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D1EF0" w14:textId="77777777" w:rsidR="00441E44" w:rsidRDefault="00441E44" w:rsidP="00441E44">
      <w:pPr>
        <w:tabs>
          <w:tab w:val="left" w:pos="2760"/>
        </w:tabs>
        <w:rPr>
          <w:rFonts w:cs="Calibri"/>
          <w:lang w:eastAsia="tr-TR"/>
        </w:rPr>
      </w:pPr>
    </w:p>
    <w:p w14:paraId="3B48CA22" w14:textId="77777777" w:rsidR="00741E5D" w:rsidRDefault="00741E5D" w:rsidP="00441E44">
      <w:pPr>
        <w:tabs>
          <w:tab w:val="left" w:pos="2760"/>
        </w:tabs>
        <w:rPr>
          <w:rFonts w:cs="Calibri"/>
          <w:lang w:eastAsia="tr-TR"/>
        </w:rPr>
      </w:pPr>
    </w:p>
    <w:p w14:paraId="727F5862" w14:textId="77777777" w:rsidR="00441E44" w:rsidRPr="00834562" w:rsidRDefault="00834562" w:rsidP="00834562">
      <w:pPr>
        <w:tabs>
          <w:tab w:val="left" w:pos="2760"/>
        </w:tabs>
        <w:spacing w:after="0" w:line="240" w:lineRule="auto"/>
        <w:jc w:val="center"/>
        <w:rPr>
          <w:rFonts w:cs="Calibri"/>
          <w:b/>
          <w:sz w:val="80"/>
          <w:szCs w:val="80"/>
          <w:lang w:eastAsia="tr-TR"/>
        </w:rPr>
      </w:pPr>
      <w:r w:rsidRPr="00834562">
        <w:rPr>
          <w:rFonts w:cs="Calibri"/>
          <w:b/>
          <w:sz w:val="80"/>
          <w:szCs w:val="80"/>
          <w:lang w:eastAsia="tr-TR"/>
        </w:rPr>
        <w:t>T.C.</w:t>
      </w:r>
    </w:p>
    <w:p w14:paraId="1A6EA63C" w14:textId="77777777" w:rsidR="00834562" w:rsidRPr="00834562" w:rsidRDefault="007D5BC8" w:rsidP="00834562">
      <w:pPr>
        <w:tabs>
          <w:tab w:val="left" w:pos="2760"/>
        </w:tabs>
        <w:spacing w:after="0" w:line="240" w:lineRule="auto"/>
        <w:jc w:val="center"/>
        <w:rPr>
          <w:rFonts w:cs="Calibri"/>
          <w:b/>
          <w:sz w:val="80"/>
          <w:szCs w:val="80"/>
          <w:lang w:eastAsia="tr-TR"/>
        </w:rPr>
      </w:pPr>
      <w:r>
        <w:rPr>
          <w:rFonts w:cs="Calibri"/>
          <w:b/>
          <w:sz w:val="80"/>
          <w:szCs w:val="80"/>
          <w:lang w:eastAsia="tr-TR"/>
        </w:rPr>
        <w:t>ANKARA SOSYAL BİLİML</w:t>
      </w:r>
      <w:r w:rsidR="00834562" w:rsidRPr="00834562">
        <w:rPr>
          <w:rFonts w:cs="Calibri"/>
          <w:b/>
          <w:sz w:val="80"/>
          <w:szCs w:val="80"/>
          <w:lang w:eastAsia="tr-TR"/>
        </w:rPr>
        <w:t>ER</w:t>
      </w:r>
    </w:p>
    <w:p w14:paraId="21EBFE60" w14:textId="77777777" w:rsidR="00834562" w:rsidRPr="00834562" w:rsidRDefault="00834562" w:rsidP="00834562">
      <w:pPr>
        <w:tabs>
          <w:tab w:val="left" w:pos="2760"/>
        </w:tabs>
        <w:spacing w:after="0" w:line="240" w:lineRule="auto"/>
        <w:jc w:val="center"/>
        <w:rPr>
          <w:rFonts w:cs="Calibri"/>
          <w:b/>
          <w:sz w:val="72"/>
          <w:szCs w:val="72"/>
          <w:lang w:eastAsia="tr-TR"/>
        </w:rPr>
      </w:pPr>
      <w:r w:rsidRPr="00834562">
        <w:rPr>
          <w:rFonts w:cs="Calibri"/>
          <w:b/>
          <w:sz w:val="80"/>
          <w:szCs w:val="80"/>
          <w:lang w:eastAsia="tr-TR"/>
        </w:rPr>
        <w:t>ÜNİVERSİTESİ</w:t>
      </w:r>
    </w:p>
    <w:p w14:paraId="758A73A7" w14:textId="77777777" w:rsidR="00E05EFE" w:rsidRDefault="00E05EFE" w:rsidP="00834562">
      <w:pPr>
        <w:tabs>
          <w:tab w:val="left" w:pos="2760"/>
        </w:tabs>
        <w:jc w:val="center"/>
        <w:rPr>
          <w:rFonts w:cs="Calibri"/>
          <w:lang w:eastAsia="tr-TR"/>
        </w:rPr>
      </w:pPr>
    </w:p>
    <w:p w14:paraId="5B83B225" w14:textId="77777777" w:rsidR="00441E44" w:rsidRDefault="00834562" w:rsidP="00834562">
      <w:pPr>
        <w:tabs>
          <w:tab w:val="left" w:pos="2760"/>
        </w:tabs>
        <w:jc w:val="center"/>
        <w:rPr>
          <w:rFonts w:cs="Calibri"/>
          <w:lang w:eastAsia="tr-TR"/>
        </w:rPr>
      </w:pPr>
      <w:r w:rsidRPr="00834562">
        <w:rPr>
          <w:rFonts w:cs="Calibri"/>
          <w:noProof/>
          <w:lang w:eastAsia="tr-TR"/>
        </w:rPr>
        <w:drawing>
          <wp:inline distT="0" distB="0" distL="0" distR="0" wp14:anchorId="7BEB45E6" wp14:editId="0BE579A0">
            <wp:extent cx="2644958" cy="3324356"/>
            <wp:effectExtent l="0" t="0" r="3175" b="0"/>
            <wp:docPr id="7" name="Resim 7" descr="C:\Users\e.ates\Desktop\Ekran Alıntısı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tes\Desktop\Ekran Alıntısı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742" cy="3451028"/>
                    </a:xfrm>
                    <a:prstGeom prst="rect">
                      <a:avLst/>
                    </a:prstGeom>
                    <a:noFill/>
                    <a:ln>
                      <a:noFill/>
                    </a:ln>
                  </pic:spPr>
                </pic:pic>
              </a:graphicData>
            </a:graphic>
          </wp:inline>
        </w:drawing>
      </w:r>
    </w:p>
    <w:p w14:paraId="6656259B" w14:textId="77777777" w:rsidR="00E05EFE" w:rsidRDefault="00E05EFE" w:rsidP="00E05EFE">
      <w:pPr>
        <w:tabs>
          <w:tab w:val="left" w:pos="2760"/>
        </w:tabs>
        <w:rPr>
          <w:rFonts w:cs="Calibri"/>
          <w:lang w:eastAsia="tr-TR"/>
        </w:rPr>
      </w:pPr>
      <w:r>
        <w:rPr>
          <w:rFonts w:cs="Calibri"/>
          <w:lang w:eastAsia="tr-TR"/>
        </w:rPr>
        <w:t xml:space="preserve">        </w:t>
      </w:r>
    </w:p>
    <w:p w14:paraId="3822EDB3" w14:textId="77777777" w:rsidR="003F7810" w:rsidRDefault="00834562" w:rsidP="003F7810">
      <w:pPr>
        <w:tabs>
          <w:tab w:val="left" w:pos="2760"/>
        </w:tabs>
        <w:spacing w:after="100" w:afterAutospacing="1" w:line="240" w:lineRule="auto"/>
        <w:jc w:val="center"/>
        <w:rPr>
          <w:rFonts w:cs="Calibri"/>
          <w:b/>
          <w:sz w:val="58"/>
          <w:szCs w:val="58"/>
          <w:lang w:eastAsia="tr-TR"/>
        </w:rPr>
      </w:pPr>
      <w:r w:rsidRPr="00E05EFE">
        <w:rPr>
          <w:rFonts w:cs="Calibri"/>
          <w:b/>
          <w:sz w:val="58"/>
          <w:szCs w:val="58"/>
          <w:lang w:eastAsia="tr-TR"/>
        </w:rPr>
        <w:t>202</w:t>
      </w:r>
      <w:r w:rsidR="003F7810">
        <w:rPr>
          <w:rFonts w:cs="Calibri"/>
          <w:b/>
          <w:sz w:val="58"/>
          <w:szCs w:val="58"/>
          <w:lang w:eastAsia="tr-TR"/>
        </w:rPr>
        <w:t>0-2024 STRATEJİK PLAN</w:t>
      </w:r>
    </w:p>
    <w:p w14:paraId="2D34B44E" w14:textId="64630E60" w:rsidR="00B46EEA" w:rsidRDefault="00E322B6" w:rsidP="003F7810">
      <w:pPr>
        <w:tabs>
          <w:tab w:val="left" w:pos="2760"/>
        </w:tabs>
        <w:spacing w:after="100" w:afterAutospacing="1" w:line="240" w:lineRule="auto"/>
        <w:jc w:val="center"/>
        <w:rPr>
          <w:rFonts w:cs="Calibri"/>
          <w:lang w:eastAsia="tr-TR"/>
        </w:rPr>
        <w:sectPr w:rsidR="00B46EEA" w:rsidSect="002F77DA">
          <w:headerReference w:type="default" r:id="rId9"/>
          <w:footerReference w:type="default" r:id="rId10"/>
          <w:headerReference w:type="first" r:id="rId11"/>
          <w:footerReference w:type="first" r:id="rId12"/>
          <w:pgSz w:w="11906" w:h="16838"/>
          <w:pgMar w:top="0" w:right="1417" w:bottom="1417" w:left="1417" w:header="709" w:footer="708" w:gutter="0"/>
          <w:pgNumType w:fmt="numberInDash" w:start="0" w:chapStyle="1"/>
          <w:cols w:space="708"/>
          <w:titlePg/>
          <w:docGrid w:linePitch="360"/>
        </w:sectPr>
      </w:pPr>
      <w:r>
        <w:rPr>
          <w:rFonts w:cs="Calibri"/>
          <w:b/>
          <w:sz w:val="58"/>
          <w:szCs w:val="58"/>
          <w:lang w:eastAsia="tr-TR"/>
        </w:rPr>
        <w:t>2023</w:t>
      </w:r>
      <w:r w:rsidR="00834562" w:rsidRPr="00E05EFE">
        <w:rPr>
          <w:rFonts w:cs="Calibri"/>
          <w:b/>
          <w:sz w:val="58"/>
          <w:szCs w:val="58"/>
          <w:lang w:eastAsia="tr-TR"/>
        </w:rPr>
        <w:t xml:space="preserve"> YILI </w:t>
      </w:r>
      <w:r w:rsidR="003F7810">
        <w:rPr>
          <w:rFonts w:cs="Calibri"/>
          <w:b/>
          <w:sz w:val="58"/>
          <w:szCs w:val="58"/>
          <w:lang w:eastAsia="tr-TR"/>
        </w:rPr>
        <w:t>DEĞERLENDİRME RAPORU</w:t>
      </w:r>
      <w:r w:rsidR="00FE56BC" w:rsidRPr="00441E44">
        <w:rPr>
          <w:rFonts w:cs="Calibri"/>
          <w:lang w:eastAsia="tr-TR"/>
        </w:rPr>
        <w:br w:type="page"/>
      </w:r>
    </w:p>
    <w:p w14:paraId="59F5F165" w14:textId="77777777" w:rsidR="00FE56BC" w:rsidRDefault="00FE56BC" w:rsidP="0084501E">
      <w:pPr>
        <w:pStyle w:val="TBal"/>
        <w:rPr>
          <w:rFonts w:ascii="Calibri" w:hAnsi="Calibri" w:cs="Calibri"/>
          <w:sz w:val="52"/>
          <w:szCs w:val="52"/>
        </w:rPr>
      </w:pPr>
    </w:p>
    <w:p w14:paraId="4B3AA075" w14:textId="77777777" w:rsidR="0030204C" w:rsidRPr="0084501E" w:rsidRDefault="006D3B2B" w:rsidP="0084501E">
      <w:pPr>
        <w:pStyle w:val="TBal"/>
        <w:rPr>
          <w:rFonts w:ascii="Calibri" w:hAnsi="Calibri" w:cs="Calibri"/>
          <w:sz w:val="52"/>
          <w:szCs w:val="52"/>
        </w:rPr>
      </w:pPr>
      <w:r w:rsidRPr="00BE2F9A">
        <w:rPr>
          <w:rFonts w:ascii="Calibri" w:hAnsi="Calibri" w:cs="Calibri"/>
          <w:sz w:val="52"/>
          <w:szCs w:val="52"/>
        </w:rPr>
        <w:t>İÇİNDEKİLER</w:t>
      </w:r>
    </w:p>
    <w:p w14:paraId="232A9082" w14:textId="3BD724C9" w:rsidR="00386118" w:rsidRPr="00595DE7" w:rsidRDefault="0030204C">
      <w:pPr>
        <w:pStyle w:val="T1"/>
        <w:tabs>
          <w:tab w:val="right" w:leader="dot" w:pos="9062"/>
        </w:tabs>
        <w:rPr>
          <w:rFonts w:eastAsia="Times New Roman"/>
          <w:noProof/>
          <w:lang w:eastAsia="tr-TR"/>
        </w:rPr>
      </w:pPr>
      <w:r>
        <w:fldChar w:fldCharType="begin"/>
      </w:r>
      <w:r>
        <w:instrText xml:space="preserve"> TOC \o "1-3" \h \z \u </w:instrText>
      </w:r>
      <w:r>
        <w:fldChar w:fldCharType="separate"/>
      </w:r>
      <w:hyperlink w:anchor="_Toc54343188" w:history="1">
        <w:r w:rsidR="00386118" w:rsidRPr="0014355C">
          <w:rPr>
            <w:rStyle w:val="Kpr"/>
            <w:noProof/>
          </w:rPr>
          <w:t>SUNUŞ</w:t>
        </w:r>
        <w:r w:rsidR="00386118">
          <w:rPr>
            <w:noProof/>
            <w:webHidden/>
          </w:rPr>
          <w:tab/>
        </w:r>
        <w:r w:rsidR="00386118">
          <w:rPr>
            <w:noProof/>
            <w:webHidden/>
          </w:rPr>
          <w:fldChar w:fldCharType="begin"/>
        </w:r>
        <w:r w:rsidR="00386118">
          <w:rPr>
            <w:noProof/>
            <w:webHidden/>
          </w:rPr>
          <w:instrText xml:space="preserve"> PAGEREF _Toc54343188 \h </w:instrText>
        </w:r>
        <w:r w:rsidR="00386118">
          <w:rPr>
            <w:noProof/>
            <w:webHidden/>
          </w:rPr>
        </w:r>
        <w:r w:rsidR="00386118">
          <w:rPr>
            <w:noProof/>
            <w:webHidden/>
          </w:rPr>
          <w:fldChar w:fldCharType="separate"/>
        </w:r>
        <w:r w:rsidR="00DF2FDE">
          <w:rPr>
            <w:noProof/>
            <w:webHidden/>
          </w:rPr>
          <w:t>10</w:t>
        </w:r>
        <w:r w:rsidR="00386118">
          <w:rPr>
            <w:noProof/>
            <w:webHidden/>
          </w:rPr>
          <w:fldChar w:fldCharType="end"/>
        </w:r>
      </w:hyperlink>
    </w:p>
    <w:p w14:paraId="32F68333" w14:textId="7D052D50" w:rsidR="00386118" w:rsidRPr="00595DE7" w:rsidRDefault="00DF2FDE">
      <w:pPr>
        <w:pStyle w:val="T1"/>
        <w:tabs>
          <w:tab w:val="right" w:leader="dot" w:pos="9062"/>
        </w:tabs>
        <w:rPr>
          <w:rFonts w:eastAsia="Times New Roman"/>
          <w:noProof/>
          <w:lang w:eastAsia="tr-TR"/>
        </w:rPr>
      </w:pPr>
      <w:hyperlink w:anchor="_Toc54343189" w:history="1">
        <w:r w:rsidR="00386118" w:rsidRPr="0014355C">
          <w:rPr>
            <w:rStyle w:val="Kpr"/>
            <w:noProof/>
          </w:rPr>
          <w:t>GENEL BİLGİLER</w:t>
        </w:r>
        <w:r w:rsidR="00386118">
          <w:rPr>
            <w:noProof/>
            <w:webHidden/>
          </w:rPr>
          <w:tab/>
        </w:r>
        <w:r w:rsidR="00386118">
          <w:rPr>
            <w:noProof/>
            <w:webHidden/>
          </w:rPr>
          <w:fldChar w:fldCharType="begin"/>
        </w:r>
        <w:r w:rsidR="00386118">
          <w:rPr>
            <w:noProof/>
            <w:webHidden/>
          </w:rPr>
          <w:instrText xml:space="preserve"> PAGEREF _Toc54343189 \h </w:instrText>
        </w:r>
        <w:r w:rsidR="00386118">
          <w:rPr>
            <w:noProof/>
            <w:webHidden/>
          </w:rPr>
        </w:r>
        <w:r w:rsidR="00386118">
          <w:rPr>
            <w:noProof/>
            <w:webHidden/>
          </w:rPr>
          <w:fldChar w:fldCharType="separate"/>
        </w:r>
        <w:r>
          <w:rPr>
            <w:noProof/>
            <w:webHidden/>
          </w:rPr>
          <w:t>12</w:t>
        </w:r>
        <w:r w:rsidR="00386118">
          <w:rPr>
            <w:noProof/>
            <w:webHidden/>
          </w:rPr>
          <w:fldChar w:fldCharType="end"/>
        </w:r>
      </w:hyperlink>
      <w:bookmarkStart w:id="0" w:name="_GoBack"/>
      <w:bookmarkEnd w:id="0"/>
    </w:p>
    <w:p w14:paraId="3614094E" w14:textId="391EA823" w:rsidR="00386118" w:rsidRPr="00595DE7" w:rsidRDefault="00DF2FDE">
      <w:pPr>
        <w:pStyle w:val="T1"/>
        <w:tabs>
          <w:tab w:val="right" w:leader="dot" w:pos="9062"/>
        </w:tabs>
        <w:rPr>
          <w:rFonts w:eastAsia="Times New Roman"/>
          <w:noProof/>
          <w:lang w:eastAsia="tr-TR"/>
        </w:rPr>
      </w:pPr>
      <w:hyperlink w:anchor="_Toc54343190" w:history="1">
        <w:r w:rsidR="00386118" w:rsidRPr="0014355C">
          <w:rPr>
            <w:rStyle w:val="Kpr"/>
            <w:noProof/>
          </w:rPr>
          <w:t>A.YETKİ, GÖREV VE SORUMLULUKLAR</w:t>
        </w:r>
        <w:r w:rsidR="00386118">
          <w:rPr>
            <w:noProof/>
            <w:webHidden/>
          </w:rPr>
          <w:tab/>
        </w:r>
        <w:r w:rsidR="00386118">
          <w:rPr>
            <w:noProof/>
            <w:webHidden/>
          </w:rPr>
          <w:fldChar w:fldCharType="begin"/>
        </w:r>
        <w:r w:rsidR="00386118">
          <w:rPr>
            <w:noProof/>
            <w:webHidden/>
          </w:rPr>
          <w:instrText xml:space="preserve"> PAGEREF _Toc54343190 \h </w:instrText>
        </w:r>
        <w:r w:rsidR="00386118">
          <w:rPr>
            <w:noProof/>
            <w:webHidden/>
          </w:rPr>
        </w:r>
        <w:r w:rsidR="00386118">
          <w:rPr>
            <w:noProof/>
            <w:webHidden/>
          </w:rPr>
          <w:fldChar w:fldCharType="separate"/>
        </w:r>
        <w:r>
          <w:rPr>
            <w:noProof/>
            <w:webHidden/>
          </w:rPr>
          <w:t>13</w:t>
        </w:r>
        <w:r w:rsidR="00386118">
          <w:rPr>
            <w:noProof/>
            <w:webHidden/>
          </w:rPr>
          <w:fldChar w:fldCharType="end"/>
        </w:r>
      </w:hyperlink>
    </w:p>
    <w:p w14:paraId="39B5BDA4" w14:textId="73395AF0" w:rsidR="00386118" w:rsidRPr="00595DE7" w:rsidRDefault="00DF2FDE">
      <w:pPr>
        <w:pStyle w:val="T1"/>
        <w:tabs>
          <w:tab w:val="right" w:leader="dot" w:pos="9062"/>
        </w:tabs>
        <w:rPr>
          <w:rFonts w:eastAsia="Times New Roman"/>
          <w:noProof/>
          <w:lang w:eastAsia="tr-TR"/>
        </w:rPr>
      </w:pPr>
      <w:hyperlink w:anchor="_Toc54343193" w:history="1">
        <w:r w:rsidR="00386118" w:rsidRPr="0014355C">
          <w:rPr>
            <w:rStyle w:val="Kpr"/>
            <w:noProof/>
          </w:rPr>
          <w:t>B.ÖRGÜT YAPISI</w:t>
        </w:r>
        <w:r w:rsidR="00386118">
          <w:rPr>
            <w:noProof/>
            <w:webHidden/>
          </w:rPr>
          <w:tab/>
        </w:r>
        <w:r w:rsidR="00386118">
          <w:rPr>
            <w:noProof/>
            <w:webHidden/>
          </w:rPr>
          <w:fldChar w:fldCharType="begin"/>
        </w:r>
        <w:r w:rsidR="00386118">
          <w:rPr>
            <w:noProof/>
            <w:webHidden/>
          </w:rPr>
          <w:instrText xml:space="preserve"> PAGEREF _Toc54343193 \h </w:instrText>
        </w:r>
        <w:r w:rsidR="00386118">
          <w:rPr>
            <w:noProof/>
            <w:webHidden/>
          </w:rPr>
        </w:r>
        <w:r w:rsidR="00386118">
          <w:rPr>
            <w:noProof/>
            <w:webHidden/>
          </w:rPr>
          <w:fldChar w:fldCharType="separate"/>
        </w:r>
        <w:r>
          <w:rPr>
            <w:noProof/>
            <w:webHidden/>
          </w:rPr>
          <w:t>17</w:t>
        </w:r>
        <w:r w:rsidR="00386118">
          <w:rPr>
            <w:noProof/>
            <w:webHidden/>
          </w:rPr>
          <w:fldChar w:fldCharType="end"/>
        </w:r>
      </w:hyperlink>
    </w:p>
    <w:p w14:paraId="0C392149" w14:textId="327FBBBD" w:rsidR="00386118" w:rsidRPr="00595DE7" w:rsidRDefault="00DF2FDE">
      <w:pPr>
        <w:pStyle w:val="T1"/>
        <w:tabs>
          <w:tab w:val="right" w:leader="dot" w:pos="9062"/>
        </w:tabs>
        <w:rPr>
          <w:rFonts w:eastAsia="Times New Roman"/>
          <w:noProof/>
          <w:lang w:eastAsia="tr-TR"/>
        </w:rPr>
      </w:pPr>
      <w:hyperlink w:anchor="_Toc54343194" w:history="1">
        <w:r w:rsidR="00386118" w:rsidRPr="0014355C">
          <w:rPr>
            <w:rStyle w:val="Kpr"/>
            <w:noProof/>
          </w:rPr>
          <w:t>C. EĞİTİM-ÖĞRETİM, BİLİMSEL ARAŞTIRMALAR VE TOPLUMA HİZMET</w:t>
        </w:r>
        <w:r w:rsidR="00386118">
          <w:rPr>
            <w:noProof/>
            <w:webHidden/>
          </w:rPr>
          <w:tab/>
        </w:r>
        <w:r w:rsidR="00386118">
          <w:rPr>
            <w:noProof/>
            <w:webHidden/>
          </w:rPr>
          <w:fldChar w:fldCharType="begin"/>
        </w:r>
        <w:r w:rsidR="00386118">
          <w:rPr>
            <w:noProof/>
            <w:webHidden/>
          </w:rPr>
          <w:instrText xml:space="preserve"> PAGEREF _Toc54343194 \h </w:instrText>
        </w:r>
        <w:r w:rsidR="00386118">
          <w:rPr>
            <w:noProof/>
            <w:webHidden/>
          </w:rPr>
        </w:r>
        <w:r w:rsidR="00386118">
          <w:rPr>
            <w:noProof/>
            <w:webHidden/>
          </w:rPr>
          <w:fldChar w:fldCharType="separate"/>
        </w:r>
        <w:r>
          <w:rPr>
            <w:noProof/>
            <w:webHidden/>
          </w:rPr>
          <w:t>21</w:t>
        </w:r>
        <w:r w:rsidR="00386118">
          <w:rPr>
            <w:noProof/>
            <w:webHidden/>
          </w:rPr>
          <w:fldChar w:fldCharType="end"/>
        </w:r>
      </w:hyperlink>
    </w:p>
    <w:p w14:paraId="06BEA5CB" w14:textId="0CF8DA8E" w:rsidR="00386118" w:rsidRPr="00595DE7" w:rsidRDefault="00DF2FDE">
      <w:pPr>
        <w:pStyle w:val="T2"/>
        <w:tabs>
          <w:tab w:val="right" w:leader="dot" w:pos="9062"/>
        </w:tabs>
        <w:rPr>
          <w:rFonts w:eastAsia="Times New Roman"/>
          <w:noProof/>
          <w:lang w:eastAsia="tr-TR"/>
        </w:rPr>
      </w:pPr>
      <w:hyperlink w:anchor="_Toc54343195" w:history="1">
        <w:r w:rsidR="00386118" w:rsidRPr="0014355C">
          <w:rPr>
            <w:rStyle w:val="Kpr"/>
            <w:noProof/>
          </w:rPr>
          <w:t>C.1. EĞİTİM-ÖĞRETİM FAALİYETLERİ</w:t>
        </w:r>
        <w:r w:rsidR="00386118">
          <w:rPr>
            <w:noProof/>
            <w:webHidden/>
          </w:rPr>
          <w:tab/>
        </w:r>
        <w:r w:rsidR="00386118">
          <w:rPr>
            <w:noProof/>
            <w:webHidden/>
          </w:rPr>
          <w:fldChar w:fldCharType="begin"/>
        </w:r>
        <w:r w:rsidR="00386118">
          <w:rPr>
            <w:noProof/>
            <w:webHidden/>
          </w:rPr>
          <w:instrText xml:space="preserve"> PAGEREF _Toc54343195 \h </w:instrText>
        </w:r>
        <w:r w:rsidR="00386118">
          <w:rPr>
            <w:noProof/>
            <w:webHidden/>
          </w:rPr>
        </w:r>
        <w:r w:rsidR="00386118">
          <w:rPr>
            <w:noProof/>
            <w:webHidden/>
          </w:rPr>
          <w:fldChar w:fldCharType="separate"/>
        </w:r>
        <w:r>
          <w:rPr>
            <w:noProof/>
            <w:webHidden/>
          </w:rPr>
          <w:t>21</w:t>
        </w:r>
        <w:r w:rsidR="00386118">
          <w:rPr>
            <w:noProof/>
            <w:webHidden/>
          </w:rPr>
          <w:fldChar w:fldCharType="end"/>
        </w:r>
      </w:hyperlink>
    </w:p>
    <w:p w14:paraId="5AEB2008" w14:textId="12883343" w:rsidR="00386118" w:rsidRPr="00595DE7" w:rsidRDefault="00DF2FDE">
      <w:pPr>
        <w:pStyle w:val="T2"/>
        <w:tabs>
          <w:tab w:val="right" w:leader="dot" w:pos="9062"/>
        </w:tabs>
        <w:rPr>
          <w:rFonts w:eastAsia="Times New Roman"/>
          <w:noProof/>
          <w:lang w:eastAsia="tr-TR"/>
        </w:rPr>
      </w:pPr>
      <w:hyperlink w:anchor="_Toc54343196" w:history="1">
        <w:r w:rsidR="00386118" w:rsidRPr="0014355C">
          <w:rPr>
            <w:rStyle w:val="Kpr"/>
            <w:noProof/>
          </w:rPr>
          <w:t>C.2. BİLİMSEL ARAŞTIRMA PROJELERİ</w:t>
        </w:r>
        <w:r w:rsidR="00386118">
          <w:rPr>
            <w:noProof/>
            <w:webHidden/>
          </w:rPr>
          <w:tab/>
        </w:r>
        <w:r w:rsidR="00386118">
          <w:rPr>
            <w:noProof/>
            <w:webHidden/>
          </w:rPr>
          <w:fldChar w:fldCharType="begin"/>
        </w:r>
        <w:r w:rsidR="00386118">
          <w:rPr>
            <w:noProof/>
            <w:webHidden/>
          </w:rPr>
          <w:instrText xml:space="preserve"> PAGEREF _Toc54343196 \h </w:instrText>
        </w:r>
        <w:r w:rsidR="00386118">
          <w:rPr>
            <w:noProof/>
            <w:webHidden/>
          </w:rPr>
        </w:r>
        <w:r w:rsidR="00386118">
          <w:rPr>
            <w:noProof/>
            <w:webHidden/>
          </w:rPr>
          <w:fldChar w:fldCharType="separate"/>
        </w:r>
        <w:r>
          <w:rPr>
            <w:noProof/>
            <w:webHidden/>
          </w:rPr>
          <w:t>21</w:t>
        </w:r>
        <w:r w:rsidR="00386118">
          <w:rPr>
            <w:noProof/>
            <w:webHidden/>
          </w:rPr>
          <w:fldChar w:fldCharType="end"/>
        </w:r>
      </w:hyperlink>
    </w:p>
    <w:p w14:paraId="0938B118" w14:textId="786A6ABC" w:rsidR="00386118" w:rsidRPr="00595DE7" w:rsidRDefault="00DF2FDE">
      <w:pPr>
        <w:pStyle w:val="T2"/>
        <w:tabs>
          <w:tab w:val="right" w:leader="dot" w:pos="9062"/>
        </w:tabs>
        <w:rPr>
          <w:rFonts w:eastAsia="Times New Roman"/>
          <w:noProof/>
          <w:lang w:eastAsia="tr-TR"/>
        </w:rPr>
      </w:pPr>
      <w:hyperlink w:anchor="_Toc54343197" w:history="1">
        <w:r w:rsidR="00386118" w:rsidRPr="0014355C">
          <w:rPr>
            <w:rStyle w:val="Kpr"/>
            <w:noProof/>
            <w:lang w:eastAsia="tr-TR"/>
          </w:rPr>
          <w:t>C.3. TOPLUMA HİZMET</w:t>
        </w:r>
        <w:r w:rsidR="00386118">
          <w:rPr>
            <w:noProof/>
            <w:webHidden/>
          </w:rPr>
          <w:tab/>
        </w:r>
        <w:r w:rsidR="00386118">
          <w:rPr>
            <w:noProof/>
            <w:webHidden/>
          </w:rPr>
          <w:fldChar w:fldCharType="begin"/>
        </w:r>
        <w:r w:rsidR="00386118">
          <w:rPr>
            <w:noProof/>
            <w:webHidden/>
          </w:rPr>
          <w:instrText xml:space="preserve"> PAGEREF _Toc54343197 \h </w:instrText>
        </w:r>
        <w:r w:rsidR="00386118">
          <w:rPr>
            <w:noProof/>
            <w:webHidden/>
          </w:rPr>
        </w:r>
        <w:r w:rsidR="00386118">
          <w:rPr>
            <w:noProof/>
            <w:webHidden/>
          </w:rPr>
          <w:fldChar w:fldCharType="separate"/>
        </w:r>
        <w:r>
          <w:rPr>
            <w:noProof/>
            <w:webHidden/>
          </w:rPr>
          <w:t>23</w:t>
        </w:r>
        <w:r w:rsidR="00386118">
          <w:rPr>
            <w:noProof/>
            <w:webHidden/>
          </w:rPr>
          <w:fldChar w:fldCharType="end"/>
        </w:r>
      </w:hyperlink>
    </w:p>
    <w:p w14:paraId="5EEEA58E" w14:textId="46C57DBF" w:rsidR="00386118" w:rsidRPr="00595DE7" w:rsidRDefault="00DF2FDE">
      <w:pPr>
        <w:pStyle w:val="T1"/>
        <w:tabs>
          <w:tab w:val="right" w:leader="dot" w:pos="9062"/>
        </w:tabs>
        <w:rPr>
          <w:rFonts w:eastAsia="Times New Roman"/>
          <w:noProof/>
          <w:lang w:eastAsia="tr-TR"/>
        </w:rPr>
      </w:pPr>
      <w:hyperlink w:anchor="_Toc54343198" w:history="1">
        <w:r w:rsidR="00386118" w:rsidRPr="0014355C">
          <w:rPr>
            <w:rStyle w:val="Kpr"/>
            <w:noProof/>
          </w:rPr>
          <w:t>D. İNSAN KAYNAKLARI</w:t>
        </w:r>
        <w:r w:rsidR="00386118">
          <w:rPr>
            <w:noProof/>
            <w:webHidden/>
          </w:rPr>
          <w:tab/>
        </w:r>
        <w:r w:rsidR="00386118">
          <w:rPr>
            <w:noProof/>
            <w:webHidden/>
          </w:rPr>
          <w:fldChar w:fldCharType="begin"/>
        </w:r>
        <w:r w:rsidR="00386118">
          <w:rPr>
            <w:noProof/>
            <w:webHidden/>
          </w:rPr>
          <w:instrText xml:space="preserve"> PAGEREF _Toc54343198 \h </w:instrText>
        </w:r>
        <w:r w:rsidR="00386118">
          <w:rPr>
            <w:noProof/>
            <w:webHidden/>
          </w:rPr>
        </w:r>
        <w:r w:rsidR="00386118">
          <w:rPr>
            <w:noProof/>
            <w:webHidden/>
          </w:rPr>
          <w:fldChar w:fldCharType="separate"/>
        </w:r>
        <w:r>
          <w:rPr>
            <w:noProof/>
            <w:webHidden/>
          </w:rPr>
          <w:t>23</w:t>
        </w:r>
        <w:r w:rsidR="00386118">
          <w:rPr>
            <w:noProof/>
            <w:webHidden/>
          </w:rPr>
          <w:fldChar w:fldCharType="end"/>
        </w:r>
      </w:hyperlink>
    </w:p>
    <w:p w14:paraId="04522F80" w14:textId="44C1E23B" w:rsidR="00386118" w:rsidRPr="00595DE7" w:rsidRDefault="00DF2FDE">
      <w:pPr>
        <w:pStyle w:val="T2"/>
        <w:tabs>
          <w:tab w:val="right" w:leader="dot" w:pos="9062"/>
        </w:tabs>
        <w:rPr>
          <w:rFonts w:eastAsia="Times New Roman"/>
          <w:noProof/>
          <w:lang w:eastAsia="tr-TR"/>
        </w:rPr>
      </w:pPr>
      <w:hyperlink w:anchor="_Toc54343199" w:history="1">
        <w:r w:rsidR="00386118" w:rsidRPr="0014355C">
          <w:rPr>
            <w:rStyle w:val="Kpr"/>
            <w:noProof/>
            <w:lang w:eastAsia="tr-TR"/>
          </w:rPr>
          <w:t>D.1. AKADEMİK PERSONEL</w:t>
        </w:r>
        <w:r w:rsidR="00386118">
          <w:rPr>
            <w:noProof/>
            <w:webHidden/>
          </w:rPr>
          <w:tab/>
        </w:r>
        <w:r w:rsidR="00386118">
          <w:rPr>
            <w:noProof/>
            <w:webHidden/>
          </w:rPr>
          <w:fldChar w:fldCharType="begin"/>
        </w:r>
        <w:r w:rsidR="00386118">
          <w:rPr>
            <w:noProof/>
            <w:webHidden/>
          </w:rPr>
          <w:instrText xml:space="preserve"> PAGEREF _Toc54343199 \h </w:instrText>
        </w:r>
        <w:r w:rsidR="00386118">
          <w:rPr>
            <w:noProof/>
            <w:webHidden/>
          </w:rPr>
        </w:r>
        <w:r w:rsidR="00386118">
          <w:rPr>
            <w:noProof/>
            <w:webHidden/>
          </w:rPr>
          <w:fldChar w:fldCharType="separate"/>
        </w:r>
        <w:r>
          <w:rPr>
            <w:noProof/>
            <w:webHidden/>
          </w:rPr>
          <w:t>24</w:t>
        </w:r>
        <w:r w:rsidR="00386118">
          <w:rPr>
            <w:noProof/>
            <w:webHidden/>
          </w:rPr>
          <w:fldChar w:fldCharType="end"/>
        </w:r>
      </w:hyperlink>
    </w:p>
    <w:p w14:paraId="5FF4FF17" w14:textId="6822304C" w:rsidR="00386118" w:rsidRPr="00595DE7" w:rsidRDefault="00DF2FDE">
      <w:pPr>
        <w:pStyle w:val="T2"/>
        <w:tabs>
          <w:tab w:val="right" w:leader="dot" w:pos="9062"/>
        </w:tabs>
        <w:rPr>
          <w:rFonts w:eastAsia="Times New Roman"/>
          <w:noProof/>
          <w:lang w:eastAsia="tr-TR"/>
        </w:rPr>
      </w:pPr>
      <w:hyperlink w:anchor="_Toc54343200" w:history="1">
        <w:r w:rsidR="00386118" w:rsidRPr="0014355C">
          <w:rPr>
            <w:rStyle w:val="Kpr"/>
            <w:noProof/>
            <w:lang w:eastAsia="tr-TR"/>
          </w:rPr>
          <w:t>D.2. İDARİ PERSONEL</w:t>
        </w:r>
        <w:r w:rsidR="00386118">
          <w:rPr>
            <w:noProof/>
            <w:webHidden/>
          </w:rPr>
          <w:tab/>
        </w:r>
        <w:r w:rsidR="00386118">
          <w:rPr>
            <w:noProof/>
            <w:webHidden/>
          </w:rPr>
          <w:fldChar w:fldCharType="begin"/>
        </w:r>
        <w:r w:rsidR="00386118">
          <w:rPr>
            <w:noProof/>
            <w:webHidden/>
          </w:rPr>
          <w:instrText xml:space="preserve"> PAGEREF _Toc54343200 \h </w:instrText>
        </w:r>
        <w:r w:rsidR="00386118">
          <w:rPr>
            <w:noProof/>
            <w:webHidden/>
          </w:rPr>
        </w:r>
        <w:r w:rsidR="00386118">
          <w:rPr>
            <w:noProof/>
            <w:webHidden/>
          </w:rPr>
          <w:fldChar w:fldCharType="separate"/>
        </w:r>
        <w:r>
          <w:rPr>
            <w:noProof/>
            <w:webHidden/>
          </w:rPr>
          <w:t>25</w:t>
        </w:r>
        <w:r w:rsidR="00386118">
          <w:rPr>
            <w:noProof/>
            <w:webHidden/>
          </w:rPr>
          <w:fldChar w:fldCharType="end"/>
        </w:r>
      </w:hyperlink>
    </w:p>
    <w:p w14:paraId="54EAFB08" w14:textId="60F09085" w:rsidR="00386118" w:rsidRPr="00595DE7" w:rsidRDefault="00DF2FDE">
      <w:pPr>
        <w:pStyle w:val="T1"/>
        <w:tabs>
          <w:tab w:val="right" w:leader="dot" w:pos="9062"/>
        </w:tabs>
        <w:rPr>
          <w:rFonts w:eastAsia="Times New Roman"/>
          <w:noProof/>
          <w:lang w:eastAsia="tr-TR"/>
        </w:rPr>
      </w:pPr>
      <w:hyperlink w:anchor="_Toc54343201" w:history="1">
        <w:r w:rsidR="00386118" w:rsidRPr="0014355C">
          <w:rPr>
            <w:rStyle w:val="Kpr"/>
            <w:noProof/>
          </w:rPr>
          <w:t>E. FİZİKSEL KAYNAKLAR</w:t>
        </w:r>
        <w:r w:rsidR="00386118">
          <w:rPr>
            <w:noProof/>
            <w:webHidden/>
          </w:rPr>
          <w:tab/>
        </w:r>
        <w:r w:rsidR="00386118">
          <w:rPr>
            <w:noProof/>
            <w:webHidden/>
          </w:rPr>
          <w:fldChar w:fldCharType="begin"/>
        </w:r>
        <w:r w:rsidR="00386118">
          <w:rPr>
            <w:noProof/>
            <w:webHidden/>
          </w:rPr>
          <w:instrText xml:space="preserve"> PAGEREF _Toc54343201 \h </w:instrText>
        </w:r>
        <w:r w:rsidR="00386118">
          <w:rPr>
            <w:noProof/>
            <w:webHidden/>
          </w:rPr>
        </w:r>
        <w:r w:rsidR="00386118">
          <w:rPr>
            <w:noProof/>
            <w:webHidden/>
          </w:rPr>
          <w:fldChar w:fldCharType="separate"/>
        </w:r>
        <w:r>
          <w:rPr>
            <w:noProof/>
            <w:webHidden/>
          </w:rPr>
          <w:t>27</w:t>
        </w:r>
        <w:r w:rsidR="00386118">
          <w:rPr>
            <w:noProof/>
            <w:webHidden/>
          </w:rPr>
          <w:fldChar w:fldCharType="end"/>
        </w:r>
      </w:hyperlink>
    </w:p>
    <w:p w14:paraId="55AD4E67" w14:textId="7BF93266" w:rsidR="00386118" w:rsidRPr="00595DE7" w:rsidRDefault="00DF2FDE">
      <w:pPr>
        <w:pStyle w:val="T2"/>
        <w:tabs>
          <w:tab w:val="right" w:leader="dot" w:pos="9062"/>
        </w:tabs>
        <w:rPr>
          <w:rFonts w:eastAsia="Times New Roman"/>
          <w:noProof/>
          <w:lang w:eastAsia="tr-TR"/>
        </w:rPr>
      </w:pPr>
      <w:hyperlink w:anchor="_Toc54343202" w:history="1">
        <w:r w:rsidR="00386118" w:rsidRPr="0014355C">
          <w:rPr>
            <w:rStyle w:val="Kpr"/>
            <w:noProof/>
            <w:lang w:eastAsia="tr-TR"/>
          </w:rPr>
          <w:t>E.1. FİZİKSEL YAPI</w:t>
        </w:r>
        <w:r w:rsidR="00386118">
          <w:rPr>
            <w:noProof/>
            <w:webHidden/>
          </w:rPr>
          <w:tab/>
        </w:r>
        <w:r w:rsidR="00386118">
          <w:rPr>
            <w:noProof/>
            <w:webHidden/>
          </w:rPr>
          <w:fldChar w:fldCharType="begin"/>
        </w:r>
        <w:r w:rsidR="00386118">
          <w:rPr>
            <w:noProof/>
            <w:webHidden/>
          </w:rPr>
          <w:instrText xml:space="preserve"> PAGEREF _Toc54343202 \h </w:instrText>
        </w:r>
        <w:r w:rsidR="00386118">
          <w:rPr>
            <w:noProof/>
            <w:webHidden/>
          </w:rPr>
        </w:r>
        <w:r w:rsidR="00386118">
          <w:rPr>
            <w:noProof/>
            <w:webHidden/>
          </w:rPr>
          <w:fldChar w:fldCharType="separate"/>
        </w:r>
        <w:r>
          <w:rPr>
            <w:noProof/>
            <w:webHidden/>
          </w:rPr>
          <w:t>27</w:t>
        </w:r>
        <w:r w:rsidR="00386118">
          <w:rPr>
            <w:noProof/>
            <w:webHidden/>
          </w:rPr>
          <w:fldChar w:fldCharType="end"/>
        </w:r>
      </w:hyperlink>
    </w:p>
    <w:p w14:paraId="74A59FDB" w14:textId="4671F4F7" w:rsidR="00386118" w:rsidRPr="00595DE7" w:rsidRDefault="00DF2FDE">
      <w:pPr>
        <w:pStyle w:val="T3"/>
        <w:tabs>
          <w:tab w:val="right" w:leader="dot" w:pos="9062"/>
        </w:tabs>
        <w:rPr>
          <w:rFonts w:eastAsia="Times New Roman"/>
          <w:noProof/>
          <w:lang w:eastAsia="tr-TR"/>
        </w:rPr>
      </w:pPr>
      <w:hyperlink w:anchor="_Toc54343203" w:history="1">
        <w:r w:rsidR="00386118" w:rsidRPr="0014355C">
          <w:rPr>
            <w:rStyle w:val="Kpr"/>
            <w:noProof/>
          </w:rPr>
          <w:t>E.1.A Taşınmazlar</w:t>
        </w:r>
        <w:r w:rsidR="00386118">
          <w:rPr>
            <w:noProof/>
            <w:webHidden/>
          </w:rPr>
          <w:tab/>
        </w:r>
        <w:r w:rsidR="00386118">
          <w:rPr>
            <w:noProof/>
            <w:webHidden/>
          </w:rPr>
          <w:fldChar w:fldCharType="begin"/>
        </w:r>
        <w:r w:rsidR="00386118">
          <w:rPr>
            <w:noProof/>
            <w:webHidden/>
          </w:rPr>
          <w:instrText xml:space="preserve"> PAGEREF _Toc54343203 \h </w:instrText>
        </w:r>
        <w:r w:rsidR="00386118">
          <w:rPr>
            <w:noProof/>
            <w:webHidden/>
          </w:rPr>
        </w:r>
        <w:r w:rsidR="00386118">
          <w:rPr>
            <w:noProof/>
            <w:webHidden/>
          </w:rPr>
          <w:fldChar w:fldCharType="separate"/>
        </w:r>
        <w:r>
          <w:rPr>
            <w:noProof/>
            <w:webHidden/>
          </w:rPr>
          <w:t>27</w:t>
        </w:r>
        <w:r w:rsidR="00386118">
          <w:rPr>
            <w:noProof/>
            <w:webHidden/>
          </w:rPr>
          <w:fldChar w:fldCharType="end"/>
        </w:r>
      </w:hyperlink>
    </w:p>
    <w:p w14:paraId="10F2779E" w14:textId="5E1541F2" w:rsidR="00386118" w:rsidRPr="00595DE7" w:rsidRDefault="00DF2FDE">
      <w:pPr>
        <w:pStyle w:val="T2"/>
        <w:tabs>
          <w:tab w:val="right" w:leader="dot" w:pos="9062"/>
        </w:tabs>
        <w:rPr>
          <w:rFonts w:eastAsia="Times New Roman"/>
          <w:noProof/>
          <w:lang w:eastAsia="tr-TR"/>
        </w:rPr>
      </w:pPr>
      <w:hyperlink w:anchor="_Toc54343205" w:history="1">
        <w:r w:rsidR="00386118" w:rsidRPr="0014355C">
          <w:rPr>
            <w:rStyle w:val="Kpr"/>
            <w:noProof/>
            <w:lang w:eastAsia="tr-TR"/>
          </w:rPr>
          <w:t>E.2. KÜTÜPHANE VE TEKNOLOJİK KAYNAKLAR</w:t>
        </w:r>
        <w:r w:rsidR="00386118">
          <w:rPr>
            <w:noProof/>
            <w:webHidden/>
          </w:rPr>
          <w:tab/>
        </w:r>
        <w:r w:rsidR="00386118">
          <w:rPr>
            <w:noProof/>
            <w:webHidden/>
          </w:rPr>
          <w:fldChar w:fldCharType="begin"/>
        </w:r>
        <w:r w:rsidR="00386118">
          <w:rPr>
            <w:noProof/>
            <w:webHidden/>
          </w:rPr>
          <w:instrText xml:space="preserve"> PAGEREF _Toc54343205 \h </w:instrText>
        </w:r>
        <w:r w:rsidR="00386118">
          <w:rPr>
            <w:noProof/>
            <w:webHidden/>
          </w:rPr>
        </w:r>
        <w:r w:rsidR="00386118">
          <w:rPr>
            <w:noProof/>
            <w:webHidden/>
          </w:rPr>
          <w:fldChar w:fldCharType="separate"/>
        </w:r>
        <w:r>
          <w:rPr>
            <w:noProof/>
            <w:webHidden/>
          </w:rPr>
          <w:t>30</w:t>
        </w:r>
        <w:r w:rsidR="00386118">
          <w:rPr>
            <w:noProof/>
            <w:webHidden/>
          </w:rPr>
          <w:fldChar w:fldCharType="end"/>
        </w:r>
      </w:hyperlink>
    </w:p>
    <w:p w14:paraId="40E3A0F8" w14:textId="55C2A6DC" w:rsidR="00386118" w:rsidRPr="00595DE7" w:rsidRDefault="00DF2FDE">
      <w:pPr>
        <w:pStyle w:val="T3"/>
        <w:tabs>
          <w:tab w:val="right" w:leader="dot" w:pos="9062"/>
        </w:tabs>
        <w:rPr>
          <w:rFonts w:eastAsia="Times New Roman"/>
          <w:noProof/>
          <w:lang w:eastAsia="tr-TR"/>
        </w:rPr>
      </w:pPr>
      <w:hyperlink w:anchor="_Toc54343206" w:history="1">
        <w:r w:rsidR="00386118" w:rsidRPr="0014355C">
          <w:rPr>
            <w:rStyle w:val="Kpr"/>
            <w:noProof/>
          </w:rPr>
          <w:t>E.2.A Teknolojik Kaynaklar</w:t>
        </w:r>
        <w:r w:rsidR="00386118">
          <w:rPr>
            <w:noProof/>
            <w:webHidden/>
          </w:rPr>
          <w:tab/>
        </w:r>
        <w:r w:rsidR="00386118">
          <w:rPr>
            <w:noProof/>
            <w:webHidden/>
          </w:rPr>
          <w:fldChar w:fldCharType="begin"/>
        </w:r>
        <w:r w:rsidR="00386118">
          <w:rPr>
            <w:noProof/>
            <w:webHidden/>
          </w:rPr>
          <w:instrText xml:space="preserve"> PAGEREF _Toc54343206 \h </w:instrText>
        </w:r>
        <w:r w:rsidR="00386118">
          <w:rPr>
            <w:noProof/>
            <w:webHidden/>
          </w:rPr>
        </w:r>
        <w:r w:rsidR="00386118">
          <w:rPr>
            <w:noProof/>
            <w:webHidden/>
          </w:rPr>
          <w:fldChar w:fldCharType="separate"/>
        </w:r>
        <w:r>
          <w:rPr>
            <w:noProof/>
            <w:webHidden/>
          </w:rPr>
          <w:t>30</w:t>
        </w:r>
        <w:r w:rsidR="00386118">
          <w:rPr>
            <w:noProof/>
            <w:webHidden/>
          </w:rPr>
          <w:fldChar w:fldCharType="end"/>
        </w:r>
      </w:hyperlink>
    </w:p>
    <w:p w14:paraId="77A32940" w14:textId="2F8A273C" w:rsidR="00386118" w:rsidRPr="00595DE7" w:rsidRDefault="00DF2FDE">
      <w:pPr>
        <w:pStyle w:val="T3"/>
        <w:tabs>
          <w:tab w:val="right" w:leader="dot" w:pos="9062"/>
        </w:tabs>
        <w:rPr>
          <w:rFonts w:eastAsia="Times New Roman"/>
          <w:noProof/>
          <w:lang w:eastAsia="tr-TR"/>
        </w:rPr>
      </w:pPr>
      <w:hyperlink w:anchor="_Toc54343208" w:history="1">
        <w:r w:rsidR="00386118" w:rsidRPr="0014355C">
          <w:rPr>
            <w:rStyle w:val="Kpr"/>
            <w:noProof/>
          </w:rPr>
          <w:t>E.2.B Kütüphane Kaynakları</w:t>
        </w:r>
        <w:r w:rsidR="00386118">
          <w:rPr>
            <w:noProof/>
            <w:webHidden/>
          </w:rPr>
          <w:tab/>
        </w:r>
        <w:r w:rsidR="00386118">
          <w:rPr>
            <w:noProof/>
            <w:webHidden/>
          </w:rPr>
          <w:fldChar w:fldCharType="begin"/>
        </w:r>
        <w:r w:rsidR="00386118">
          <w:rPr>
            <w:noProof/>
            <w:webHidden/>
          </w:rPr>
          <w:instrText xml:space="preserve"> PAGEREF _Toc54343208 \h </w:instrText>
        </w:r>
        <w:r w:rsidR="00386118">
          <w:rPr>
            <w:noProof/>
            <w:webHidden/>
          </w:rPr>
        </w:r>
        <w:r w:rsidR="00386118">
          <w:rPr>
            <w:noProof/>
            <w:webHidden/>
          </w:rPr>
          <w:fldChar w:fldCharType="separate"/>
        </w:r>
        <w:r>
          <w:rPr>
            <w:noProof/>
            <w:webHidden/>
          </w:rPr>
          <w:t>31</w:t>
        </w:r>
        <w:r w:rsidR="00386118">
          <w:rPr>
            <w:noProof/>
            <w:webHidden/>
          </w:rPr>
          <w:fldChar w:fldCharType="end"/>
        </w:r>
      </w:hyperlink>
    </w:p>
    <w:p w14:paraId="49727050" w14:textId="169BEE6E" w:rsidR="00386118" w:rsidRPr="00595DE7" w:rsidRDefault="00DF2FDE">
      <w:pPr>
        <w:pStyle w:val="T1"/>
        <w:tabs>
          <w:tab w:val="right" w:leader="dot" w:pos="9062"/>
        </w:tabs>
        <w:rPr>
          <w:rFonts w:eastAsia="Times New Roman"/>
          <w:noProof/>
          <w:lang w:eastAsia="tr-TR"/>
        </w:rPr>
      </w:pPr>
      <w:hyperlink w:anchor="_Toc54343209" w:history="1">
        <w:r w:rsidR="00386118" w:rsidRPr="0014355C">
          <w:rPr>
            <w:rStyle w:val="Kpr"/>
            <w:noProof/>
          </w:rPr>
          <w:t>II. PERFORMANS BİLGİLERİ</w:t>
        </w:r>
        <w:r w:rsidR="00386118">
          <w:rPr>
            <w:noProof/>
            <w:webHidden/>
          </w:rPr>
          <w:tab/>
        </w:r>
        <w:r w:rsidR="00386118">
          <w:rPr>
            <w:noProof/>
            <w:webHidden/>
          </w:rPr>
          <w:fldChar w:fldCharType="begin"/>
        </w:r>
        <w:r w:rsidR="00386118">
          <w:rPr>
            <w:noProof/>
            <w:webHidden/>
          </w:rPr>
          <w:instrText xml:space="preserve"> PAGEREF _Toc54343209 \h </w:instrText>
        </w:r>
        <w:r w:rsidR="00386118">
          <w:rPr>
            <w:noProof/>
            <w:webHidden/>
          </w:rPr>
        </w:r>
        <w:r w:rsidR="00386118">
          <w:rPr>
            <w:noProof/>
            <w:webHidden/>
          </w:rPr>
          <w:fldChar w:fldCharType="separate"/>
        </w:r>
        <w:r>
          <w:rPr>
            <w:noProof/>
            <w:webHidden/>
          </w:rPr>
          <w:t>33</w:t>
        </w:r>
        <w:r w:rsidR="00386118">
          <w:rPr>
            <w:noProof/>
            <w:webHidden/>
          </w:rPr>
          <w:fldChar w:fldCharType="end"/>
        </w:r>
      </w:hyperlink>
    </w:p>
    <w:p w14:paraId="464B94D7" w14:textId="3D7BECD7" w:rsidR="00386118" w:rsidRPr="00595DE7" w:rsidRDefault="00DF2FDE">
      <w:pPr>
        <w:pStyle w:val="T1"/>
        <w:tabs>
          <w:tab w:val="right" w:leader="dot" w:pos="9062"/>
        </w:tabs>
        <w:rPr>
          <w:rFonts w:eastAsia="Times New Roman"/>
          <w:noProof/>
          <w:lang w:eastAsia="tr-TR"/>
        </w:rPr>
      </w:pPr>
      <w:hyperlink w:anchor="_Toc54343210" w:history="1">
        <w:r w:rsidR="00386118" w:rsidRPr="0014355C">
          <w:rPr>
            <w:rStyle w:val="Kpr"/>
            <w:noProof/>
          </w:rPr>
          <w:t>A.TEMEL POLİTİKALAR VE ÖNCELİKLER</w:t>
        </w:r>
        <w:r w:rsidR="00386118">
          <w:rPr>
            <w:noProof/>
            <w:webHidden/>
          </w:rPr>
          <w:tab/>
        </w:r>
        <w:r w:rsidR="00386118">
          <w:rPr>
            <w:noProof/>
            <w:webHidden/>
          </w:rPr>
          <w:fldChar w:fldCharType="begin"/>
        </w:r>
        <w:r w:rsidR="00386118">
          <w:rPr>
            <w:noProof/>
            <w:webHidden/>
          </w:rPr>
          <w:instrText xml:space="preserve"> PAGEREF _Toc54343210 \h </w:instrText>
        </w:r>
        <w:r w:rsidR="00386118">
          <w:rPr>
            <w:noProof/>
            <w:webHidden/>
          </w:rPr>
        </w:r>
        <w:r w:rsidR="00386118">
          <w:rPr>
            <w:noProof/>
            <w:webHidden/>
          </w:rPr>
          <w:fldChar w:fldCharType="separate"/>
        </w:r>
        <w:r>
          <w:rPr>
            <w:noProof/>
            <w:webHidden/>
          </w:rPr>
          <w:t>33</w:t>
        </w:r>
        <w:r w:rsidR="00386118">
          <w:rPr>
            <w:noProof/>
            <w:webHidden/>
          </w:rPr>
          <w:fldChar w:fldCharType="end"/>
        </w:r>
      </w:hyperlink>
    </w:p>
    <w:p w14:paraId="5C99C589" w14:textId="008DA663" w:rsidR="00386118" w:rsidRPr="00595DE7" w:rsidRDefault="00DF2FDE">
      <w:pPr>
        <w:pStyle w:val="T1"/>
        <w:tabs>
          <w:tab w:val="right" w:leader="dot" w:pos="9062"/>
        </w:tabs>
        <w:rPr>
          <w:rFonts w:eastAsia="Times New Roman"/>
          <w:noProof/>
          <w:lang w:eastAsia="tr-TR"/>
        </w:rPr>
      </w:pPr>
      <w:hyperlink w:anchor="_Toc54343211" w:history="1">
        <w:r w:rsidR="00386118" w:rsidRPr="0014355C">
          <w:rPr>
            <w:rStyle w:val="Kpr"/>
            <w:noProof/>
          </w:rPr>
          <w:t>B.KURUMSAL AMAÇ VE HEDEFLER</w:t>
        </w:r>
        <w:r w:rsidR="00386118">
          <w:rPr>
            <w:noProof/>
            <w:webHidden/>
          </w:rPr>
          <w:tab/>
        </w:r>
        <w:r w:rsidR="00386118">
          <w:rPr>
            <w:noProof/>
            <w:webHidden/>
          </w:rPr>
          <w:fldChar w:fldCharType="begin"/>
        </w:r>
        <w:r w:rsidR="00386118">
          <w:rPr>
            <w:noProof/>
            <w:webHidden/>
          </w:rPr>
          <w:instrText xml:space="preserve"> PAGEREF _Toc54343211 \h </w:instrText>
        </w:r>
        <w:r w:rsidR="00386118">
          <w:rPr>
            <w:noProof/>
            <w:webHidden/>
          </w:rPr>
        </w:r>
        <w:r w:rsidR="00386118">
          <w:rPr>
            <w:noProof/>
            <w:webHidden/>
          </w:rPr>
          <w:fldChar w:fldCharType="separate"/>
        </w:r>
        <w:r>
          <w:rPr>
            <w:noProof/>
            <w:webHidden/>
          </w:rPr>
          <w:t>34</w:t>
        </w:r>
        <w:r w:rsidR="00386118">
          <w:rPr>
            <w:noProof/>
            <w:webHidden/>
          </w:rPr>
          <w:fldChar w:fldCharType="end"/>
        </w:r>
      </w:hyperlink>
    </w:p>
    <w:p w14:paraId="123BF2E9" w14:textId="65CFAC04" w:rsidR="00386118" w:rsidRPr="00595DE7" w:rsidRDefault="00DF2FDE">
      <w:pPr>
        <w:pStyle w:val="T2"/>
        <w:tabs>
          <w:tab w:val="right" w:leader="dot" w:pos="9062"/>
        </w:tabs>
        <w:rPr>
          <w:rFonts w:eastAsia="Times New Roman"/>
          <w:noProof/>
          <w:lang w:eastAsia="tr-TR"/>
        </w:rPr>
      </w:pPr>
      <w:hyperlink w:anchor="_Toc54343212" w:history="1">
        <w:r w:rsidR="00386118" w:rsidRPr="0014355C">
          <w:rPr>
            <w:rStyle w:val="Kpr"/>
            <w:noProof/>
          </w:rPr>
          <w:t>B.1. ANKARA SOSYAL BİLİMLER ÜNİVERSİTESİ 2020-2024 DÖNEMİ STRATEJİK PLANI</w:t>
        </w:r>
        <w:r w:rsidR="00386118">
          <w:rPr>
            <w:noProof/>
            <w:webHidden/>
          </w:rPr>
          <w:tab/>
        </w:r>
        <w:r w:rsidR="00386118">
          <w:rPr>
            <w:noProof/>
            <w:webHidden/>
          </w:rPr>
          <w:fldChar w:fldCharType="begin"/>
        </w:r>
        <w:r w:rsidR="00386118">
          <w:rPr>
            <w:noProof/>
            <w:webHidden/>
          </w:rPr>
          <w:instrText xml:space="preserve"> PAGEREF _Toc54343212 \h </w:instrText>
        </w:r>
        <w:r w:rsidR="00386118">
          <w:rPr>
            <w:noProof/>
            <w:webHidden/>
          </w:rPr>
        </w:r>
        <w:r w:rsidR="00386118">
          <w:rPr>
            <w:noProof/>
            <w:webHidden/>
          </w:rPr>
          <w:fldChar w:fldCharType="separate"/>
        </w:r>
        <w:r>
          <w:rPr>
            <w:noProof/>
            <w:webHidden/>
          </w:rPr>
          <w:t>34</w:t>
        </w:r>
        <w:r w:rsidR="00386118">
          <w:rPr>
            <w:noProof/>
            <w:webHidden/>
          </w:rPr>
          <w:fldChar w:fldCharType="end"/>
        </w:r>
      </w:hyperlink>
    </w:p>
    <w:p w14:paraId="20E29BD4" w14:textId="7A8C6CBC" w:rsidR="00386118" w:rsidRPr="00595DE7" w:rsidRDefault="00DF2FDE">
      <w:pPr>
        <w:pStyle w:val="T1"/>
        <w:tabs>
          <w:tab w:val="right" w:leader="dot" w:pos="9062"/>
        </w:tabs>
        <w:rPr>
          <w:rFonts w:eastAsia="Times New Roman"/>
          <w:noProof/>
          <w:lang w:eastAsia="tr-TR"/>
        </w:rPr>
      </w:pPr>
      <w:hyperlink w:anchor="_Toc54343216" w:history="1">
        <w:r w:rsidR="00386118" w:rsidRPr="0014355C">
          <w:rPr>
            <w:rStyle w:val="Kpr"/>
            <w:noProof/>
          </w:rPr>
          <w:t>C. PERFORMANS HEDEF VE GÖSTERGELERİ İLE FAALİYETLER</w:t>
        </w:r>
        <w:r w:rsidR="00386118">
          <w:rPr>
            <w:noProof/>
            <w:webHidden/>
          </w:rPr>
          <w:tab/>
        </w:r>
      </w:hyperlink>
      <w:r w:rsidR="00BF1A9B">
        <w:rPr>
          <w:noProof/>
        </w:rPr>
        <w:t>44</w:t>
      </w:r>
    </w:p>
    <w:p w14:paraId="3080DCEC" w14:textId="002A6044" w:rsidR="00386118" w:rsidRPr="00595DE7" w:rsidRDefault="00DF2FDE">
      <w:pPr>
        <w:pStyle w:val="T2"/>
        <w:tabs>
          <w:tab w:val="right" w:leader="dot" w:pos="9062"/>
        </w:tabs>
        <w:rPr>
          <w:rFonts w:eastAsia="Times New Roman"/>
          <w:noProof/>
          <w:lang w:eastAsia="tr-TR"/>
        </w:rPr>
      </w:pPr>
      <w:hyperlink w:anchor="_Toc54343217" w:history="1">
        <w:r w:rsidR="00386118" w:rsidRPr="0014355C">
          <w:rPr>
            <w:rStyle w:val="Kpr"/>
            <w:noProof/>
            <w:lang w:eastAsia="tr-TR"/>
          </w:rPr>
          <w:t>C.1. PERFORMANS HEDEF VE GÖSTERGELERİ</w:t>
        </w:r>
        <w:r w:rsidR="00386118">
          <w:rPr>
            <w:noProof/>
            <w:webHidden/>
          </w:rPr>
          <w:tab/>
        </w:r>
        <w:r w:rsidR="00BF1A9B">
          <w:rPr>
            <w:noProof/>
            <w:webHidden/>
          </w:rPr>
          <w:t>44</w:t>
        </w:r>
      </w:hyperlink>
    </w:p>
    <w:p w14:paraId="5AA81975" w14:textId="674DCEF3" w:rsidR="00386118" w:rsidRPr="00595DE7" w:rsidRDefault="00DF2FDE">
      <w:pPr>
        <w:pStyle w:val="T3"/>
        <w:tabs>
          <w:tab w:val="right" w:leader="dot" w:pos="9062"/>
        </w:tabs>
        <w:rPr>
          <w:rFonts w:eastAsia="Times New Roman"/>
          <w:noProof/>
          <w:lang w:eastAsia="tr-TR"/>
        </w:rPr>
      </w:pPr>
      <w:hyperlink w:anchor="_Toc54343218" w:history="1">
        <w:r w:rsidR="00386118" w:rsidRPr="0014355C">
          <w:rPr>
            <w:rStyle w:val="Kpr"/>
            <w:noProof/>
          </w:rPr>
          <w:t>C.1.A PERFORMANS HEDEFİ TABLOLARI</w:t>
        </w:r>
        <w:r w:rsidR="00386118">
          <w:rPr>
            <w:noProof/>
            <w:webHidden/>
          </w:rPr>
          <w:tab/>
        </w:r>
      </w:hyperlink>
      <w:r w:rsidR="00BF1A9B">
        <w:rPr>
          <w:noProof/>
        </w:rPr>
        <w:t>45</w:t>
      </w:r>
    </w:p>
    <w:p w14:paraId="4EFDABA3" w14:textId="77777777" w:rsidR="00B46EEA" w:rsidRDefault="0030204C">
      <w:pPr>
        <w:rPr>
          <w:b/>
          <w:bCs/>
        </w:rPr>
        <w:sectPr w:rsidR="00B46EEA" w:rsidSect="002F1C08">
          <w:pgSz w:w="11906" w:h="16838"/>
          <w:pgMar w:top="0" w:right="1417" w:bottom="1417" w:left="1417" w:header="709" w:footer="708" w:gutter="0"/>
          <w:pgNumType w:start="0"/>
          <w:cols w:space="708"/>
          <w:titlePg/>
          <w:docGrid w:linePitch="360"/>
        </w:sectPr>
      </w:pPr>
      <w:r>
        <w:rPr>
          <w:b/>
          <w:bCs/>
        </w:rPr>
        <w:fldChar w:fldCharType="end"/>
      </w:r>
    </w:p>
    <w:p w14:paraId="74AE63A7" w14:textId="77777777" w:rsidR="00484939" w:rsidRDefault="00484939">
      <w:pPr>
        <w:rPr>
          <w:b/>
          <w:bCs/>
        </w:rPr>
      </w:pPr>
    </w:p>
    <w:p w14:paraId="6131FCE5" w14:textId="77777777" w:rsidR="00B723E0" w:rsidRDefault="00B723E0">
      <w:pPr>
        <w:rPr>
          <w:b/>
          <w:bCs/>
        </w:rPr>
      </w:pPr>
    </w:p>
    <w:p w14:paraId="55BFC783" w14:textId="77777777" w:rsidR="006D388B" w:rsidRPr="00025575" w:rsidRDefault="006D388B" w:rsidP="006D388B">
      <w:pPr>
        <w:jc w:val="center"/>
        <w:rPr>
          <w:sz w:val="44"/>
          <w:szCs w:val="44"/>
        </w:rPr>
      </w:pPr>
      <w:r w:rsidRPr="00025575">
        <w:rPr>
          <w:b/>
          <w:bCs/>
          <w:sz w:val="44"/>
          <w:szCs w:val="44"/>
        </w:rPr>
        <w:t>TABLOLAR LİSTESİ</w:t>
      </w:r>
    </w:p>
    <w:p w14:paraId="3955E321" w14:textId="01A63404" w:rsidR="00697D05" w:rsidRDefault="006D388B">
      <w:pPr>
        <w:pStyle w:val="ekillerTablosu"/>
        <w:tabs>
          <w:tab w:val="right" w:leader="dot" w:pos="9062"/>
        </w:tabs>
        <w:rPr>
          <w:rFonts w:asciiTheme="minorHAnsi" w:eastAsiaTheme="minorEastAsia" w:hAnsiTheme="minorHAnsi" w:cstheme="minorBidi"/>
          <w:noProof/>
          <w:lang w:eastAsia="tr-TR"/>
        </w:rPr>
      </w:pPr>
      <w:r>
        <w:rPr>
          <w:lang w:eastAsia="tr-TR"/>
        </w:rPr>
        <w:fldChar w:fldCharType="begin"/>
      </w:r>
      <w:r>
        <w:rPr>
          <w:lang w:eastAsia="tr-TR"/>
        </w:rPr>
        <w:instrText xml:space="preserve"> TOC \h \z \c "Tablo" </w:instrText>
      </w:r>
      <w:r>
        <w:rPr>
          <w:lang w:eastAsia="tr-TR"/>
        </w:rPr>
        <w:fldChar w:fldCharType="separate"/>
      </w:r>
      <w:hyperlink w:anchor="_Toc117512670" w:history="1">
        <w:r w:rsidR="00697D05" w:rsidRPr="006342B1">
          <w:rPr>
            <w:rStyle w:val="Kpr"/>
            <w:noProof/>
          </w:rPr>
          <w:t xml:space="preserve">Tablo 1 :Öğrenci Sayıları </w:t>
        </w:r>
        <w:r w:rsidR="00E322B6">
          <w:rPr>
            <w:rStyle w:val="Kpr"/>
            <w:noProof/>
          </w:rPr>
          <w:t>(2023</w:t>
        </w:r>
        <w:r w:rsidR="00697D05" w:rsidRPr="006342B1">
          <w:rPr>
            <w:rStyle w:val="Kpr"/>
            <w:noProof/>
          </w:rPr>
          <w:t>-202</w:t>
        </w:r>
        <w:r w:rsidR="00E322B6">
          <w:rPr>
            <w:rStyle w:val="Kpr"/>
            <w:noProof/>
          </w:rPr>
          <w:t>4</w:t>
        </w:r>
        <w:r w:rsidR="00697D05" w:rsidRPr="006342B1">
          <w:rPr>
            <w:rStyle w:val="Kpr"/>
            <w:noProof/>
          </w:rPr>
          <w:t xml:space="preserve"> Eğitim Öğretim Dönemi)</w:t>
        </w:r>
        <w:r w:rsidR="00697D05">
          <w:rPr>
            <w:noProof/>
            <w:webHidden/>
          </w:rPr>
          <w:tab/>
        </w:r>
        <w:r w:rsidR="00697D05">
          <w:rPr>
            <w:noProof/>
            <w:webHidden/>
          </w:rPr>
          <w:fldChar w:fldCharType="begin"/>
        </w:r>
        <w:r w:rsidR="00697D05">
          <w:rPr>
            <w:noProof/>
            <w:webHidden/>
          </w:rPr>
          <w:instrText xml:space="preserve"> PAGEREF _Toc117512670 \h </w:instrText>
        </w:r>
        <w:r w:rsidR="00697D05">
          <w:rPr>
            <w:noProof/>
            <w:webHidden/>
          </w:rPr>
        </w:r>
        <w:r w:rsidR="00697D05">
          <w:rPr>
            <w:noProof/>
            <w:webHidden/>
          </w:rPr>
          <w:fldChar w:fldCharType="separate"/>
        </w:r>
        <w:r w:rsidR="00DF2FDE">
          <w:rPr>
            <w:noProof/>
            <w:webHidden/>
          </w:rPr>
          <w:t>21</w:t>
        </w:r>
        <w:r w:rsidR="00697D05">
          <w:rPr>
            <w:noProof/>
            <w:webHidden/>
          </w:rPr>
          <w:fldChar w:fldCharType="end"/>
        </w:r>
      </w:hyperlink>
    </w:p>
    <w:p w14:paraId="2EF72A1A" w14:textId="362F951D" w:rsidR="00697D05" w:rsidRPr="00731E26" w:rsidRDefault="00DF2FDE">
      <w:pPr>
        <w:pStyle w:val="ekillerTablosu"/>
        <w:tabs>
          <w:tab w:val="right" w:leader="dot" w:pos="9062"/>
        </w:tabs>
        <w:rPr>
          <w:rFonts w:asciiTheme="minorHAnsi" w:eastAsiaTheme="minorEastAsia" w:hAnsiTheme="minorHAnsi" w:cstheme="minorBidi"/>
          <w:noProof/>
          <w:lang w:eastAsia="tr-TR"/>
        </w:rPr>
      </w:pPr>
      <w:hyperlink w:anchor="_Toc117512671" w:history="1">
        <w:r w:rsidR="00697D05" w:rsidRPr="00731E26">
          <w:rPr>
            <w:rStyle w:val="Kpr"/>
            <w:bCs/>
            <w:noProof/>
            <w:u w:val="none"/>
          </w:rPr>
          <w:t>Tablo</w:t>
        </w:r>
        <w:r w:rsidR="00E322B6">
          <w:rPr>
            <w:rStyle w:val="Kpr"/>
            <w:bCs/>
            <w:noProof/>
          </w:rPr>
          <w:t xml:space="preserve"> 2: 2019-2023</w:t>
        </w:r>
        <w:r w:rsidR="00697D05" w:rsidRPr="00731E26">
          <w:rPr>
            <w:rStyle w:val="Kpr"/>
            <w:bCs/>
            <w:noProof/>
          </w:rPr>
          <w:t xml:space="preserve"> Yılı TÜBİTAK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_Toc117512671 \h </w:instrText>
        </w:r>
        <w:r w:rsidR="00697D05" w:rsidRPr="00731E26">
          <w:rPr>
            <w:noProof/>
            <w:webHidden/>
          </w:rPr>
        </w:r>
        <w:r w:rsidR="00697D05" w:rsidRPr="00731E26">
          <w:rPr>
            <w:noProof/>
            <w:webHidden/>
          </w:rPr>
          <w:fldChar w:fldCharType="separate"/>
        </w:r>
        <w:r>
          <w:rPr>
            <w:noProof/>
            <w:webHidden/>
          </w:rPr>
          <w:t>21</w:t>
        </w:r>
        <w:r w:rsidR="00697D05" w:rsidRPr="00731E26">
          <w:rPr>
            <w:noProof/>
            <w:webHidden/>
          </w:rPr>
          <w:fldChar w:fldCharType="end"/>
        </w:r>
      </w:hyperlink>
    </w:p>
    <w:p w14:paraId="5B16FB5D" w14:textId="5617B08E" w:rsidR="00697D05" w:rsidRPr="00731E26" w:rsidRDefault="00DF2FDE">
      <w:pPr>
        <w:pStyle w:val="ekillerTablosu"/>
        <w:tabs>
          <w:tab w:val="right" w:leader="dot" w:pos="9062"/>
        </w:tabs>
        <w:rPr>
          <w:rFonts w:asciiTheme="minorHAnsi" w:eastAsiaTheme="minorEastAsia" w:hAnsiTheme="minorHAnsi" w:cstheme="minorBidi"/>
          <w:noProof/>
          <w:lang w:eastAsia="tr-TR"/>
        </w:rPr>
      </w:pPr>
      <w:hyperlink w:anchor="_Toc117512672" w:history="1">
        <w:r w:rsidR="00E322B6">
          <w:rPr>
            <w:rStyle w:val="Kpr"/>
            <w:bCs/>
            <w:noProof/>
          </w:rPr>
          <w:t>Tablo 3: 2019-2023</w:t>
        </w:r>
        <w:r w:rsidR="00697D05" w:rsidRPr="00731E26">
          <w:rPr>
            <w:rStyle w:val="Kpr"/>
            <w:bCs/>
            <w:noProof/>
          </w:rPr>
          <w:t xml:space="preserve"> Yılı AB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_Toc117512672 \h </w:instrText>
        </w:r>
        <w:r w:rsidR="00697D05" w:rsidRPr="00731E26">
          <w:rPr>
            <w:noProof/>
            <w:webHidden/>
          </w:rPr>
        </w:r>
        <w:r w:rsidR="00697D05" w:rsidRPr="00731E26">
          <w:rPr>
            <w:noProof/>
            <w:webHidden/>
          </w:rPr>
          <w:fldChar w:fldCharType="separate"/>
        </w:r>
        <w:r>
          <w:rPr>
            <w:noProof/>
            <w:webHidden/>
          </w:rPr>
          <w:t>22</w:t>
        </w:r>
        <w:r w:rsidR="00697D05" w:rsidRPr="00731E26">
          <w:rPr>
            <w:noProof/>
            <w:webHidden/>
          </w:rPr>
          <w:fldChar w:fldCharType="end"/>
        </w:r>
      </w:hyperlink>
    </w:p>
    <w:p w14:paraId="1BB60969" w14:textId="6C207DB5" w:rsidR="00697D05" w:rsidRPr="00731E26" w:rsidRDefault="00DF2FDE">
      <w:pPr>
        <w:pStyle w:val="ekillerTablosu"/>
        <w:tabs>
          <w:tab w:val="right" w:leader="dot" w:pos="9062"/>
        </w:tabs>
        <w:rPr>
          <w:rFonts w:asciiTheme="minorHAnsi" w:eastAsiaTheme="minorEastAsia" w:hAnsiTheme="minorHAnsi" w:cstheme="minorBidi"/>
          <w:noProof/>
          <w:lang w:eastAsia="tr-TR"/>
        </w:rPr>
      </w:pPr>
      <w:hyperlink w:anchor="_Toc117512673" w:history="1">
        <w:r w:rsidR="00E322B6">
          <w:rPr>
            <w:rStyle w:val="Kpr"/>
            <w:bCs/>
            <w:noProof/>
          </w:rPr>
          <w:t>Tablo 4: 2019-2023</w:t>
        </w:r>
        <w:r w:rsidR="00697D05" w:rsidRPr="00731E26">
          <w:rPr>
            <w:rStyle w:val="Kpr"/>
            <w:bCs/>
            <w:noProof/>
          </w:rPr>
          <w:t xml:space="preserve"> Yılı Kalkınma Ajansı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_Toc117512673 \h </w:instrText>
        </w:r>
        <w:r w:rsidR="00697D05" w:rsidRPr="00731E26">
          <w:rPr>
            <w:noProof/>
            <w:webHidden/>
          </w:rPr>
        </w:r>
        <w:r w:rsidR="00697D05" w:rsidRPr="00731E26">
          <w:rPr>
            <w:noProof/>
            <w:webHidden/>
          </w:rPr>
          <w:fldChar w:fldCharType="separate"/>
        </w:r>
        <w:r>
          <w:rPr>
            <w:noProof/>
            <w:webHidden/>
          </w:rPr>
          <w:t>22</w:t>
        </w:r>
        <w:r w:rsidR="00697D05" w:rsidRPr="00731E26">
          <w:rPr>
            <w:noProof/>
            <w:webHidden/>
          </w:rPr>
          <w:fldChar w:fldCharType="end"/>
        </w:r>
      </w:hyperlink>
    </w:p>
    <w:p w14:paraId="3193C6D4" w14:textId="112FDBEE" w:rsidR="00697D05" w:rsidRPr="00731E26" w:rsidRDefault="00DF2FDE">
      <w:pPr>
        <w:pStyle w:val="ekillerTablosu"/>
        <w:tabs>
          <w:tab w:val="right" w:leader="dot" w:pos="9062"/>
        </w:tabs>
        <w:rPr>
          <w:rFonts w:asciiTheme="minorHAnsi" w:eastAsiaTheme="minorEastAsia" w:hAnsiTheme="minorHAnsi" w:cstheme="minorBidi"/>
          <w:noProof/>
          <w:lang w:eastAsia="tr-TR"/>
        </w:rPr>
      </w:pPr>
      <w:hyperlink w:anchor="_Toc117512674" w:history="1">
        <w:r w:rsidR="00E322B6">
          <w:rPr>
            <w:rStyle w:val="Kpr"/>
            <w:bCs/>
            <w:noProof/>
          </w:rPr>
          <w:t>Tablo 5: 2019-2023</w:t>
        </w:r>
        <w:r w:rsidR="00697D05" w:rsidRPr="00731E26">
          <w:rPr>
            <w:rStyle w:val="Kpr"/>
            <w:bCs/>
            <w:noProof/>
          </w:rPr>
          <w:t xml:space="preserve"> Yılı Rektörlük Bilimsel Araştırma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_Toc117512674 \h </w:instrText>
        </w:r>
        <w:r w:rsidR="00697D05" w:rsidRPr="00731E26">
          <w:rPr>
            <w:noProof/>
            <w:webHidden/>
          </w:rPr>
        </w:r>
        <w:r w:rsidR="00697D05" w:rsidRPr="00731E26">
          <w:rPr>
            <w:noProof/>
            <w:webHidden/>
          </w:rPr>
          <w:fldChar w:fldCharType="separate"/>
        </w:r>
        <w:r>
          <w:rPr>
            <w:noProof/>
            <w:webHidden/>
          </w:rPr>
          <w:t>22</w:t>
        </w:r>
        <w:r w:rsidR="00697D05" w:rsidRPr="00731E26">
          <w:rPr>
            <w:noProof/>
            <w:webHidden/>
          </w:rPr>
          <w:fldChar w:fldCharType="end"/>
        </w:r>
      </w:hyperlink>
    </w:p>
    <w:p w14:paraId="0D3F8A03" w14:textId="63BE0EBE"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75" w:history="1">
        <w:r w:rsidR="00E322B6">
          <w:rPr>
            <w:rStyle w:val="Kpr"/>
            <w:noProof/>
          </w:rPr>
          <w:t>Tablo 6: 2019-2023</w:t>
        </w:r>
        <w:r w:rsidR="00697D05" w:rsidRPr="006342B1">
          <w:rPr>
            <w:rStyle w:val="Kpr"/>
            <w:noProof/>
          </w:rPr>
          <w:t xml:space="preserve"> Yılları Personel Sayıları</w:t>
        </w:r>
        <w:r w:rsidR="00697D05">
          <w:rPr>
            <w:noProof/>
            <w:webHidden/>
          </w:rPr>
          <w:tab/>
        </w:r>
        <w:r w:rsidR="00697D05">
          <w:rPr>
            <w:noProof/>
            <w:webHidden/>
          </w:rPr>
          <w:fldChar w:fldCharType="begin"/>
        </w:r>
        <w:r w:rsidR="00697D05">
          <w:rPr>
            <w:noProof/>
            <w:webHidden/>
          </w:rPr>
          <w:instrText xml:space="preserve"> PAGEREF _Toc117512675 \h </w:instrText>
        </w:r>
        <w:r w:rsidR="00697D05">
          <w:rPr>
            <w:noProof/>
            <w:webHidden/>
          </w:rPr>
        </w:r>
        <w:r w:rsidR="00697D05">
          <w:rPr>
            <w:noProof/>
            <w:webHidden/>
          </w:rPr>
          <w:fldChar w:fldCharType="separate"/>
        </w:r>
        <w:r>
          <w:rPr>
            <w:noProof/>
            <w:webHidden/>
          </w:rPr>
          <w:t>23</w:t>
        </w:r>
        <w:r w:rsidR="00697D05">
          <w:rPr>
            <w:noProof/>
            <w:webHidden/>
          </w:rPr>
          <w:fldChar w:fldCharType="end"/>
        </w:r>
      </w:hyperlink>
    </w:p>
    <w:p w14:paraId="599E4425" w14:textId="317DCED5"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76" w:history="1">
        <w:r w:rsidR="00697D05" w:rsidRPr="006342B1">
          <w:rPr>
            <w:rStyle w:val="Kpr"/>
            <w:noProof/>
          </w:rPr>
          <w:t xml:space="preserve">Tablo 7: Akademik Personelin Kadro ve İstihdam </w:t>
        </w:r>
        <w:r w:rsidR="00E322B6">
          <w:rPr>
            <w:rStyle w:val="Kpr"/>
            <w:noProof/>
          </w:rPr>
          <w:t>Şekline Göre Dağılımı (2019-2023</w:t>
        </w:r>
        <w:r w:rsidR="00697D05" w:rsidRPr="006342B1">
          <w:rPr>
            <w:rStyle w:val="Kpr"/>
            <w:noProof/>
          </w:rPr>
          <w:t>)</w:t>
        </w:r>
        <w:r w:rsidR="00697D05">
          <w:rPr>
            <w:noProof/>
            <w:webHidden/>
          </w:rPr>
          <w:tab/>
        </w:r>
        <w:r w:rsidR="00697D05">
          <w:rPr>
            <w:noProof/>
            <w:webHidden/>
          </w:rPr>
          <w:fldChar w:fldCharType="begin"/>
        </w:r>
        <w:r w:rsidR="00697D05">
          <w:rPr>
            <w:noProof/>
            <w:webHidden/>
          </w:rPr>
          <w:instrText xml:space="preserve"> PAGEREF _Toc117512676 \h </w:instrText>
        </w:r>
        <w:r w:rsidR="00697D05">
          <w:rPr>
            <w:noProof/>
            <w:webHidden/>
          </w:rPr>
        </w:r>
        <w:r w:rsidR="00697D05">
          <w:rPr>
            <w:noProof/>
            <w:webHidden/>
          </w:rPr>
          <w:fldChar w:fldCharType="separate"/>
        </w:r>
        <w:r>
          <w:rPr>
            <w:noProof/>
            <w:webHidden/>
          </w:rPr>
          <w:t>24</w:t>
        </w:r>
        <w:r w:rsidR="00697D05">
          <w:rPr>
            <w:noProof/>
            <w:webHidden/>
          </w:rPr>
          <w:fldChar w:fldCharType="end"/>
        </w:r>
      </w:hyperlink>
    </w:p>
    <w:p w14:paraId="27A91BFB" w14:textId="0D769066"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77" w:history="1">
        <w:r w:rsidR="00697D05" w:rsidRPr="006342B1">
          <w:rPr>
            <w:rStyle w:val="Kpr"/>
            <w:noProof/>
          </w:rPr>
          <w:t>Tablo 8: İdari Personelin Yıllar İtib</w:t>
        </w:r>
        <w:r w:rsidR="00E322B6">
          <w:rPr>
            <w:rStyle w:val="Kpr"/>
            <w:noProof/>
          </w:rPr>
          <w:t>ariyle Kadro Dağılımı (2019-2023</w:t>
        </w:r>
        <w:r w:rsidR="00697D05" w:rsidRPr="006342B1">
          <w:rPr>
            <w:rStyle w:val="Kpr"/>
            <w:noProof/>
          </w:rPr>
          <w:t>)</w:t>
        </w:r>
        <w:r w:rsidR="00697D05">
          <w:rPr>
            <w:noProof/>
            <w:webHidden/>
          </w:rPr>
          <w:tab/>
        </w:r>
        <w:r w:rsidR="00697D05">
          <w:rPr>
            <w:noProof/>
            <w:webHidden/>
          </w:rPr>
          <w:fldChar w:fldCharType="begin"/>
        </w:r>
        <w:r w:rsidR="00697D05">
          <w:rPr>
            <w:noProof/>
            <w:webHidden/>
          </w:rPr>
          <w:instrText xml:space="preserve"> PAGEREF _Toc117512677 \h </w:instrText>
        </w:r>
        <w:r w:rsidR="00697D05">
          <w:rPr>
            <w:noProof/>
            <w:webHidden/>
          </w:rPr>
        </w:r>
        <w:r w:rsidR="00697D05">
          <w:rPr>
            <w:noProof/>
            <w:webHidden/>
          </w:rPr>
          <w:fldChar w:fldCharType="separate"/>
        </w:r>
        <w:r>
          <w:rPr>
            <w:noProof/>
            <w:webHidden/>
          </w:rPr>
          <w:t>25</w:t>
        </w:r>
        <w:r w:rsidR="00697D05">
          <w:rPr>
            <w:noProof/>
            <w:webHidden/>
          </w:rPr>
          <w:fldChar w:fldCharType="end"/>
        </w:r>
      </w:hyperlink>
    </w:p>
    <w:p w14:paraId="1DA32C2D" w14:textId="28A471DA"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78" w:history="1">
        <w:r w:rsidR="00697D05" w:rsidRPr="006342B1">
          <w:rPr>
            <w:rStyle w:val="Kpr"/>
            <w:noProof/>
          </w:rPr>
          <w:t>Tablo 9: İşç</w:t>
        </w:r>
        <w:r w:rsidR="00E322B6">
          <w:rPr>
            <w:rStyle w:val="Kpr"/>
            <w:noProof/>
          </w:rPr>
          <w:t>ilerin Kadro Dağılımı (2019-2023</w:t>
        </w:r>
        <w:r w:rsidR="00697D05" w:rsidRPr="006342B1">
          <w:rPr>
            <w:rStyle w:val="Kpr"/>
            <w:noProof/>
          </w:rPr>
          <w:t>)</w:t>
        </w:r>
        <w:r w:rsidR="00697D05">
          <w:rPr>
            <w:noProof/>
            <w:webHidden/>
          </w:rPr>
          <w:tab/>
        </w:r>
        <w:r w:rsidR="00697D05">
          <w:rPr>
            <w:noProof/>
            <w:webHidden/>
          </w:rPr>
          <w:fldChar w:fldCharType="begin"/>
        </w:r>
        <w:r w:rsidR="00697D05">
          <w:rPr>
            <w:noProof/>
            <w:webHidden/>
          </w:rPr>
          <w:instrText xml:space="preserve"> PAGEREF _Toc117512678 \h </w:instrText>
        </w:r>
        <w:r w:rsidR="00697D05">
          <w:rPr>
            <w:noProof/>
            <w:webHidden/>
          </w:rPr>
        </w:r>
        <w:r w:rsidR="00697D05">
          <w:rPr>
            <w:noProof/>
            <w:webHidden/>
          </w:rPr>
          <w:fldChar w:fldCharType="separate"/>
        </w:r>
        <w:r>
          <w:rPr>
            <w:noProof/>
            <w:webHidden/>
          </w:rPr>
          <w:t>26</w:t>
        </w:r>
        <w:r w:rsidR="00697D05">
          <w:rPr>
            <w:noProof/>
            <w:webHidden/>
          </w:rPr>
          <w:fldChar w:fldCharType="end"/>
        </w:r>
      </w:hyperlink>
    </w:p>
    <w:p w14:paraId="17E27279" w14:textId="44544B43"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79" w:history="1">
        <w:r w:rsidR="00697D05" w:rsidRPr="006342B1">
          <w:rPr>
            <w:rStyle w:val="Kpr"/>
            <w:noProof/>
          </w:rPr>
          <w:t>Tablo 10: Kapalı-Açık Alanların Dağılımı</w:t>
        </w:r>
        <w:r w:rsidR="00697D05">
          <w:rPr>
            <w:noProof/>
            <w:webHidden/>
          </w:rPr>
          <w:tab/>
        </w:r>
        <w:r w:rsidR="00697D05">
          <w:rPr>
            <w:noProof/>
            <w:webHidden/>
          </w:rPr>
          <w:fldChar w:fldCharType="begin"/>
        </w:r>
        <w:r w:rsidR="00697D05">
          <w:rPr>
            <w:noProof/>
            <w:webHidden/>
          </w:rPr>
          <w:instrText xml:space="preserve"> PAGEREF _Toc117512679 \h </w:instrText>
        </w:r>
        <w:r w:rsidR="00697D05">
          <w:rPr>
            <w:noProof/>
            <w:webHidden/>
          </w:rPr>
        </w:r>
        <w:r w:rsidR="00697D05">
          <w:rPr>
            <w:noProof/>
            <w:webHidden/>
          </w:rPr>
          <w:fldChar w:fldCharType="separate"/>
        </w:r>
        <w:r>
          <w:rPr>
            <w:noProof/>
            <w:webHidden/>
          </w:rPr>
          <w:t>28</w:t>
        </w:r>
        <w:r w:rsidR="00697D05">
          <w:rPr>
            <w:noProof/>
            <w:webHidden/>
          </w:rPr>
          <w:fldChar w:fldCharType="end"/>
        </w:r>
      </w:hyperlink>
    </w:p>
    <w:p w14:paraId="654E414E" w14:textId="2FFDFF8C"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0" w:history="1">
        <w:r w:rsidR="00697D05" w:rsidRPr="006342B1">
          <w:rPr>
            <w:rStyle w:val="Kpr"/>
            <w:noProof/>
          </w:rPr>
          <w:t>Tablo 11: Kapalı-Açık Alanların Dağılımı (Devamı)</w:t>
        </w:r>
        <w:r w:rsidR="00697D05">
          <w:rPr>
            <w:noProof/>
            <w:webHidden/>
          </w:rPr>
          <w:tab/>
        </w:r>
        <w:r w:rsidR="00697D05">
          <w:rPr>
            <w:noProof/>
            <w:webHidden/>
          </w:rPr>
          <w:fldChar w:fldCharType="begin"/>
        </w:r>
        <w:r w:rsidR="00697D05">
          <w:rPr>
            <w:noProof/>
            <w:webHidden/>
          </w:rPr>
          <w:instrText xml:space="preserve"> PAGEREF _Toc117512680 \h </w:instrText>
        </w:r>
        <w:r w:rsidR="00697D05">
          <w:rPr>
            <w:noProof/>
            <w:webHidden/>
          </w:rPr>
        </w:r>
        <w:r w:rsidR="00697D05">
          <w:rPr>
            <w:noProof/>
            <w:webHidden/>
          </w:rPr>
          <w:fldChar w:fldCharType="separate"/>
        </w:r>
        <w:r>
          <w:rPr>
            <w:noProof/>
            <w:webHidden/>
          </w:rPr>
          <w:t>29</w:t>
        </w:r>
        <w:r w:rsidR="00697D05">
          <w:rPr>
            <w:noProof/>
            <w:webHidden/>
          </w:rPr>
          <w:fldChar w:fldCharType="end"/>
        </w:r>
      </w:hyperlink>
    </w:p>
    <w:p w14:paraId="062C33C4" w14:textId="6DB44110"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1" w:history="1">
        <w:r w:rsidR="00697D05" w:rsidRPr="006342B1">
          <w:rPr>
            <w:rStyle w:val="Kpr"/>
            <w:noProof/>
          </w:rPr>
          <w:t>Tablo 12: Teknolojik Kaynakları</w:t>
        </w:r>
        <w:r w:rsidR="00697D05">
          <w:rPr>
            <w:noProof/>
            <w:webHidden/>
          </w:rPr>
          <w:tab/>
        </w:r>
        <w:r w:rsidR="00697D05">
          <w:rPr>
            <w:noProof/>
            <w:webHidden/>
          </w:rPr>
          <w:fldChar w:fldCharType="begin"/>
        </w:r>
        <w:r w:rsidR="00697D05">
          <w:rPr>
            <w:noProof/>
            <w:webHidden/>
          </w:rPr>
          <w:instrText xml:space="preserve"> PAGEREF _Toc117512681 \h </w:instrText>
        </w:r>
        <w:r w:rsidR="00697D05">
          <w:rPr>
            <w:noProof/>
            <w:webHidden/>
          </w:rPr>
        </w:r>
        <w:r w:rsidR="00697D05">
          <w:rPr>
            <w:noProof/>
            <w:webHidden/>
          </w:rPr>
          <w:fldChar w:fldCharType="separate"/>
        </w:r>
        <w:r>
          <w:rPr>
            <w:noProof/>
            <w:webHidden/>
          </w:rPr>
          <w:t>30</w:t>
        </w:r>
        <w:r w:rsidR="00697D05">
          <w:rPr>
            <w:noProof/>
            <w:webHidden/>
          </w:rPr>
          <w:fldChar w:fldCharType="end"/>
        </w:r>
      </w:hyperlink>
    </w:p>
    <w:p w14:paraId="68CAA54A" w14:textId="6C9895DB"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2" w:history="1">
        <w:r w:rsidR="00697D05" w:rsidRPr="006342B1">
          <w:rPr>
            <w:rStyle w:val="Kpr"/>
            <w:noProof/>
          </w:rPr>
          <w:t>Tablo 13: Kütüphane Kaynakları</w:t>
        </w:r>
        <w:r w:rsidR="00697D05">
          <w:rPr>
            <w:noProof/>
            <w:webHidden/>
          </w:rPr>
          <w:tab/>
        </w:r>
        <w:r w:rsidR="00697D05">
          <w:rPr>
            <w:noProof/>
            <w:webHidden/>
          </w:rPr>
          <w:fldChar w:fldCharType="begin"/>
        </w:r>
        <w:r w:rsidR="00697D05">
          <w:rPr>
            <w:noProof/>
            <w:webHidden/>
          </w:rPr>
          <w:instrText xml:space="preserve"> PAGEREF _Toc117512682 \h </w:instrText>
        </w:r>
        <w:r w:rsidR="00697D05">
          <w:rPr>
            <w:noProof/>
            <w:webHidden/>
          </w:rPr>
        </w:r>
        <w:r w:rsidR="00697D05">
          <w:rPr>
            <w:noProof/>
            <w:webHidden/>
          </w:rPr>
          <w:fldChar w:fldCharType="separate"/>
        </w:r>
        <w:r>
          <w:rPr>
            <w:noProof/>
            <w:webHidden/>
          </w:rPr>
          <w:t>31</w:t>
        </w:r>
        <w:r w:rsidR="00697D05">
          <w:rPr>
            <w:noProof/>
            <w:webHidden/>
          </w:rPr>
          <w:fldChar w:fldCharType="end"/>
        </w:r>
      </w:hyperlink>
    </w:p>
    <w:p w14:paraId="413405D6" w14:textId="59C035E6"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3" w:history="1">
        <w:r w:rsidR="00697D05" w:rsidRPr="006342B1">
          <w:rPr>
            <w:rStyle w:val="Kpr"/>
            <w:noProof/>
          </w:rPr>
          <w:t>Tablo 14: Alt Program Hedefleri Ve Stratejik Plan İlişkisi Tablosu</w:t>
        </w:r>
        <w:r w:rsidR="00697D05">
          <w:rPr>
            <w:noProof/>
            <w:webHidden/>
          </w:rPr>
          <w:tab/>
        </w:r>
        <w:r w:rsidR="00697D05">
          <w:rPr>
            <w:noProof/>
            <w:webHidden/>
          </w:rPr>
          <w:fldChar w:fldCharType="begin"/>
        </w:r>
        <w:r w:rsidR="00697D05">
          <w:rPr>
            <w:noProof/>
            <w:webHidden/>
          </w:rPr>
          <w:instrText xml:space="preserve"> PAGEREF _Toc117512683 \h </w:instrText>
        </w:r>
        <w:r w:rsidR="00697D05">
          <w:rPr>
            <w:noProof/>
            <w:webHidden/>
          </w:rPr>
        </w:r>
        <w:r w:rsidR="00697D05">
          <w:rPr>
            <w:noProof/>
            <w:webHidden/>
          </w:rPr>
          <w:fldChar w:fldCharType="separate"/>
        </w:r>
        <w:r>
          <w:rPr>
            <w:noProof/>
            <w:webHidden/>
          </w:rPr>
          <w:t>41</w:t>
        </w:r>
        <w:r w:rsidR="00697D05">
          <w:rPr>
            <w:noProof/>
            <w:webHidden/>
          </w:rPr>
          <w:fldChar w:fldCharType="end"/>
        </w:r>
      </w:hyperlink>
    </w:p>
    <w:p w14:paraId="03D0C98C" w14:textId="6B20A114"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4" w:history="1">
        <w:r w:rsidR="00697D05" w:rsidRPr="006342B1">
          <w:rPr>
            <w:rStyle w:val="Kpr"/>
            <w:noProof/>
          </w:rPr>
          <w:t>Tablo 15: Stratejik Amaç ve Hedefler</w:t>
        </w:r>
        <w:r w:rsidR="00697D05">
          <w:rPr>
            <w:noProof/>
            <w:webHidden/>
          </w:rPr>
          <w:tab/>
        </w:r>
        <w:r w:rsidR="00697D05">
          <w:rPr>
            <w:noProof/>
            <w:webHidden/>
          </w:rPr>
          <w:fldChar w:fldCharType="begin"/>
        </w:r>
        <w:r w:rsidR="00697D05">
          <w:rPr>
            <w:noProof/>
            <w:webHidden/>
          </w:rPr>
          <w:instrText xml:space="preserve"> PAGEREF _Toc117512684 \h </w:instrText>
        </w:r>
        <w:r w:rsidR="00697D05">
          <w:rPr>
            <w:noProof/>
            <w:webHidden/>
          </w:rPr>
        </w:r>
        <w:r w:rsidR="00697D05">
          <w:rPr>
            <w:noProof/>
            <w:webHidden/>
          </w:rPr>
          <w:fldChar w:fldCharType="separate"/>
        </w:r>
        <w:r>
          <w:rPr>
            <w:noProof/>
            <w:webHidden/>
          </w:rPr>
          <w:t>42</w:t>
        </w:r>
        <w:r w:rsidR="00697D05">
          <w:rPr>
            <w:noProof/>
            <w:webHidden/>
          </w:rPr>
          <w:fldChar w:fldCharType="end"/>
        </w:r>
      </w:hyperlink>
    </w:p>
    <w:p w14:paraId="7BD0BB6D" w14:textId="1DEB6B51" w:rsidR="00697D05" w:rsidRDefault="00DF2FDE">
      <w:pPr>
        <w:pStyle w:val="ekillerTablosu"/>
        <w:tabs>
          <w:tab w:val="right" w:leader="dot" w:pos="9062"/>
        </w:tabs>
        <w:rPr>
          <w:rFonts w:asciiTheme="minorHAnsi" w:eastAsiaTheme="minorEastAsia" w:hAnsiTheme="minorHAnsi" w:cstheme="minorBidi"/>
          <w:noProof/>
          <w:lang w:eastAsia="tr-TR"/>
        </w:rPr>
      </w:pPr>
      <w:hyperlink w:anchor="_Toc117512685" w:history="1">
        <w:r w:rsidR="00697D05" w:rsidRPr="006342B1">
          <w:rPr>
            <w:rStyle w:val="Kpr"/>
            <w:noProof/>
          </w:rPr>
          <w:t>Tablo 16:  Ankara Sosyal Bilimler Üniversitesi Temel Politika ve Bütçe Belgeleri</w:t>
        </w:r>
        <w:r w:rsidR="00697D05">
          <w:rPr>
            <w:noProof/>
            <w:webHidden/>
          </w:rPr>
          <w:tab/>
        </w:r>
        <w:r w:rsidR="00697D05">
          <w:rPr>
            <w:noProof/>
            <w:webHidden/>
          </w:rPr>
          <w:fldChar w:fldCharType="begin"/>
        </w:r>
        <w:r w:rsidR="00697D05">
          <w:rPr>
            <w:noProof/>
            <w:webHidden/>
          </w:rPr>
          <w:instrText xml:space="preserve"> PAGEREF _Toc117512685 \h </w:instrText>
        </w:r>
        <w:r w:rsidR="00697D05">
          <w:rPr>
            <w:noProof/>
            <w:webHidden/>
          </w:rPr>
        </w:r>
        <w:r w:rsidR="00697D05">
          <w:rPr>
            <w:noProof/>
            <w:webHidden/>
          </w:rPr>
          <w:fldChar w:fldCharType="separate"/>
        </w:r>
        <w:r>
          <w:rPr>
            <w:noProof/>
            <w:webHidden/>
          </w:rPr>
          <w:t>44</w:t>
        </w:r>
        <w:r w:rsidR="00697D05">
          <w:rPr>
            <w:noProof/>
            <w:webHidden/>
          </w:rPr>
          <w:fldChar w:fldCharType="end"/>
        </w:r>
      </w:hyperlink>
    </w:p>
    <w:p w14:paraId="63DC8FFC" w14:textId="77777777" w:rsidR="007B7077" w:rsidRDefault="006D388B" w:rsidP="007B7077">
      <w:pPr>
        <w:rPr>
          <w:lang w:eastAsia="tr-TR"/>
        </w:rPr>
      </w:pPr>
      <w:r>
        <w:rPr>
          <w:lang w:eastAsia="tr-TR"/>
        </w:rPr>
        <w:fldChar w:fldCharType="end"/>
      </w:r>
    </w:p>
    <w:p w14:paraId="1F8CA9DD" w14:textId="77777777" w:rsidR="00B46EEA" w:rsidRDefault="00B46EEA" w:rsidP="007B7077">
      <w:pPr>
        <w:rPr>
          <w:lang w:eastAsia="tr-TR"/>
        </w:rPr>
        <w:sectPr w:rsidR="00B46EEA" w:rsidSect="002F1C08">
          <w:pgSz w:w="11906" w:h="16838"/>
          <w:pgMar w:top="0" w:right="1417" w:bottom="1417" w:left="1417" w:header="709" w:footer="708" w:gutter="0"/>
          <w:pgNumType w:start="0"/>
          <w:cols w:space="708"/>
          <w:titlePg/>
          <w:docGrid w:linePitch="360"/>
        </w:sectPr>
      </w:pPr>
    </w:p>
    <w:p w14:paraId="725D4BAA" w14:textId="77777777" w:rsidR="007B7077" w:rsidRDefault="007B7077" w:rsidP="007B7077">
      <w:pPr>
        <w:rPr>
          <w:lang w:eastAsia="tr-TR"/>
        </w:rPr>
      </w:pPr>
    </w:p>
    <w:p w14:paraId="002CA46F" w14:textId="77777777" w:rsidR="006D388B" w:rsidRPr="00025575" w:rsidRDefault="006D388B" w:rsidP="007B7077">
      <w:pPr>
        <w:jc w:val="center"/>
        <w:rPr>
          <w:b/>
          <w:sz w:val="48"/>
          <w:szCs w:val="48"/>
          <w:lang w:eastAsia="tr-TR"/>
        </w:rPr>
      </w:pPr>
      <w:r w:rsidRPr="00025575">
        <w:rPr>
          <w:b/>
          <w:sz w:val="48"/>
          <w:szCs w:val="48"/>
          <w:lang w:eastAsia="tr-TR"/>
        </w:rPr>
        <w:t>ŞEKİLLER LİSTESİ</w:t>
      </w:r>
    </w:p>
    <w:p w14:paraId="4BACEA8D" w14:textId="47082B79" w:rsidR="00A970C8" w:rsidRDefault="006D388B">
      <w:pPr>
        <w:pStyle w:val="ekillerTablosu"/>
        <w:tabs>
          <w:tab w:val="right" w:leader="dot" w:pos="9062"/>
        </w:tabs>
        <w:rPr>
          <w:rFonts w:asciiTheme="minorHAnsi" w:eastAsiaTheme="minorEastAsia" w:hAnsiTheme="minorHAnsi" w:cstheme="minorBidi"/>
          <w:noProof/>
          <w:lang w:eastAsia="tr-TR"/>
        </w:rPr>
      </w:pPr>
      <w:r>
        <w:rPr>
          <w:lang w:eastAsia="tr-TR"/>
        </w:rPr>
        <w:fldChar w:fldCharType="begin"/>
      </w:r>
      <w:r>
        <w:rPr>
          <w:lang w:eastAsia="tr-TR"/>
        </w:rPr>
        <w:instrText xml:space="preserve"> TOC \h \z \c "Şekil" </w:instrText>
      </w:r>
      <w:r>
        <w:rPr>
          <w:lang w:eastAsia="tr-TR"/>
        </w:rPr>
        <w:fldChar w:fldCharType="separate"/>
      </w:r>
      <w:hyperlink w:anchor="_Toc85031371" w:history="1">
        <w:r w:rsidR="00A970C8" w:rsidRPr="00A970C8">
          <w:rPr>
            <w:rStyle w:val="Kpr"/>
            <w:noProof/>
          </w:rPr>
          <w:t>Şekil 1: Yıllar İtibari İle Personel Sayıları</w:t>
        </w:r>
        <w:r w:rsidR="00A970C8">
          <w:rPr>
            <w:noProof/>
            <w:webHidden/>
          </w:rPr>
          <w:tab/>
        </w:r>
        <w:r w:rsidR="00A970C8">
          <w:rPr>
            <w:noProof/>
            <w:webHidden/>
          </w:rPr>
          <w:fldChar w:fldCharType="begin"/>
        </w:r>
        <w:r w:rsidR="00A970C8">
          <w:rPr>
            <w:noProof/>
            <w:webHidden/>
          </w:rPr>
          <w:instrText xml:space="preserve"> PAGEREF _Toc85031371 \h </w:instrText>
        </w:r>
        <w:r w:rsidR="00A970C8">
          <w:rPr>
            <w:noProof/>
            <w:webHidden/>
          </w:rPr>
        </w:r>
        <w:r w:rsidR="00A970C8">
          <w:rPr>
            <w:noProof/>
            <w:webHidden/>
          </w:rPr>
          <w:fldChar w:fldCharType="separate"/>
        </w:r>
        <w:r w:rsidR="00DF2FDE">
          <w:rPr>
            <w:noProof/>
            <w:webHidden/>
          </w:rPr>
          <w:t>24</w:t>
        </w:r>
        <w:r w:rsidR="00A970C8">
          <w:rPr>
            <w:noProof/>
            <w:webHidden/>
          </w:rPr>
          <w:fldChar w:fldCharType="end"/>
        </w:r>
      </w:hyperlink>
    </w:p>
    <w:p w14:paraId="43AEEDDA" w14:textId="71C30B2C" w:rsidR="00A970C8" w:rsidRDefault="00DF2FDE">
      <w:pPr>
        <w:pStyle w:val="ekillerTablosu"/>
        <w:tabs>
          <w:tab w:val="right" w:leader="dot" w:pos="9062"/>
        </w:tabs>
        <w:rPr>
          <w:rFonts w:asciiTheme="minorHAnsi" w:eastAsiaTheme="minorEastAsia" w:hAnsiTheme="minorHAnsi" w:cstheme="minorBidi"/>
          <w:noProof/>
          <w:lang w:eastAsia="tr-TR"/>
        </w:rPr>
      </w:pPr>
      <w:hyperlink w:anchor="_Toc85031372" w:history="1">
        <w:r w:rsidR="00A970C8" w:rsidRPr="00063BD5">
          <w:rPr>
            <w:rStyle w:val="Kpr"/>
            <w:noProof/>
          </w:rPr>
          <w:t>Şekil 2: Yıllar İtibari İle Akademik Personel Sayıları</w:t>
        </w:r>
        <w:r w:rsidR="00A970C8">
          <w:rPr>
            <w:noProof/>
            <w:webHidden/>
          </w:rPr>
          <w:tab/>
        </w:r>
        <w:r w:rsidR="00A970C8">
          <w:rPr>
            <w:noProof/>
            <w:webHidden/>
          </w:rPr>
          <w:fldChar w:fldCharType="begin"/>
        </w:r>
        <w:r w:rsidR="00A970C8">
          <w:rPr>
            <w:noProof/>
            <w:webHidden/>
          </w:rPr>
          <w:instrText xml:space="preserve"> PAGEREF _Toc85031372 \h </w:instrText>
        </w:r>
        <w:r w:rsidR="00A970C8">
          <w:rPr>
            <w:noProof/>
            <w:webHidden/>
          </w:rPr>
        </w:r>
        <w:r w:rsidR="00A970C8">
          <w:rPr>
            <w:noProof/>
            <w:webHidden/>
          </w:rPr>
          <w:fldChar w:fldCharType="separate"/>
        </w:r>
        <w:r>
          <w:rPr>
            <w:noProof/>
            <w:webHidden/>
          </w:rPr>
          <w:t>24</w:t>
        </w:r>
        <w:r w:rsidR="00A970C8">
          <w:rPr>
            <w:noProof/>
            <w:webHidden/>
          </w:rPr>
          <w:fldChar w:fldCharType="end"/>
        </w:r>
      </w:hyperlink>
    </w:p>
    <w:p w14:paraId="28E7A920" w14:textId="610D5249" w:rsidR="00A970C8" w:rsidRDefault="00DF2FDE">
      <w:pPr>
        <w:pStyle w:val="ekillerTablosu"/>
        <w:tabs>
          <w:tab w:val="right" w:leader="dot" w:pos="9062"/>
        </w:tabs>
        <w:rPr>
          <w:rFonts w:asciiTheme="minorHAnsi" w:eastAsiaTheme="minorEastAsia" w:hAnsiTheme="minorHAnsi" w:cstheme="minorBidi"/>
          <w:noProof/>
          <w:lang w:eastAsia="tr-TR"/>
        </w:rPr>
      </w:pPr>
      <w:hyperlink w:anchor="_Toc85031373" w:history="1">
        <w:r w:rsidR="00A970C8" w:rsidRPr="00063BD5">
          <w:rPr>
            <w:rStyle w:val="Kpr"/>
            <w:noProof/>
          </w:rPr>
          <w:t>Şekil 3: Yıllar İtibari İle İdari Personel Sayıları</w:t>
        </w:r>
        <w:r w:rsidR="00A970C8">
          <w:rPr>
            <w:noProof/>
            <w:webHidden/>
          </w:rPr>
          <w:tab/>
        </w:r>
        <w:r w:rsidR="00A970C8">
          <w:rPr>
            <w:noProof/>
            <w:webHidden/>
          </w:rPr>
          <w:fldChar w:fldCharType="begin"/>
        </w:r>
        <w:r w:rsidR="00A970C8">
          <w:rPr>
            <w:noProof/>
            <w:webHidden/>
          </w:rPr>
          <w:instrText xml:space="preserve"> PAGEREF _Toc85031373 \h </w:instrText>
        </w:r>
        <w:r w:rsidR="00A970C8">
          <w:rPr>
            <w:noProof/>
            <w:webHidden/>
          </w:rPr>
        </w:r>
        <w:r w:rsidR="00A970C8">
          <w:rPr>
            <w:noProof/>
            <w:webHidden/>
          </w:rPr>
          <w:fldChar w:fldCharType="separate"/>
        </w:r>
        <w:r>
          <w:rPr>
            <w:noProof/>
            <w:webHidden/>
          </w:rPr>
          <w:t>25</w:t>
        </w:r>
        <w:r w:rsidR="00A970C8">
          <w:rPr>
            <w:noProof/>
            <w:webHidden/>
          </w:rPr>
          <w:fldChar w:fldCharType="end"/>
        </w:r>
      </w:hyperlink>
    </w:p>
    <w:p w14:paraId="5A4FFDCD" w14:textId="3360EC15" w:rsidR="00A970C8" w:rsidRDefault="00DF2FDE">
      <w:pPr>
        <w:pStyle w:val="ekillerTablosu"/>
        <w:tabs>
          <w:tab w:val="right" w:leader="dot" w:pos="9062"/>
        </w:tabs>
        <w:rPr>
          <w:rFonts w:asciiTheme="minorHAnsi" w:eastAsiaTheme="minorEastAsia" w:hAnsiTheme="minorHAnsi" w:cstheme="minorBidi"/>
          <w:noProof/>
          <w:lang w:eastAsia="tr-TR"/>
        </w:rPr>
      </w:pPr>
      <w:hyperlink w:anchor="_Toc85031374" w:history="1">
        <w:r w:rsidR="00A970C8" w:rsidRPr="00A970C8">
          <w:rPr>
            <w:rStyle w:val="Kpr"/>
            <w:noProof/>
          </w:rPr>
          <w:t>Şekil 4: İşçilerin Kadro Dağılımı</w:t>
        </w:r>
        <w:r w:rsidR="00A970C8">
          <w:rPr>
            <w:noProof/>
            <w:webHidden/>
          </w:rPr>
          <w:tab/>
        </w:r>
        <w:r w:rsidR="00A970C8">
          <w:rPr>
            <w:noProof/>
            <w:webHidden/>
          </w:rPr>
          <w:fldChar w:fldCharType="begin"/>
        </w:r>
        <w:r w:rsidR="00A970C8">
          <w:rPr>
            <w:noProof/>
            <w:webHidden/>
          </w:rPr>
          <w:instrText xml:space="preserve"> PAGEREF _Toc85031374 \h </w:instrText>
        </w:r>
        <w:r w:rsidR="00A970C8">
          <w:rPr>
            <w:noProof/>
            <w:webHidden/>
          </w:rPr>
        </w:r>
        <w:r w:rsidR="00A970C8">
          <w:rPr>
            <w:noProof/>
            <w:webHidden/>
          </w:rPr>
          <w:fldChar w:fldCharType="separate"/>
        </w:r>
        <w:r>
          <w:rPr>
            <w:noProof/>
            <w:webHidden/>
          </w:rPr>
          <w:t>26</w:t>
        </w:r>
        <w:r w:rsidR="00A970C8">
          <w:rPr>
            <w:noProof/>
            <w:webHidden/>
          </w:rPr>
          <w:fldChar w:fldCharType="end"/>
        </w:r>
      </w:hyperlink>
    </w:p>
    <w:p w14:paraId="49C87EC2" w14:textId="77777777" w:rsidR="006D388B" w:rsidRDefault="006D388B" w:rsidP="0030204C">
      <w:pPr>
        <w:rPr>
          <w:lang w:eastAsia="tr-TR"/>
        </w:rPr>
      </w:pPr>
      <w:r>
        <w:rPr>
          <w:lang w:eastAsia="tr-TR"/>
        </w:rPr>
        <w:fldChar w:fldCharType="end"/>
      </w:r>
    </w:p>
    <w:p w14:paraId="2BB3B7C9" w14:textId="77777777" w:rsidR="006D388B" w:rsidRDefault="006D388B" w:rsidP="0030204C">
      <w:pPr>
        <w:rPr>
          <w:lang w:eastAsia="tr-TR"/>
        </w:rPr>
      </w:pPr>
    </w:p>
    <w:p w14:paraId="289E75A9" w14:textId="77777777" w:rsidR="006D388B" w:rsidRDefault="006D388B" w:rsidP="0030204C">
      <w:pPr>
        <w:rPr>
          <w:lang w:eastAsia="tr-TR"/>
        </w:rPr>
      </w:pPr>
    </w:p>
    <w:p w14:paraId="62148D7D" w14:textId="77777777" w:rsidR="006D388B" w:rsidRDefault="006D388B" w:rsidP="0030204C">
      <w:pPr>
        <w:rPr>
          <w:lang w:eastAsia="tr-TR"/>
        </w:rPr>
      </w:pPr>
    </w:p>
    <w:p w14:paraId="4984DDFC" w14:textId="77777777" w:rsidR="006D388B" w:rsidRDefault="006D388B" w:rsidP="0030204C">
      <w:pPr>
        <w:rPr>
          <w:lang w:eastAsia="tr-TR"/>
        </w:rPr>
      </w:pPr>
    </w:p>
    <w:p w14:paraId="0944E3C4" w14:textId="77777777" w:rsidR="006D388B" w:rsidRDefault="006D388B" w:rsidP="0030204C">
      <w:pPr>
        <w:rPr>
          <w:lang w:eastAsia="tr-TR"/>
        </w:rPr>
      </w:pPr>
    </w:p>
    <w:p w14:paraId="32E29A2A" w14:textId="77777777" w:rsidR="006D388B" w:rsidRDefault="006D388B" w:rsidP="0030204C">
      <w:pPr>
        <w:rPr>
          <w:lang w:eastAsia="tr-TR"/>
        </w:rPr>
      </w:pPr>
    </w:p>
    <w:p w14:paraId="3A410D6F" w14:textId="77777777" w:rsidR="006D388B" w:rsidRDefault="006D388B" w:rsidP="0030204C">
      <w:pPr>
        <w:rPr>
          <w:lang w:eastAsia="tr-TR"/>
        </w:rPr>
      </w:pPr>
    </w:p>
    <w:p w14:paraId="6CAD1C6F" w14:textId="77777777" w:rsidR="006D388B" w:rsidRDefault="006D388B" w:rsidP="0030204C">
      <w:pPr>
        <w:rPr>
          <w:lang w:eastAsia="tr-TR"/>
        </w:rPr>
      </w:pPr>
    </w:p>
    <w:p w14:paraId="4828C89B" w14:textId="77777777" w:rsidR="006D388B" w:rsidRDefault="006D388B" w:rsidP="0030204C">
      <w:pPr>
        <w:rPr>
          <w:lang w:eastAsia="tr-TR"/>
        </w:rPr>
      </w:pPr>
    </w:p>
    <w:p w14:paraId="5FA4CCEE" w14:textId="77777777" w:rsidR="006D388B" w:rsidRDefault="006D388B" w:rsidP="0030204C">
      <w:pPr>
        <w:rPr>
          <w:lang w:eastAsia="tr-TR"/>
        </w:rPr>
      </w:pPr>
    </w:p>
    <w:p w14:paraId="5056B282" w14:textId="77777777" w:rsidR="006D388B" w:rsidRDefault="006D388B" w:rsidP="0030204C">
      <w:pPr>
        <w:rPr>
          <w:lang w:eastAsia="tr-TR"/>
        </w:rPr>
      </w:pPr>
    </w:p>
    <w:p w14:paraId="290AFC38" w14:textId="77777777" w:rsidR="006D388B" w:rsidRDefault="006D388B" w:rsidP="0030204C">
      <w:pPr>
        <w:rPr>
          <w:lang w:eastAsia="tr-TR"/>
        </w:rPr>
      </w:pPr>
    </w:p>
    <w:p w14:paraId="257AC5C4" w14:textId="77777777" w:rsidR="006D388B" w:rsidRDefault="006D388B" w:rsidP="0030204C">
      <w:pPr>
        <w:rPr>
          <w:lang w:eastAsia="tr-TR"/>
        </w:rPr>
      </w:pPr>
    </w:p>
    <w:p w14:paraId="7201A660" w14:textId="77777777" w:rsidR="006D388B" w:rsidRDefault="006D388B" w:rsidP="0030204C">
      <w:pPr>
        <w:rPr>
          <w:lang w:eastAsia="tr-TR"/>
        </w:rPr>
      </w:pPr>
    </w:p>
    <w:p w14:paraId="4458973A" w14:textId="77777777" w:rsidR="00A15731" w:rsidRDefault="00A15731" w:rsidP="0030204C">
      <w:pPr>
        <w:rPr>
          <w:lang w:eastAsia="tr-TR"/>
        </w:rPr>
      </w:pPr>
    </w:p>
    <w:p w14:paraId="15AE6AB5" w14:textId="77777777" w:rsidR="00025575" w:rsidRDefault="00025575" w:rsidP="0030204C">
      <w:pPr>
        <w:rPr>
          <w:lang w:eastAsia="tr-TR"/>
        </w:rPr>
      </w:pPr>
    </w:p>
    <w:p w14:paraId="5F40650A" w14:textId="77777777" w:rsidR="006D388B" w:rsidRDefault="006D388B" w:rsidP="0030204C">
      <w:pPr>
        <w:rPr>
          <w:lang w:eastAsia="tr-TR"/>
        </w:rPr>
      </w:pPr>
    </w:p>
    <w:p w14:paraId="44710ED1" w14:textId="77777777" w:rsidR="006D388B" w:rsidRDefault="006D388B" w:rsidP="0030204C">
      <w:pPr>
        <w:rPr>
          <w:lang w:eastAsia="tr-TR"/>
        </w:rPr>
      </w:pPr>
    </w:p>
    <w:p w14:paraId="40524E21" w14:textId="77777777" w:rsidR="007B7077" w:rsidRDefault="007B7077" w:rsidP="0030204C">
      <w:pPr>
        <w:pStyle w:val="Balk1"/>
        <w:rPr>
          <w:rFonts w:ascii="Calibri" w:eastAsia="Calibri" w:hAnsi="Calibri"/>
          <w:b w:val="0"/>
          <w:sz w:val="22"/>
          <w:szCs w:val="22"/>
          <w:lang w:eastAsia="tr-TR"/>
        </w:rPr>
      </w:pPr>
      <w:bookmarkStart w:id="1" w:name="_Toc528841166"/>
    </w:p>
    <w:p w14:paraId="308C188A" w14:textId="77777777" w:rsidR="007B7077" w:rsidRPr="007B7077" w:rsidRDefault="007B7077" w:rsidP="007B7077">
      <w:pPr>
        <w:rPr>
          <w:lang w:eastAsia="tr-TR"/>
        </w:rPr>
      </w:pPr>
    </w:p>
    <w:p w14:paraId="099623BA" w14:textId="57C656C9" w:rsidR="00D51A70" w:rsidRPr="00D51A70" w:rsidRDefault="00291704" w:rsidP="007470A8">
      <w:pPr>
        <w:pStyle w:val="Balk1"/>
        <w:tabs>
          <w:tab w:val="left" w:pos="6783"/>
        </w:tabs>
      </w:pPr>
      <w:bookmarkStart w:id="2" w:name="_Toc54343188"/>
      <w:r w:rsidRPr="0030204C">
        <w:lastRenderedPageBreak/>
        <w:t>SUNUŞ</w:t>
      </w:r>
      <w:bookmarkEnd w:id="1"/>
      <w:bookmarkEnd w:id="2"/>
      <w:r w:rsidR="007470A8">
        <w:tab/>
      </w:r>
    </w:p>
    <w:p w14:paraId="460135C9" w14:textId="423D6406" w:rsidR="007767B6" w:rsidRDefault="00D51A70" w:rsidP="007767B6">
      <w:pPr>
        <w:spacing w:line="288" w:lineRule="auto"/>
        <w:jc w:val="both"/>
        <w:rPr>
          <w:rFonts w:eastAsia="Times New Roman" w:cs="Calibri"/>
          <w:spacing w:val="2"/>
          <w:sz w:val="24"/>
          <w:szCs w:val="24"/>
          <w:lang w:eastAsia="ko-KR"/>
        </w:rPr>
      </w:pPr>
      <w:r>
        <w:rPr>
          <w:rFonts w:ascii="Times New Roman" w:hAnsi="Times New Roman"/>
          <w:sz w:val="24"/>
          <w:szCs w:val="24"/>
        </w:rPr>
        <w:t xml:space="preserve">    </w:t>
      </w:r>
    </w:p>
    <w:p w14:paraId="46CFB2CA" w14:textId="5A35C815" w:rsidR="003F7810" w:rsidRPr="00DF2FDE" w:rsidRDefault="003F7810" w:rsidP="003F7810">
      <w:pPr>
        <w:spacing w:line="288" w:lineRule="auto"/>
        <w:ind w:firstLine="708"/>
        <w:jc w:val="both"/>
        <w:rPr>
          <w:rFonts w:ascii="Times New Roman" w:eastAsia="Times New Roman" w:hAnsi="Times New Roman"/>
          <w:spacing w:val="2"/>
          <w:sz w:val="24"/>
          <w:szCs w:val="24"/>
          <w:lang w:eastAsia="ko-KR"/>
        </w:rPr>
      </w:pPr>
      <w:r w:rsidRPr="00DF2FDE">
        <w:rPr>
          <w:rFonts w:ascii="Times New Roman" w:hAnsi="Times New Roman"/>
          <w:noProof/>
          <w:lang w:eastAsia="tr-TR"/>
        </w:rPr>
        <w:drawing>
          <wp:anchor distT="0" distB="0" distL="114300" distR="114300" simplePos="0" relativeHeight="251670016" behindDoc="0" locked="0" layoutInCell="1" allowOverlap="1" wp14:anchorId="404F595C" wp14:editId="7B5C55A5">
            <wp:simplePos x="0" y="0"/>
            <wp:positionH relativeFrom="margin">
              <wp:align>right</wp:align>
            </wp:positionH>
            <wp:positionV relativeFrom="paragraph">
              <wp:posOffset>62865</wp:posOffset>
            </wp:positionV>
            <wp:extent cx="3406140" cy="3040380"/>
            <wp:effectExtent l="0" t="0" r="3810" b="762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06140" cy="3040380"/>
                    </a:xfrm>
                    <a:prstGeom prst="rect">
                      <a:avLst/>
                    </a:prstGeom>
                  </pic:spPr>
                </pic:pic>
              </a:graphicData>
            </a:graphic>
            <wp14:sizeRelH relativeFrom="page">
              <wp14:pctWidth>0</wp14:pctWidth>
            </wp14:sizeRelH>
            <wp14:sizeRelV relativeFrom="page">
              <wp14:pctHeight>0</wp14:pctHeight>
            </wp14:sizeRelV>
          </wp:anchor>
        </w:drawing>
      </w:r>
      <w:r w:rsidRPr="00DF2FDE">
        <w:rPr>
          <w:rFonts w:ascii="Times New Roman" w:hAnsi="Times New Roman"/>
        </w:rPr>
        <w:t xml:space="preserve">Türkiye’nin sosyal bilimler alanında ilk ve tek ihtisas devlet üniversitesi olarak 2013 yılında kurulan Ankara Sosyal Bilimler Üniversitesi sosyal bilimler alanında eğitim, araştırma, sosyal girişimcilik ve sosyal sorumluluk hususlarında standartları belirleme, öncü çalışmalar yapma ve gelişimlerine liderlik yapma </w:t>
      </w:r>
      <w:proofErr w:type="gramStart"/>
      <w:r w:rsidRPr="00DF2FDE">
        <w:rPr>
          <w:rFonts w:ascii="Times New Roman" w:hAnsi="Times New Roman"/>
        </w:rPr>
        <w:t>misyon</w:t>
      </w:r>
      <w:proofErr w:type="gramEnd"/>
      <w:r w:rsidRPr="00DF2FDE">
        <w:rPr>
          <w:rFonts w:ascii="Times New Roman" w:hAnsi="Times New Roman"/>
        </w:rPr>
        <w:t xml:space="preserve"> ve vizyonu ile hareket etmektedir. Alanında ilk ve tek olmanın verdiği iddialı </w:t>
      </w:r>
      <w:proofErr w:type="gramStart"/>
      <w:r w:rsidRPr="00DF2FDE">
        <w:rPr>
          <w:rFonts w:ascii="Times New Roman" w:hAnsi="Times New Roman"/>
        </w:rPr>
        <w:t>misyon</w:t>
      </w:r>
      <w:proofErr w:type="gramEnd"/>
      <w:r w:rsidRPr="00DF2FDE">
        <w:rPr>
          <w:rFonts w:ascii="Times New Roman" w:hAnsi="Times New Roman"/>
        </w:rPr>
        <w:t xml:space="preserve"> ve vizyonunu gerçekleştirebilmesi, şüphesiz, doğaçlama değil, uzun vadeli ve planlı bir yönetim yaklaşımını gerektirmektedir. Bu doğrultuda, ASBÜ’ nün ilk stratejik planı standart bir planın ötesine geçerek arka planda rol oynayan uzun vadeli mastır gelişim ve rekabet stratejilerinin de yönlendirici etkisiyle şekillenmiştir. Bu bakımdan söz konusu 5 yıllık stratejik plan, kurucu niyeti ve iradeyi yansıtan ve uzun yıllar referans alınarak uygulamaya aktarılabilecek tercihler, öncelikler ve perspektifler içeren bir metin olarak ortaya çıkmıştır. 2013 yılından bu yana geçen süre içerisinde ASBÜ kuruluş aşamasını büyük ölçüde tamamlamış ve kurumsallaşma aşamasının sorunları üzerinde çalışmaya başlamıştır. Kurumsallaşma aşamasında söz konusu iddialı </w:t>
      </w:r>
      <w:proofErr w:type="gramStart"/>
      <w:r w:rsidRPr="00DF2FDE">
        <w:rPr>
          <w:rFonts w:ascii="Times New Roman" w:hAnsi="Times New Roman"/>
        </w:rPr>
        <w:t>misyon</w:t>
      </w:r>
      <w:proofErr w:type="gramEnd"/>
      <w:r w:rsidRPr="00DF2FDE">
        <w:rPr>
          <w:rFonts w:ascii="Times New Roman" w:hAnsi="Times New Roman"/>
        </w:rPr>
        <w:t xml:space="preserve"> ve vizyonunu gerçekleştirmeye götürecek sistem ve süreçleri tasarlama ve etkinleştirme, kurumsal mimarisini belirleme ve inşa etme, kurumsal kapasitesini tanımlama ve çevikleştirme, performans ve kalite standartlarını belirleme ve gerçekleştirme, akademik ve idari insan kaynağını tamamlama ve yetkinleştirme, kurum kültürünü, çalışma felsefesi ve ilkelerini yerleşik hale getirme gibi çalışmalara öncelik verecektir. Kurumsallaşma aşamasını izleyecek sonraki iki gelişim aşamasını </w:t>
      </w:r>
      <w:proofErr w:type="spellStart"/>
      <w:r w:rsidRPr="00DF2FDE">
        <w:rPr>
          <w:rFonts w:ascii="Times New Roman" w:hAnsi="Times New Roman"/>
        </w:rPr>
        <w:t>uluslararasılaşma</w:t>
      </w:r>
      <w:proofErr w:type="spellEnd"/>
      <w:r w:rsidRPr="00DF2FDE">
        <w:rPr>
          <w:rFonts w:ascii="Times New Roman" w:hAnsi="Times New Roman"/>
        </w:rPr>
        <w:t xml:space="preserve"> ve küresel rekabette saygın bir konuma ulaşma şeklinde belirleyen ASBÜ 20 yıllık bir zaman diliminde sosyal bilimler alanında Türkiye’de varlığından gurur duyulan, dünyada saygın bir üniversite olmayı hedeflemektedir. Bu programda kurumsallaşma çalışmalarına ağırlıklı vermekle beraber bir yandan eksik kalan kuruluş çalışmalarını tamamlamak, diğer yandan </w:t>
      </w:r>
      <w:proofErr w:type="spellStart"/>
      <w:r w:rsidRPr="00DF2FDE">
        <w:rPr>
          <w:rFonts w:ascii="Times New Roman" w:hAnsi="Times New Roman"/>
        </w:rPr>
        <w:t>uluslararasılaşma</w:t>
      </w:r>
      <w:proofErr w:type="spellEnd"/>
      <w:r w:rsidRPr="00DF2FDE">
        <w:rPr>
          <w:rFonts w:ascii="Times New Roman" w:hAnsi="Times New Roman"/>
        </w:rPr>
        <w:t xml:space="preserve"> ve küresel rekabette saygın bir konuma yükselebilmenin altyapısını oluşturmak ana çalışmalar olarak öngörülmektedir. Program döneminde, piyasa standartlarına göre uzman yetiştirmenin ötesinde toplumun çeşitli kesimlerinin (kamu, özel ve sivil alan) ihtiyaç duyduğu yüksek nitelikli araştırmacılar yetiştirmeyi, bir araştırma üniversitesi olarak lisansüstü programlara ağırlık vermeyi, sosyal olguların karmaşıklığının gerektirdiği disiplinler arası yaklaşımı derinleştirerek yaygınlaştırmayı, çok sayıda araştırma merkezi kurarak araştırma yönelimli olmayı ve belirli alanlarda uzmanlaşmayı, sahip olduğu farklı enstitüler ile ulusal/ yerel sınırların ötesinde Doğu ve Batı dünyasının sosyal olgularını keşfetmeyi, iş birliği ve destekler ile uzun vadeli ve büyük ölçekli araştırma projeleri </w:t>
      </w:r>
      <w:r w:rsidRPr="00DF2FDE">
        <w:rPr>
          <w:rFonts w:ascii="Times New Roman" w:hAnsi="Times New Roman"/>
        </w:rPr>
        <w:lastRenderedPageBreak/>
        <w:t xml:space="preserve">gerçekleştirmeyi, bilimsel ilerlemeler için </w:t>
      </w:r>
      <w:proofErr w:type="gramStart"/>
      <w:r w:rsidRPr="00DF2FDE">
        <w:rPr>
          <w:rFonts w:ascii="Times New Roman" w:hAnsi="Times New Roman"/>
        </w:rPr>
        <w:t>ampirik</w:t>
      </w:r>
      <w:proofErr w:type="gramEnd"/>
      <w:r w:rsidRPr="00DF2FDE">
        <w:rPr>
          <w:rFonts w:ascii="Times New Roman" w:hAnsi="Times New Roman"/>
        </w:rPr>
        <w:t xml:space="preserve"> olduğu kadar kuramsal bilgi üretimini teşvik etmeyi, çok dilli ve çok kültürlü bir eğitim ortamı oluşturmayı, ilk sosyal </w:t>
      </w:r>
      <w:proofErr w:type="spellStart"/>
      <w:r w:rsidRPr="00DF2FDE">
        <w:rPr>
          <w:rFonts w:ascii="Times New Roman" w:hAnsi="Times New Roman"/>
        </w:rPr>
        <w:t>inovasyon</w:t>
      </w:r>
      <w:proofErr w:type="spellEnd"/>
      <w:r w:rsidRPr="00DF2FDE">
        <w:rPr>
          <w:rFonts w:ascii="Times New Roman" w:hAnsi="Times New Roman"/>
        </w:rPr>
        <w:t xml:space="preserve"> teknoloji geliştirme bölgesini kurarak sosyal girişimciliği teşvik etmeyi ve bölgesel kalkınmaya katkı sunmayı, toplumun farklı kesimlerine yönelik sosyal sorumluluk projeler geliştirerek sosyal sorunlara çözüm sunmayı ve bütün bunların da etkisiyle kurumsallaşma sürecini hızlı bir şekilde tamamlayarak alanında ulusal ve uluslararası rekabetçi bir konuma gelmeyi hedeflemektedir. Üniversitemizin akademik ve idari bütün birimlerinin katkısı ve somut sahiplenmesiyle hayata geçirilmiş olan Üniversitemiz 2020-2024 Stratejik Planına ait 202</w:t>
      </w:r>
      <w:r w:rsidR="00E322B6" w:rsidRPr="00DF2FDE">
        <w:rPr>
          <w:rFonts w:ascii="Times New Roman" w:hAnsi="Times New Roman"/>
        </w:rPr>
        <w:t>3</w:t>
      </w:r>
      <w:r w:rsidRPr="00DF2FDE">
        <w:rPr>
          <w:rFonts w:ascii="Times New Roman" w:hAnsi="Times New Roman"/>
        </w:rPr>
        <w:t xml:space="preserve"> yılını ihtiva eden “STRATEJİK PLAN DEĞERLENDİRME RAPORU” </w:t>
      </w:r>
      <w:proofErr w:type="spellStart"/>
      <w:r w:rsidRPr="00DF2FDE">
        <w:rPr>
          <w:rFonts w:ascii="Times New Roman" w:hAnsi="Times New Roman"/>
        </w:rPr>
        <w:t>nun</w:t>
      </w:r>
      <w:proofErr w:type="spellEnd"/>
      <w:r w:rsidRPr="00DF2FDE">
        <w:rPr>
          <w:rFonts w:ascii="Times New Roman" w:hAnsi="Times New Roman"/>
        </w:rPr>
        <w:t>, devam eden planımızın başarı ile sonuçlanmasına katkı sağlayacağına ve Üniversitemiz adına çok daha iyi işler yapmamıza yönelik adımlarımızın yolunu açacağına inanmaktayım. Bu vesile ile çalışmaya katkıda bulunan bütün birimlerinizin emekleri için teşekkür ederim</w:t>
      </w:r>
      <w:r w:rsidR="008910B6" w:rsidRPr="00DF2FDE">
        <w:rPr>
          <w:rFonts w:ascii="Times New Roman" w:hAnsi="Times New Roman"/>
        </w:rPr>
        <w:t>.</w:t>
      </w:r>
    </w:p>
    <w:p w14:paraId="1D244067" w14:textId="12C772B5" w:rsidR="003F7810" w:rsidRDefault="003F7810" w:rsidP="007767B6">
      <w:pPr>
        <w:spacing w:line="288" w:lineRule="auto"/>
        <w:jc w:val="both"/>
        <w:rPr>
          <w:rFonts w:eastAsia="Times New Roman" w:cs="Calibri"/>
          <w:spacing w:val="2"/>
          <w:sz w:val="24"/>
          <w:szCs w:val="24"/>
          <w:lang w:eastAsia="ko-KR"/>
        </w:rPr>
      </w:pPr>
    </w:p>
    <w:p w14:paraId="37793FB4" w14:textId="77777777" w:rsidR="007767B6" w:rsidRPr="00502692" w:rsidRDefault="007767B6" w:rsidP="007767B6">
      <w:pPr>
        <w:spacing w:after="0" w:line="288" w:lineRule="auto"/>
        <w:jc w:val="both"/>
        <w:rPr>
          <w:rFonts w:cs="Calibri"/>
          <w:sz w:val="24"/>
          <w:szCs w:val="24"/>
        </w:rPr>
      </w:pPr>
    </w:p>
    <w:p w14:paraId="418DB482" w14:textId="77777777" w:rsidR="007767B6" w:rsidRPr="00A15731" w:rsidRDefault="007767B6" w:rsidP="00EB1B30">
      <w:pPr>
        <w:tabs>
          <w:tab w:val="left" w:pos="5670"/>
        </w:tabs>
        <w:spacing w:after="0" w:line="288" w:lineRule="auto"/>
        <w:jc w:val="both"/>
        <w:rPr>
          <w:rFonts w:ascii="Times New Roman" w:hAnsi="Times New Roman"/>
          <w:noProof/>
          <w:sz w:val="24"/>
          <w:szCs w:val="24"/>
        </w:rPr>
      </w:pPr>
      <w:r w:rsidRPr="00BE2F9A">
        <w:rPr>
          <w:rFonts w:cs="Calibri"/>
          <w:szCs w:val="24"/>
        </w:rPr>
        <w:tab/>
      </w:r>
      <w:r w:rsidR="0014739C">
        <w:rPr>
          <w:rFonts w:cs="Calibri"/>
          <w:szCs w:val="24"/>
        </w:rPr>
        <w:t xml:space="preserve">     </w:t>
      </w:r>
      <w:r w:rsidR="0014739C" w:rsidRPr="0014739C">
        <w:rPr>
          <w:rFonts w:ascii="Times New Roman" w:hAnsi="Times New Roman"/>
          <w:noProof/>
          <w:sz w:val="24"/>
          <w:szCs w:val="24"/>
        </w:rPr>
        <w:t>Prof. Dr. Musa Kazım ARICAN</w:t>
      </w:r>
      <w:r w:rsidR="006B3B29" w:rsidRPr="00A15731">
        <w:rPr>
          <w:rFonts w:ascii="Times New Roman" w:hAnsi="Times New Roman"/>
          <w:noProof/>
          <w:sz w:val="24"/>
          <w:szCs w:val="24"/>
        </w:rPr>
        <w:t xml:space="preserve">                                            </w:t>
      </w:r>
    </w:p>
    <w:p w14:paraId="7452AA14" w14:textId="204EA6AF" w:rsidR="008208B0" w:rsidRDefault="006B3B29" w:rsidP="0014739C">
      <w:pPr>
        <w:spacing w:after="0"/>
        <w:rPr>
          <w:rFonts w:ascii="Times New Roman" w:hAnsi="Times New Roman"/>
          <w:noProof/>
          <w:sz w:val="24"/>
          <w:szCs w:val="24"/>
        </w:rPr>
      </w:pPr>
      <w:r w:rsidRPr="00A15731">
        <w:rPr>
          <w:rFonts w:ascii="Times New Roman" w:hAnsi="Times New Roman"/>
          <w:noProof/>
          <w:sz w:val="24"/>
          <w:szCs w:val="24"/>
        </w:rPr>
        <w:t xml:space="preserve">                                                                                                     </w:t>
      </w:r>
      <w:r w:rsidR="00EB1B30" w:rsidRPr="00A15731">
        <w:rPr>
          <w:rFonts w:ascii="Times New Roman" w:hAnsi="Times New Roman"/>
          <w:noProof/>
          <w:sz w:val="24"/>
          <w:szCs w:val="24"/>
        </w:rPr>
        <w:t xml:space="preserve">        </w:t>
      </w:r>
      <w:r w:rsidR="00A15731">
        <w:rPr>
          <w:rFonts w:ascii="Times New Roman" w:hAnsi="Times New Roman"/>
          <w:noProof/>
          <w:sz w:val="24"/>
          <w:szCs w:val="24"/>
        </w:rPr>
        <w:t xml:space="preserve">           </w:t>
      </w:r>
      <w:r w:rsidR="00EB1B30" w:rsidRPr="00A15731">
        <w:rPr>
          <w:rFonts w:ascii="Times New Roman" w:hAnsi="Times New Roman"/>
          <w:noProof/>
          <w:sz w:val="24"/>
          <w:szCs w:val="24"/>
        </w:rPr>
        <w:t>Rektör</w:t>
      </w:r>
    </w:p>
    <w:p w14:paraId="045D5847" w14:textId="0C1040F6" w:rsidR="003F7810" w:rsidRDefault="003F7810" w:rsidP="0014739C">
      <w:pPr>
        <w:spacing w:after="0"/>
        <w:rPr>
          <w:rFonts w:ascii="Times New Roman" w:hAnsi="Times New Roman"/>
          <w:noProof/>
          <w:sz w:val="24"/>
          <w:szCs w:val="24"/>
        </w:rPr>
      </w:pPr>
    </w:p>
    <w:p w14:paraId="6698D470" w14:textId="101AB9F0" w:rsidR="003F7810" w:rsidRDefault="003F7810" w:rsidP="0014739C">
      <w:pPr>
        <w:spacing w:after="0"/>
        <w:rPr>
          <w:rFonts w:ascii="Times New Roman" w:hAnsi="Times New Roman"/>
          <w:noProof/>
          <w:sz w:val="24"/>
          <w:szCs w:val="24"/>
        </w:rPr>
      </w:pPr>
    </w:p>
    <w:p w14:paraId="6C5BD938" w14:textId="1AA9198E" w:rsidR="003F7810" w:rsidRDefault="003F7810" w:rsidP="0014739C">
      <w:pPr>
        <w:spacing w:after="0"/>
        <w:rPr>
          <w:rFonts w:ascii="Times New Roman" w:hAnsi="Times New Roman"/>
          <w:noProof/>
          <w:sz w:val="24"/>
          <w:szCs w:val="24"/>
        </w:rPr>
      </w:pPr>
    </w:p>
    <w:p w14:paraId="644618C0" w14:textId="7030787B" w:rsidR="003F7810" w:rsidRDefault="003F7810" w:rsidP="0014739C">
      <w:pPr>
        <w:spacing w:after="0"/>
        <w:rPr>
          <w:rFonts w:ascii="Times New Roman" w:hAnsi="Times New Roman"/>
          <w:noProof/>
          <w:sz w:val="24"/>
          <w:szCs w:val="24"/>
        </w:rPr>
      </w:pPr>
    </w:p>
    <w:p w14:paraId="0E8AF4C2" w14:textId="03DC6383" w:rsidR="003F7810" w:rsidRDefault="003F7810" w:rsidP="0014739C">
      <w:pPr>
        <w:spacing w:after="0"/>
        <w:rPr>
          <w:rFonts w:ascii="Times New Roman" w:hAnsi="Times New Roman"/>
          <w:noProof/>
          <w:sz w:val="24"/>
          <w:szCs w:val="24"/>
        </w:rPr>
      </w:pPr>
    </w:p>
    <w:p w14:paraId="38E2526F" w14:textId="5D814EDA" w:rsidR="003F7810" w:rsidRDefault="003F7810" w:rsidP="0014739C">
      <w:pPr>
        <w:spacing w:after="0"/>
        <w:rPr>
          <w:rFonts w:ascii="Times New Roman" w:hAnsi="Times New Roman"/>
          <w:noProof/>
          <w:sz w:val="24"/>
          <w:szCs w:val="24"/>
        </w:rPr>
      </w:pPr>
    </w:p>
    <w:p w14:paraId="44BAFBEE" w14:textId="545FA12B" w:rsidR="003F7810" w:rsidRDefault="003F7810" w:rsidP="0014739C">
      <w:pPr>
        <w:spacing w:after="0"/>
        <w:rPr>
          <w:rFonts w:ascii="Times New Roman" w:hAnsi="Times New Roman"/>
          <w:noProof/>
          <w:sz w:val="24"/>
          <w:szCs w:val="24"/>
        </w:rPr>
      </w:pPr>
    </w:p>
    <w:p w14:paraId="73B6C1F0" w14:textId="453B13CA" w:rsidR="003F7810" w:rsidRDefault="003F7810" w:rsidP="0014739C">
      <w:pPr>
        <w:spacing w:after="0"/>
        <w:rPr>
          <w:rFonts w:ascii="Times New Roman" w:hAnsi="Times New Roman"/>
          <w:noProof/>
          <w:sz w:val="24"/>
          <w:szCs w:val="24"/>
        </w:rPr>
      </w:pPr>
    </w:p>
    <w:p w14:paraId="0673131D" w14:textId="07B0F423" w:rsidR="003F7810" w:rsidRDefault="003F7810" w:rsidP="0014739C">
      <w:pPr>
        <w:spacing w:after="0"/>
        <w:rPr>
          <w:rFonts w:ascii="Times New Roman" w:hAnsi="Times New Roman"/>
          <w:noProof/>
          <w:sz w:val="24"/>
          <w:szCs w:val="24"/>
        </w:rPr>
      </w:pPr>
    </w:p>
    <w:p w14:paraId="2A92A9D3" w14:textId="5789C597" w:rsidR="003F7810" w:rsidRDefault="003F7810" w:rsidP="0014739C">
      <w:pPr>
        <w:spacing w:after="0"/>
        <w:rPr>
          <w:rFonts w:ascii="Times New Roman" w:hAnsi="Times New Roman"/>
          <w:noProof/>
          <w:sz w:val="24"/>
          <w:szCs w:val="24"/>
        </w:rPr>
      </w:pPr>
    </w:p>
    <w:p w14:paraId="5B6E05B3" w14:textId="26DD87AF" w:rsidR="003F7810" w:rsidRDefault="003F7810" w:rsidP="0014739C">
      <w:pPr>
        <w:spacing w:after="0"/>
        <w:rPr>
          <w:rFonts w:ascii="Times New Roman" w:hAnsi="Times New Roman"/>
          <w:noProof/>
          <w:sz w:val="24"/>
          <w:szCs w:val="24"/>
        </w:rPr>
      </w:pPr>
    </w:p>
    <w:p w14:paraId="1BAB0E62" w14:textId="0C5375DC" w:rsidR="003F7810" w:rsidRDefault="003F7810" w:rsidP="0014739C">
      <w:pPr>
        <w:spacing w:after="0"/>
        <w:rPr>
          <w:rFonts w:ascii="Times New Roman" w:hAnsi="Times New Roman"/>
          <w:noProof/>
          <w:sz w:val="24"/>
          <w:szCs w:val="24"/>
        </w:rPr>
      </w:pPr>
    </w:p>
    <w:p w14:paraId="78DD2B7F" w14:textId="77777777" w:rsidR="003F7810" w:rsidRPr="0014739C" w:rsidRDefault="003F7810" w:rsidP="0014739C">
      <w:pPr>
        <w:spacing w:after="0"/>
        <w:rPr>
          <w:rFonts w:ascii="Times New Roman" w:hAnsi="Times New Roman"/>
          <w:noProof/>
          <w:sz w:val="24"/>
          <w:szCs w:val="24"/>
        </w:rPr>
      </w:pPr>
    </w:p>
    <w:p w14:paraId="2253ACB7" w14:textId="77777777" w:rsidR="00C139FF" w:rsidRDefault="00C139FF" w:rsidP="007767B6">
      <w:pPr>
        <w:rPr>
          <w:rFonts w:cs="Calibri"/>
          <w:noProof/>
          <w:szCs w:val="24"/>
        </w:rPr>
      </w:pPr>
    </w:p>
    <w:p w14:paraId="7F15AE3C" w14:textId="77777777" w:rsidR="000E2D7A" w:rsidRPr="00857325" w:rsidRDefault="000E2D7A" w:rsidP="000E2D7A">
      <w:pPr>
        <w:pStyle w:val="Balk1"/>
      </w:pPr>
      <w:bookmarkStart w:id="3" w:name="_Toc528841167"/>
      <w:bookmarkStart w:id="4" w:name="_Toc54343189"/>
      <w:r w:rsidRPr="00291704">
        <w:t>GENEL BİLGİLER</w:t>
      </w:r>
      <w:bookmarkEnd w:id="3"/>
      <w:bookmarkEnd w:id="4"/>
    </w:p>
    <w:p w14:paraId="7DCA381E" w14:textId="77777777" w:rsidR="00857325" w:rsidRDefault="00DD299B" w:rsidP="0014739C">
      <w:pPr>
        <w:spacing w:after="120" w:line="360" w:lineRule="auto"/>
        <w:ind w:right="-2"/>
        <w:jc w:val="center"/>
        <w:rPr>
          <w:rFonts w:ascii="Times New Roman" w:eastAsia="BatangChe" w:hAnsi="Times New Roman"/>
          <w:sz w:val="24"/>
          <w:szCs w:val="24"/>
        </w:rPr>
      </w:pPr>
      <w:r w:rsidRPr="00857325">
        <w:rPr>
          <w:rFonts w:ascii="Times New Roman" w:eastAsia="BatangChe" w:hAnsi="Times New Roman"/>
          <w:noProof/>
          <w:sz w:val="24"/>
          <w:szCs w:val="24"/>
          <w:lang w:eastAsia="tr-TR"/>
        </w:rPr>
        <w:drawing>
          <wp:inline distT="0" distB="0" distL="0" distR="0" wp14:anchorId="0D18F4C0" wp14:editId="117210CA">
            <wp:extent cx="5048250" cy="3295650"/>
            <wp:effectExtent l="0" t="0" r="0" b="0"/>
            <wp:docPr id="23" name="Resim 9" descr="Kapak Genel 2-rh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 Genel 2-rh37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295650"/>
                    </a:xfrm>
                    <a:prstGeom prst="rect">
                      <a:avLst/>
                    </a:prstGeom>
                    <a:noFill/>
                    <a:ln>
                      <a:noFill/>
                    </a:ln>
                  </pic:spPr>
                </pic:pic>
              </a:graphicData>
            </a:graphic>
          </wp:inline>
        </w:drawing>
      </w:r>
    </w:p>
    <w:p w14:paraId="51D7CEB5" w14:textId="77777777" w:rsidR="00166D10" w:rsidRPr="002D49D1" w:rsidRDefault="00166D10" w:rsidP="00166D10">
      <w:pPr>
        <w:spacing w:after="120" w:line="360" w:lineRule="auto"/>
        <w:ind w:right="-2"/>
        <w:jc w:val="both"/>
        <w:rPr>
          <w:rFonts w:ascii="Times New Roman" w:eastAsia="BatangChe" w:hAnsi="Times New Roman"/>
          <w:sz w:val="24"/>
          <w:szCs w:val="24"/>
        </w:rPr>
      </w:pPr>
      <w:r w:rsidRPr="002D49D1">
        <w:rPr>
          <w:rFonts w:ascii="Times New Roman" w:eastAsia="BatangChe" w:hAnsi="Times New Roman"/>
          <w:sz w:val="24"/>
          <w:szCs w:val="24"/>
        </w:rPr>
        <w:t xml:space="preserve">Ankara Sosyal Bilimler Üniversitesi (ASBÜ), 22.01.2013 tarihinde kabul edilen ve 31.01.2013 tarihli Resmî </w:t>
      </w:r>
      <w:r w:rsidR="000C5AC1" w:rsidRPr="002D49D1">
        <w:rPr>
          <w:rFonts w:ascii="Times New Roman" w:eastAsia="BatangChe" w:hAnsi="Times New Roman"/>
          <w:sz w:val="24"/>
          <w:szCs w:val="24"/>
        </w:rPr>
        <w:t>Gazete ’de</w:t>
      </w:r>
      <w:r w:rsidRPr="002D49D1">
        <w:rPr>
          <w:rFonts w:ascii="Times New Roman" w:eastAsia="BatangChe" w:hAnsi="Times New Roman"/>
          <w:sz w:val="24"/>
          <w:szCs w:val="24"/>
        </w:rPr>
        <w:t xml:space="preserve"> yayımlanarak yürürlüğe giren 6410 sayılı Kanun ile kurulmuş olup Ankara Ulus’ta tarihî bir binada faaliyet göstermektedir.</w:t>
      </w:r>
    </w:p>
    <w:p w14:paraId="5F21E0AD" w14:textId="449E86E1" w:rsidR="00B35E1F" w:rsidRPr="00857325" w:rsidRDefault="001F6A7C" w:rsidP="00857325">
      <w:pPr>
        <w:spacing w:after="120" w:line="360" w:lineRule="auto"/>
        <w:ind w:right="-2"/>
        <w:jc w:val="both"/>
        <w:rPr>
          <w:rFonts w:ascii="Times New Roman" w:eastAsia="Garamond" w:hAnsi="Times New Roman"/>
          <w:sz w:val="24"/>
          <w:szCs w:val="24"/>
        </w:rPr>
      </w:pPr>
      <w:proofErr w:type="gramStart"/>
      <w:r w:rsidRPr="002D49D1">
        <w:rPr>
          <w:rFonts w:ascii="Times New Roman" w:eastAsia="BatangChe" w:hAnsi="Times New Roman"/>
          <w:sz w:val="24"/>
          <w:szCs w:val="24"/>
        </w:rPr>
        <w:t xml:space="preserve">Üniversitemiz </w:t>
      </w:r>
      <w:r w:rsidR="00166D10" w:rsidRPr="002D49D1">
        <w:rPr>
          <w:rFonts w:ascii="Times New Roman" w:eastAsia="BatangChe" w:hAnsi="Times New Roman"/>
          <w:sz w:val="24"/>
          <w:szCs w:val="24"/>
        </w:rPr>
        <w:t xml:space="preserve">Hukuk Fakültesi, Siyasal Bilgiler Fakültesi, </w:t>
      </w:r>
      <w:r w:rsidR="00041553">
        <w:rPr>
          <w:rFonts w:ascii="Times New Roman" w:eastAsia="BatangChe" w:hAnsi="Times New Roman"/>
          <w:sz w:val="24"/>
          <w:szCs w:val="24"/>
        </w:rPr>
        <w:t>İlahiyat</w:t>
      </w:r>
      <w:r w:rsidR="00166D10" w:rsidRPr="002D49D1">
        <w:rPr>
          <w:rFonts w:ascii="Times New Roman" w:eastAsia="BatangChe" w:hAnsi="Times New Roman"/>
          <w:sz w:val="24"/>
          <w:szCs w:val="24"/>
        </w:rPr>
        <w:t xml:space="preserve"> Fakültesi, Sosyal ve Beşeri Bilimler Fakültesi, Yabancı Diller Fakültesi, Sanat Fakültesi ve İletişim Fakültesi gibi ülkemizin ihtiyaç duyacağı lisans düzeyinde okullar ile yabancı dillere verilen önemi ifade eden Yabancı Diller Yüksekokulu ve İslami Araştırmalar Enstitüs</w:t>
      </w:r>
      <w:r w:rsidR="004D2D10" w:rsidRPr="002D49D1">
        <w:rPr>
          <w:rFonts w:ascii="Times New Roman" w:eastAsia="BatangChe" w:hAnsi="Times New Roman"/>
          <w:sz w:val="24"/>
          <w:szCs w:val="24"/>
        </w:rPr>
        <w:t>ü, Sosyal Bilimler Enstitü</w:t>
      </w:r>
      <w:r w:rsidR="009F2938">
        <w:rPr>
          <w:rFonts w:ascii="Times New Roman" w:eastAsia="BatangChe" w:hAnsi="Times New Roman"/>
          <w:sz w:val="24"/>
          <w:szCs w:val="24"/>
        </w:rPr>
        <w:t>sü</w:t>
      </w:r>
      <w:r w:rsidR="00850F22">
        <w:rPr>
          <w:rFonts w:ascii="Times New Roman" w:eastAsia="BatangChe" w:hAnsi="Times New Roman"/>
          <w:sz w:val="24"/>
          <w:szCs w:val="24"/>
        </w:rPr>
        <w:t>,</w:t>
      </w:r>
      <w:r w:rsidR="00850F22" w:rsidRPr="00850F22">
        <w:rPr>
          <w:rFonts w:ascii="Arial" w:hAnsi="Arial" w:cs="Arial"/>
          <w:b/>
          <w:bCs/>
          <w:color w:val="333333"/>
          <w:sz w:val="21"/>
          <w:szCs w:val="21"/>
          <w:shd w:val="clear" w:color="auto" w:fill="FFFFFF"/>
        </w:rPr>
        <w:t xml:space="preserve"> </w:t>
      </w:r>
      <w:r w:rsidR="00850F22" w:rsidRPr="00850F22">
        <w:rPr>
          <w:rFonts w:ascii="Times New Roman" w:eastAsia="BatangChe" w:hAnsi="Times New Roman"/>
          <w:sz w:val="24"/>
          <w:szCs w:val="24"/>
        </w:rPr>
        <w:t>Sosyal Araştırmalar ve Yenilik Enstitüsü</w:t>
      </w:r>
      <w:r w:rsidR="00751C6C">
        <w:rPr>
          <w:rFonts w:ascii="Times New Roman" w:eastAsia="BatangChe" w:hAnsi="Times New Roman"/>
          <w:sz w:val="24"/>
          <w:szCs w:val="24"/>
        </w:rPr>
        <w:t xml:space="preserve"> ile</w:t>
      </w:r>
      <w:r w:rsidR="00166D10" w:rsidRPr="002D49D1">
        <w:rPr>
          <w:rFonts w:ascii="Times New Roman" w:eastAsia="BatangChe" w:hAnsi="Times New Roman"/>
          <w:sz w:val="24"/>
          <w:szCs w:val="24"/>
        </w:rPr>
        <w:t xml:space="preserve"> </w:t>
      </w:r>
      <w:r w:rsidR="00751C6C">
        <w:rPr>
          <w:rFonts w:ascii="Times New Roman" w:eastAsia="BatangChe" w:hAnsi="Times New Roman"/>
          <w:sz w:val="24"/>
          <w:szCs w:val="24"/>
        </w:rPr>
        <w:t xml:space="preserve">Bölge Çalışmaları </w:t>
      </w:r>
      <w:r w:rsidR="004C0E68" w:rsidRPr="002D49D1">
        <w:rPr>
          <w:rFonts w:ascii="Times New Roman" w:eastAsia="BatangChe" w:hAnsi="Times New Roman"/>
          <w:sz w:val="24"/>
          <w:szCs w:val="24"/>
        </w:rPr>
        <w:t>Enstitüsü</w:t>
      </w:r>
      <w:r w:rsidR="00166D10" w:rsidRPr="002D49D1">
        <w:rPr>
          <w:rFonts w:ascii="Times New Roman" w:eastAsia="BatangChe" w:hAnsi="Times New Roman"/>
          <w:sz w:val="24"/>
          <w:szCs w:val="24"/>
        </w:rPr>
        <w:t xml:space="preserve"> gibi Doğu ve Batı araştırmalarını temsil eden birimlerden oluşmaktadır. </w:t>
      </w:r>
      <w:proofErr w:type="gramEnd"/>
      <w:r w:rsidR="00166D10" w:rsidRPr="002D49D1">
        <w:rPr>
          <w:rFonts w:ascii="Times New Roman" w:eastAsia="BatangChe" w:hAnsi="Times New Roman"/>
          <w:sz w:val="24"/>
          <w:szCs w:val="24"/>
        </w:rPr>
        <w:t xml:space="preserve">Üniversitemiz sosyal bilimler alanlarındaki araştırmalarla, </w:t>
      </w:r>
      <w:proofErr w:type="spellStart"/>
      <w:r w:rsidR="00166D10" w:rsidRPr="002D49D1">
        <w:rPr>
          <w:rFonts w:ascii="Times New Roman" w:eastAsia="BatangChe" w:hAnsi="Times New Roman"/>
          <w:sz w:val="24"/>
          <w:szCs w:val="24"/>
        </w:rPr>
        <w:t>inovatif</w:t>
      </w:r>
      <w:proofErr w:type="spellEnd"/>
      <w:r w:rsidR="00166D10" w:rsidRPr="002D49D1">
        <w:rPr>
          <w:rFonts w:ascii="Times New Roman" w:eastAsia="BatangChe" w:hAnsi="Times New Roman"/>
          <w:sz w:val="24"/>
          <w:szCs w:val="24"/>
        </w:rPr>
        <w:t xml:space="preserve"> düşüncede öncü, faaliyet göstereceği alanda araştırmacı yetiştirmek, araştırma ve proje sonuçlarıyla topluma ve sosyal bilimlere katkı sağlamak hedefiyle kurulmuştur. </w:t>
      </w:r>
      <w:proofErr w:type="spellStart"/>
      <w:r w:rsidR="00166D10" w:rsidRPr="002D49D1">
        <w:rPr>
          <w:rFonts w:ascii="Times New Roman" w:eastAsia="BatangChe" w:hAnsi="Times New Roman"/>
          <w:sz w:val="24"/>
          <w:szCs w:val="24"/>
        </w:rPr>
        <w:t>ASBÜ’nün</w:t>
      </w:r>
      <w:proofErr w:type="spellEnd"/>
      <w:r w:rsidR="00166D10" w:rsidRPr="002D49D1">
        <w:rPr>
          <w:rFonts w:ascii="Times New Roman" w:eastAsia="BatangChe" w:hAnsi="Times New Roman"/>
          <w:sz w:val="24"/>
          <w:szCs w:val="24"/>
        </w:rPr>
        <w:t xml:space="preserve"> hem yürüttüğü araştırmalar hem de lisans</w:t>
      </w:r>
      <w:r w:rsidR="00AB59EA" w:rsidRPr="002D49D1">
        <w:rPr>
          <w:rFonts w:ascii="Times New Roman" w:eastAsia="BatangChe" w:hAnsi="Times New Roman"/>
          <w:sz w:val="24"/>
          <w:szCs w:val="24"/>
        </w:rPr>
        <w:t xml:space="preserve"> ve lisansüstü programları ile </w:t>
      </w:r>
      <w:r w:rsidR="00166D10" w:rsidRPr="002D49D1">
        <w:rPr>
          <w:rFonts w:ascii="Times New Roman" w:eastAsia="BatangChe" w:hAnsi="Times New Roman"/>
          <w:sz w:val="24"/>
          <w:szCs w:val="24"/>
        </w:rPr>
        <w:t xml:space="preserve">alanında etkin bir rol üstlenmesi çok sayıda araştırma ve uygulama merkezinin bu amaç doğrultusunda desteklenmesi ile mümkün bulunmaktadır. Üniversitemiz güncel konularda araştırmalara öncelik vererek ülkemizin toplumsal yapısını, değerlerini, kurumlarını ve bunların değişim seyrini ortaya koymaya yönelik düzenli araştırmalar yapmayı, </w:t>
      </w:r>
      <w:proofErr w:type="spellStart"/>
      <w:r w:rsidR="00166D10" w:rsidRPr="002D49D1">
        <w:rPr>
          <w:rFonts w:ascii="Times New Roman" w:eastAsia="BatangChe" w:hAnsi="Times New Roman"/>
          <w:sz w:val="24"/>
          <w:szCs w:val="24"/>
        </w:rPr>
        <w:t>sosyokent</w:t>
      </w:r>
      <w:proofErr w:type="spellEnd"/>
      <w:r w:rsidR="00166D10" w:rsidRPr="002D49D1">
        <w:rPr>
          <w:rFonts w:ascii="Times New Roman" w:eastAsia="BatangChe" w:hAnsi="Times New Roman"/>
          <w:sz w:val="24"/>
          <w:szCs w:val="24"/>
        </w:rPr>
        <w:t xml:space="preserve"> oluşumuyla araştırma odaklılıktan girişimci odaklılığa geçişi sağlayarak </w:t>
      </w:r>
      <w:r w:rsidR="00AB59EA" w:rsidRPr="002D49D1">
        <w:rPr>
          <w:rFonts w:ascii="Times New Roman" w:eastAsia="BatangChe" w:hAnsi="Times New Roman"/>
          <w:sz w:val="24"/>
          <w:szCs w:val="24"/>
        </w:rPr>
        <w:t>yükseköğretim</w:t>
      </w:r>
      <w:r w:rsidR="00166D10" w:rsidRPr="002D49D1">
        <w:rPr>
          <w:rFonts w:ascii="Times New Roman" w:eastAsia="BatangChe" w:hAnsi="Times New Roman"/>
          <w:sz w:val="24"/>
          <w:szCs w:val="24"/>
        </w:rPr>
        <w:t xml:space="preserve"> sektörüne katkı sağlamayı planlamaktadır</w:t>
      </w:r>
      <w:r w:rsidR="00166D10" w:rsidRPr="002D49D1">
        <w:rPr>
          <w:rFonts w:ascii="Times New Roman" w:eastAsia="Garamond" w:hAnsi="Times New Roman"/>
          <w:sz w:val="24"/>
          <w:szCs w:val="24"/>
        </w:rPr>
        <w:t>.</w:t>
      </w:r>
    </w:p>
    <w:p w14:paraId="31B52E68" w14:textId="77777777" w:rsidR="000E2D7A" w:rsidRPr="00DB3E91" w:rsidRDefault="000E2D7A" w:rsidP="00291704">
      <w:pPr>
        <w:pStyle w:val="Balk1"/>
      </w:pPr>
      <w:bookmarkStart w:id="5" w:name="_Toc528841168"/>
      <w:bookmarkStart w:id="6" w:name="_Toc54343190"/>
      <w:r w:rsidRPr="00DB3E91">
        <w:t>A.YETKİ, GÖREV VE SORUMLULUKLAR</w:t>
      </w:r>
      <w:bookmarkEnd w:id="5"/>
      <w:bookmarkEnd w:id="6"/>
    </w:p>
    <w:p w14:paraId="0EC2124B" w14:textId="77777777" w:rsidR="0009594B" w:rsidRPr="00BE2F9A" w:rsidRDefault="0009594B" w:rsidP="000E2D7A">
      <w:pPr>
        <w:spacing w:line="288" w:lineRule="auto"/>
        <w:jc w:val="both"/>
        <w:rPr>
          <w:rFonts w:cs="Calibri"/>
          <w:bCs/>
        </w:rPr>
      </w:pPr>
    </w:p>
    <w:p w14:paraId="464477CD" w14:textId="77777777" w:rsidR="000E2D7A" w:rsidRPr="002D49D1" w:rsidRDefault="000E2D7A" w:rsidP="00477EA6">
      <w:pPr>
        <w:spacing w:line="288" w:lineRule="auto"/>
        <w:jc w:val="both"/>
        <w:rPr>
          <w:rFonts w:ascii="Times New Roman" w:hAnsi="Times New Roman"/>
          <w:bCs/>
          <w:sz w:val="24"/>
          <w:szCs w:val="24"/>
        </w:rPr>
      </w:pPr>
      <w:proofErr w:type="gramStart"/>
      <w:r w:rsidRPr="002D49D1">
        <w:rPr>
          <w:rFonts w:ascii="Times New Roman" w:hAnsi="Times New Roman"/>
          <w:bCs/>
          <w:sz w:val="24"/>
          <w:szCs w:val="24"/>
        </w:rPr>
        <w:t xml:space="preserve">Türkiye Cumhuriyeti Anayasası’nın 130. </w:t>
      </w:r>
      <w:r w:rsidR="005C6C95">
        <w:rPr>
          <w:rFonts w:ascii="Times New Roman" w:hAnsi="Times New Roman"/>
          <w:bCs/>
          <w:sz w:val="24"/>
          <w:szCs w:val="24"/>
        </w:rPr>
        <w:t>v</w:t>
      </w:r>
      <w:r w:rsidR="00166D10" w:rsidRPr="002D49D1">
        <w:rPr>
          <w:rFonts w:ascii="Times New Roman" w:hAnsi="Times New Roman"/>
          <w:bCs/>
          <w:sz w:val="24"/>
          <w:szCs w:val="24"/>
        </w:rPr>
        <w:t xml:space="preserve">e 131. </w:t>
      </w:r>
      <w:r w:rsidRPr="002D49D1">
        <w:rPr>
          <w:rFonts w:ascii="Times New Roman" w:hAnsi="Times New Roman"/>
          <w:bCs/>
          <w:sz w:val="24"/>
          <w:szCs w:val="24"/>
        </w:rPr>
        <w:t xml:space="preserve">maddesi ile 2547 sayılı Yükseköğretim Kanunu’nun 12. Maddesinde sayılan görevlerin yerine getirilmesi için </w:t>
      </w:r>
      <w:r w:rsidR="00166D10" w:rsidRPr="002D49D1">
        <w:rPr>
          <w:rFonts w:ascii="Times New Roman" w:hAnsi="Times New Roman"/>
          <w:bCs/>
          <w:sz w:val="24"/>
          <w:szCs w:val="24"/>
        </w:rPr>
        <w:t xml:space="preserve">22.01.2013 tarihinde kabul edilen ve 31.01.2013 tarihli Resmî </w:t>
      </w:r>
      <w:proofErr w:type="spellStart"/>
      <w:r w:rsidR="00166D10" w:rsidRPr="002D49D1">
        <w:rPr>
          <w:rFonts w:ascii="Times New Roman" w:hAnsi="Times New Roman"/>
          <w:bCs/>
          <w:sz w:val="24"/>
          <w:szCs w:val="24"/>
        </w:rPr>
        <w:t>Gazete’de</w:t>
      </w:r>
      <w:proofErr w:type="spellEnd"/>
      <w:r w:rsidR="00166D10" w:rsidRPr="002D49D1">
        <w:rPr>
          <w:rFonts w:ascii="Times New Roman" w:hAnsi="Times New Roman"/>
          <w:bCs/>
          <w:sz w:val="24"/>
          <w:szCs w:val="24"/>
        </w:rPr>
        <w:t xml:space="preserve"> yayımlanarak yürürlüğe giren 6410 sayılı Kanun ile kurulmuş</w:t>
      </w:r>
      <w:r w:rsidRPr="002D49D1">
        <w:rPr>
          <w:rFonts w:ascii="Times New Roman" w:hAnsi="Times New Roman"/>
          <w:bCs/>
          <w:sz w:val="24"/>
          <w:szCs w:val="24"/>
        </w:rPr>
        <w:t xml:space="preserve"> Üniversitemiz, teşkilat yapısı tamamlanarak, 2809 sayılı Kanun’u</w:t>
      </w:r>
      <w:r w:rsidR="00166D10" w:rsidRPr="002D49D1">
        <w:rPr>
          <w:rFonts w:ascii="Times New Roman" w:hAnsi="Times New Roman"/>
          <w:bCs/>
          <w:sz w:val="24"/>
          <w:szCs w:val="24"/>
        </w:rPr>
        <w:t>n 7. maddesi ile</w:t>
      </w:r>
      <w:r w:rsidRPr="002D49D1">
        <w:rPr>
          <w:rFonts w:ascii="Times New Roman" w:hAnsi="Times New Roman"/>
          <w:bCs/>
          <w:sz w:val="24"/>
          <w:szCs w:val="24"/>
        </w:rPr>
        <w:t xml:space="preserve"> öğrenime açılmıştır.</w:t>
      </w:r>
      <w:proofErr w:type="gramEnd"/>
    </w:p>
    <w:p w14:paraId="4BB4C1EC" w14:textId="77777777" w:rsidR="000E2D7A" w:rsidRPr="002D49D1" w:rsidRDefault="000E2D7A" w:rsidP="00477EA6">
      <w:pPr>
        <w:spacing w:line="288" w:lineRule="auto"/>
        <w:jc w:val="both"/>
        <w:rPr>
          <w:rFonts w:ascii="Times New Roman" w:hAnsi="Times New Roman"/>
          <w:bCs/>
          <w:spacing w:val="3"/>
          <w:sz w:val="24"/>
          <w:szCs w:val="24"/>
        </w:rPr>
      </w:pPr>
      <w:r w:rsidRPr="002D49D1">
        <w:rPr>
          <w:rFonts w:ascii="Times New Roman" w:hAnsi="Times New Roman"/>
          <w:bCs/>
          <w:spacing w:val="3"/>
          <w:sz w:val="24"/>
          <w:szCs w:val="24"/>
        </w:rPr>
        <w:t xml:space="preserve">Anayasanın 130. maddesinde yer aldığı üzere Yükseköğretim Kurumları “Çağdaş eğitim-öğretim esaslarına dayanan bir düzen içinde milletin ve ülkenin ihtiyaçlarına uygun insan gücü yetiştirmek amacı </w:t>
      </w:r>
      <w:proofErr w:type="gramStart"/>
      <w:r w:rsidRPr="002D49D1">
        <w:rPr>
          <w:rFonts w:ascii="Times New Roman" w:hAnsi="Times New Roman"/>
          <w:bCs/>
          <w:spacing w:val="3"/>
          <w:sz w:val="24"/>
          <w:szCs w:val="24"/>
        </w:rPr>
        <w:t>ile;</w:t>
      </w:r>
      <w:proofErr w:type="gramEnd"/>
      <w:r w:rsidRPr="002D49D1">
        <w:rPr>
          <w:rFonts w:ascii="Times New Roman" w:hAnsi="Times New Roman"/>
          <w:bCs/>
          <w:spacing w:val="3"/>
          <w:sz w:val="24"/>
          <w:szCs w:val="24"/>
        </w:rPr>
        <w:t xml:space="preserve"> ortaöğretime dayalı çeşitli düzeylerde eğitim-öğretim, bilimsel araştırma, yayın ve danışmanlık yapmak, ülkeye ve insanlığa hizmet etmek üzere çeşitli birimlerden oluşan kamu tüzel kişiliğine ve bilimsel özerkliğe sahip Devlet tarafından kanunla kurulan kurumlar” olarak tanımlanmıştır.</w:t>
      </w:r>
    </w:p>
    <w:p w14:paraId="70805B64" w14:textId="77777777" w:rsidR="000E2D7A" w:rsidRPr="002D49D1" w:rsidRDefault="000E2D7A" w:rsidP="00477EA6">
      <w:pPr>
        <w:spacing w:line="288" w:lineRule="auto"/>
        <w:jc w:val="both"/>
        <w:rPr>
          <w:rFonts w:ascii="Times New Roman" w:hAnsi="Times New Roman"/>
          <w:bCs/>
          <w:sz w:val="24"/>
          <w:szCs w:val="24"/>
        </w:rPr>
      </w:pPr>
      <w:r w:rsidRPr="002D49D1">
        <w:rPr>
          <w:rFonts w:ascii="Times New Roman" w:hAnsi="Times New Roman"/>
          <w:bCs/>
          <w:sz w:val="24"/>
          <w:szCs w:val="24"/>
        </w:rPr>
        <w:t>Anayasanın, Yükseköğretim Kurumlarının kuruluş ve organları ile işleyişleri ve bunların seçimleri, görev, yetki ve sorumlulukları ile mali kaynakların kullanılması kanunla düzenlenir hükmü gereğince hazırlanan ve yürürlükte bulunan 2547 sayılı Yükseköğretim Kanun’unun 12. maddesinde Yükseköğretim Kurumlarının görevleri aşağıdaki şekilde sıralanmıştır.</w:t>
      </w:r>
    </w:p>
    <w:p w14:paraId="073EF14F"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14:paraId="14BC1F6C"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pacing w:val="4"/>
          <w:sz w:val="24"/>
          <w:szCs w:val="24"/>
        </w:rPr>
      </w:pPr>
      <w:r w:rsidRPr="002D49D1">
        <w:rPr>
          <w:rFonts w:ascii="Times New Roman" w:hAnsi="Times New Roman"/>
          <w:spacing w:val="4"/>
          <w:sz w:val="24"/>
          <w:szCs w:val="24"/>
        </w:rPr>
        <w:t>Kendi ihtisas gücü ve maddi kaynaklarını rasyonel, verimli ve ekonomik şekilde kullanarak, milli eğitim politikası ve kalkınma planları ilke ve hedefleri ile Yükseköğretim Kurulu tarafından yapılan ve programlar doğrultusunda, ülkenin ihtiyacı olan dallarda ve sayıda insan gücü yetiştirmek,</w:t>
      </w:r>
    </w:p>
    <w:p w14:paraId="100E1CCC"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Türk toplumunun yaşam düzeyini yükseltici ve kamuoyunu aydınlatıcı bilim verilerini söz, yazı ve diğer araçlarla yaymak,</w:t>
      </w:r>
    </w:p>
    <w:p w14:paraId="0873782F"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Örgün, yaygın, sürekli ve açık eğitim yoluyla toplumun özellikle sanayileşme ve tarımda modernleşme alanlarında eğitilmesini sağlamak,</w:t>
      </w:r>
    </w:p>
    <w:p w14:paraId="50D64DC8"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4872E007"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Eğitim-öğretim</w:t>
      </w:r>
      <w:r w:rsidRPr="002D49D1">
        <w:rPr>
          <w:rFonts w:ascii="Times New Roman" w:hAnsi="Times New Roman"/>
          <w:sz w:val="24"/>
          <w:szCs w:val="24"/>
          <w:lang w:val="tr-TR"/>
        </w:rPr>
        <w:t xml:space="preserve"> </w:t>
      </w:r>
      <w:r w:rsidRPr="002D49D1">
        <w:rPr>
          <w:rFonts w:ascii="Times New Roman" w:hAnsi="Times New Roman"/>
          <w:sz w:val="24"/>
          <w:szCs w:val="24"/>
        </w:rPr>
        <w:t>seferberliği içinde, örgün, yaygın, sürekli ve açık eğitim hizmetini üstlenen kurumlara katkıda bulunacak önlemleri almak,</w:t>
      </w:r>
    </w:p>
    <w:p w14:paraId="7A09355F" w14:textId="77777777" w:rsidR="000E2D7A" w:rsidRPr="002D49D1" w:rsidRDefault="000E2D7A" w:rsidP="006B3B2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w:t>
      </w:r>
      <w:r w:rsidR="00BA5A67">
        <w:rPr>
          <w:rFonts w:ascii="Times New Roman" w:hAnsi="Times New Roman"/>
          <w:sz w:val="24"/>
          <w:szCs w:val="24"/>
          <w:lang w:val="tr-TR"/>
        </w:rPr>
        <w:t xml:space="preserve"> </w:t>
      </w:r>
      <w:r w:rsidRPr="002D49D1">
        <w:rPr>
          <w:rFonts w:ascii="Times New Roman" w:hAnsi="Times New Roman"/>
          <w:sz w:val="24"/>
          <w:szCs w:val="24"/>
        </w:rPr>
        <w:t>uygulamak ve yapılanlara katılmak, bununla ilgili kurumlarla işbirliği yapmak ve çevre sorunlarına çözüm getirici önerilerde bulunmak,</w:t>
      </w:r>
    </w:p>
    <w:p w14:paraId="4E516CA1"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Eğitim teknolojisini üretmek, geliştirmek, kullanmak, yaygınlaştırmak,</w:t>
      </w:r>
    </w:p>
    <w:p w14:paraId="24C144B7"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Yükseköğretimin uygulamalı yapılmasına ait eğitim-öğretim esaslarını geliştirmek, döner sermaye işletmelerini kurmak, verimli çalıştırmak ve bu faaliyetlerin geliştirilmesine ilişkin gerekli düzenlemeleri yapmak.</w:t>
      </w:r>
    </w:p>
    <w:p w14:paraId="2575ED5C" w14:textId="77777777" w:rsidR="00502692" w:rsidRDefault="00477EA6" w:rsidP="000E2D7A">
      <w:pPr>
        <w:tabs>
          <w:tab w:val="left" w:pos="284"/>
        </w:tabs>
        <w:spacing w:line="288" w:lineRule="auto"/>
        <w:jc w:val="both"/>
        <w:rPr>
          <w:rFonts w:cs="Calibri"/>
          <w:color w:val="000000"/>
          <w:sz w:val="24"/>
          <w:szCs w:val="24"/>
        </w:rPr>
      </w:pPr>
      <w:r w:rsidRPr="002D49D1">
        <w:rPr>
          <w:rFonts w:ascii="Times New Roman" w:hAnsi="Times New Roman"/>
          <w:color w:val="000000"/>
          <w:sz w:val="24"/>
          <w:szCs w:val="24"/>
        </w:rPr>
        <w:tab/>
      </w:r>
    </w:p>
    <w:p w14:paraId="381FA3D6" w14:textId="77777777" w:rsidR="0027324F" w:rsidRDefault="00DD299B" w:rsidP="000E2D7A">
      <w:pPr>
        <w:tabs>
          <w:tab w:val="left" w:pos="284"/>
        </w:tabs>
        <w:spacing w:line="288" w:lineRule="auto"/>
        <w:jc w:val="both"/>
        <w:rPr>
          <w:rFonts w:cs="Calibri"/>
          <w:color w:val="000000"/>
          <w:sz w:val="24"/>
          <w:szCs w:val="24"/>
        </w:rPr>
      </w:pPr>
      <w:r w:rsidRPr="00020ABD">
        <w:rPr>
          <w:rFonts w:cs="Calibri"/>
          <w:noProof/>
          <w:color w:val="000000"/>
          <w:sz w:val="24"/>
          <w:szCs w:val="24"/>
          <w:lang w:eastAsia="tr-TR"/>
        </w:rPr>
        <w:drawing>
          <wp:inline distT="0" distB="0" distL="0" distR="0" wp14:anchorId="5FFAE135" wp14:editId="369EA790">
            <wp:extent cx="5943600" cy="4476750"/>
            <wp:effectExtent l="0" t="0" r="0" b="0"/>
            <wp:docPr id="22" name="Resim 10"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30DD122C" w14:textId="77777777" w:rsidR="00502692" w:rsidRPr="00850F22" w:rsidRDefault="00020ABD" w:rsidP="000E2D7A">
      <w:pPr>
        <w:tabs>
          <w:tab w:val="left" w:pos="284"/>
        </w:tabs>
        <w:spacing w:line="288" w:lineRule="auto"/>
        <w:jc w:val="both"/>
        <w:rPr>
          <w:rFonts w:ascii="Times New Roman" w:hAnsi="Times New Roman"/>
        </w:rPr>
      </w:pPr>
      <w:r>
        <w:rPr>
          <w:rFonts w:ascii="Times New Roman" w:hAnsi="Times New Roman"/>
          <w:color w:val="000000"/>
          <w:sz w:val="24"/>
          <w:szCs w:val="24"/>
        </w:rPr>
        <w:tab/>
      </w:r>
      <w:r w:rsidRPr="00850F22">
        <w:rPr>
          <w:rFonts w:ascii="Times New Roman" w:hAnsi="Times New Roman"/>
          <w:color w:val="000000"/>
          <w:sz w:val="24"/>
          <w:szCs w:val="24"/>
        </w:rPr>
        <w:t xml:space="preserve">Üniversitemiz mali kaynaklarının plan, program, bütçe ilişkisini kuracak şekilde etkin, ekonomik ve verimli kullanımına yönelik olarak 5018 sayılı Kamu Mali Yönetim ve Kontrol Kanunu kapsamında üst yönetici sıfatı </w:t>
      </w:r>
      <w:r w:rsidR="00BC2D99" w:rsidRPr="00850F22">
        <w:rPr>
          <w:rFonts w:ascii="Times New Roman" w:hAnsi="Times New Roman"/>
          <w:color w:val="000000"/>
          <w:sz w:val="24"/>
          <w:szCs w:val="24"/>
        </w:rPr>
        <w:t>ile Rektöre verilen temel görev ve sorumluluklar diğer sayfada süreçler çerçevesinde belirtilmiştir.</w:t>
      </w:r>
    </w:p>
    <w:p w14:paraId="2C0EFC20" w14:textId="77777777" w:rsidR="00F734C0" w:rsidRPr="00F734C0" w:rsidRDefault="00900BD0" w:rsidP="00B92118">
      <w:pPr>
        <w:pStyle w:val="Balk2"/>
        <w:jc w:val="center"/>
      </w:pPr>
      <w:bookmarkStart w:id="7" w:name="_Toc24032054"/>
      <w:bookmarkStart w:id="8" w:name="_Toc54342538"/>
      <w:bookmarkStart w:id="9" w:name="_Toc54343191"/>
      <w:bookmarkStart w:id="10" w:name="_Toc528841169"/>
      <w:r>
        <w:t xml:space="preserve">Temel </w:t>
      </w:r>
      <w:r w:rsidR="00571043">
        <w:t>Görev ve Sorumluluklar</w:t>
      </w:r>
      <w:bookmarkEnd w:id="7"/>
      <w:bookmarkEnd w:id="8"/>
      <w:bookmarkEnd w:id="9"/>
    </w:p>
    <w:tbl>
      <w:tblPr>
        <w:tblW w:w="4985"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781E46"/>
        <w:tblCellMar>
          <w:left w:w="70" w:type="dxa"/>
          <w:right w:w="70" w:type="dxa"/>
        </w:tblCellMar>
        <w:tblLook w:val="04A0" w:firstRow="1" w:lastRow="0" w:firstColumn="1" w:lastColumn="0" w:noHBand="0" w:noVBand="1"/>
      </w:tblPr>
      <w:tblGrid>
        <w:gridCol w:w="1555"/>
        <w:gridCol w:w="7460"/>
      </w:tblGrid>
      <w:tr w:rsidR="00571043" w:rsidRPr="00876310" w14:paraId="779FA667" w14:textId="77777777" w:rsidTr="00B92118">
        <w:trPr>
          <w:trHeight w:val="1890"/>
        </w:trPr>
        <w:tc>
          <w:tcPr>
            <w:tcW w:w="847" w:type="pct"/>
            <w:shd w:val="clear" w:color="auto" w:fill="781E46"/>
            <w:vAlign w:val="center"/>
            <w:hideMark/>
          </w:tcPr>
          <w:p w14:paraId="55EB1ECE" w14:textId="77777777" w:rsidR="00571043" w:rsidRPr="00876310" w:rsidRDefault="00571043" w:rsidP="005A0446">
            <w:pPr>
              <w:spacing w:after="0" w:line="288" w:lineRule="auto"/>
              <w:jc w:val="center"/>
              <w:rPr>
                <w:rFonts w:eastAsia="Times New Roman"/>
                <w:b/>
                <w:bCs/>
                <w:color w:val="FFFFFF"/>
                <w:sz w:val="24"/>
                <w:szCs w:val="24"/>
                <w:lang w:eastAsia="tr-TR"/>
              </w:rPr>
            </w:pPr>
            <w:r w:rsidRPr="00876310">
              <w:rPr>
                <w:rFonts w:eastAsia="Times New Roman"/>
                <w:b/>
                <w:bCs/>
                <w:color w:val="F9D1A9"/>
                <w:sz w:val="24"/>
                <w:szCs w:val="24"/>
                <w:lang w:eastAsia="tr-TR"/>
              </w:rPr>
              <w:t>STRATEJİK PLAN</w:t>
            </w:r>
          </w:p>
        </w:tc>
        <w:tc>
          <w:tcPr>
            <w:tcW w:w="4153" w:type="pct"/>
            <w:shd w:val="clear" w:color="auto" w:fill="F9D1A9"/>
            <w:vAlign w:val="center"/>
            <w:hideMark/>
          </w:tcPr>
          <w:p w14:paraId="3809B41B" w14:textId="77777777" w:rsidR="00B92118" w:rsidRPr="00B92118" w:rsidRDefault="00B92118" w:rsidP="00B92118">
            <w:pPr>
              <w:spacing w:after="0" w:line="288" w:lineRule="auto"/>
              <w:rPr>
                <w:rFonts w:eastAsia="Times New Roman"/>
                <w:color w:val="000000"/>
                <w:sz w:val="24"/>
                <w:szCs w:val="24"/>
                <w:lang w:eastAsia="tr-TR"/>
              </w:rPr>
            </w:pPr>
          </w:p>
          <w:p w14:paraId="674F3F88" w14:textId="77777777" w:rsidR="00857325" w:rsidRPr="00B723E0" w:rsidRDefault="00571043" w:rsidP="00B92118">
            <w:pPr>
              <w:spacing w:after="0" w:line="288" w:lineRule="auto"/>
              <w:jc w:val="both"/>
              <w:rPr>
                <w:rFonts w:eastAsia="Times New Roman"/>
                <w:color w:val="000000"/>
                <w:sz w:val="24"/>
                <w:szCs w:val="24"/>
                <w:lang w:eastAsia="tr-TR"/>
              </w:rPr>
            </w:pPr>
            <w:r w:rsidRPr="00876310">
              <w:rPr>
                <w:rFonts w:eastAsia="Times New Roman"/>
                <w:color w:val="781E46"/>
                <w:sz w:val="24"/>
                <w:szCs w:val="24"/>
                <w:shd w:val="clear" w:color="auto" w:fill="F9D1A9"/>
                <w:lang w:eastAsia="tr-TR"/>
              </w:rPr>
              <w:t>Üniversitenin Stratejik Plan hazırlık çalışmalarının başla</w:t>
            </w:r>
            <w:r w:rsidR="00F734C0">
              <w:rPr>
                <w:rFonts w:eastAsia="Times New Roman"/>
                <w:color w:val="781E46"/>
                <w:sz w:val="24"/>
                <w:szCs w:val="24"/>
                <w:shd w:val="clear" w:color="auto" w:fill="F9D1A9"/>
                <w:lang w:eastAsia="tr-TR"/>
              </w:rPr>
              <w:t>dığını iç</w:t>
            </w:r>
            <w:r w:rsidR="00B723E0">
              <w:rPr>
                <w:rFonts w:eastAsia="Times New Roman"/>
                <w:color w:val="000000"/>
                <w:sz w:val="24"/>
                <w:szCs w:val="24"/>
                <w:lang w:eastAsia="tr-TR"/>
              </w:rPr>
              <w:t xml:space="preserve"> </w:t>
            </w:r>
            <w:r w:rsidR="00857325" w:rsidRPr="00B723E0">
              <w:rPr>
                <w:rFonts w:eastAsia="Times New Roman"/>
                <w:color w:val="781E46"/>
                <w:sz w:val="24"/>
                <w:szCs w:val="24"/>
                <w:shd w:val="clear" w:color="auto" w:fill="F9D1A9"/>
                <w:lang w:eastAsia="tr-TR"/>
              </w:rPr>
              <w:t>genelge ile duyurur,</w:t>
            </w:r>
          </w:p>
          <w:p w14:paraId="6645286F" w14:textId="77777777" w:rsidR="00876310" w:rsidRPr="00876310" w:rsidRDefault="00876310" w:rsidP="00B92118">
            <w:pPr>
              <w:spacing w:after="0" w:line="288" w:lineRule="auto"/>
              <w:jc w:val="both"/>
              <w:rPr>
                <w:rFonts w:eastAsia="Times New Roman"/>
                <w:color w:val="000000"/>
                <w:sz w:val="24"/>
                <w:szCs w:val="24"/>
                <w:lang w:eastAsia="tr-TR"/>
              </w:rPr>
            </w:pPr>
          </w:p>
          <w:p w14:paraId="062D16F9" w14:textId="77777777" w:rsidR="00571043" w:rsidRPr="00B723E0" w:rsidRDefault="00571043" w:rsidP="00B92118">
            <w:pPr>
              <w:spacing w:after="0" w:line="288" w:lineRule="auto"/>
              <w:jc w:val="both"/>
              <w:rPr>
                <w:rFonts w:eastAsia="Times New Roman"/>
                <w:color w:val="000000"/>
                <w:sz w:val="24"/>
                <w:szCs w:val="24"/>
                <w:lang w:eastAsia="tr-TR"/>
              </w:rPr>
            </w:pPr>
            <w:r w:rsidRPr="00876310">
              <w:rPr>
                <w:rFonts w:eastAsia="Times New Roman"/>
                <w:color w:val="781E46"/>
                <w:sz w:val="24"/>
                <w:szCs w:val="24"/>
                <w:shd w:val="clear" w:color="auto" w:fill="F9D1A9"/>
                <w:lang w:eastAsia="tr-TR"/>
              </w:rPr>
              <w:t xml:space="preserve">Üniversitenin </w:t>
            </w:r>
            <w:proofErr w:type="gramStart"/>
            <w:r w:rsidRPr="00876310">
              <w:rPr>
                <w:rFonts w:eastAsia="Times New Roman"/>
                <w:color w:val="781E46"/>
                <w:sz w:val="24"/>
                <w:szCs w:val="24"/>
                <w:shd w:val="clear" w:color="auto" w:fill="F9D1A9"/>
                <w:lang w:eastAsia="tr-TR"/>
              </w:rPr>
              <w:t>misyon</w:t>
            </w:r>
            <w:proofErr w:type="gramEnd"/>
            <w:r w:rsidRPr="00876310">
              <w:rPr>
                <w:rFonts w:eastAsia="Times New Roman"/>
                <w:color w:val="781E46"/>
                <w:sz w:val="24"/>
                <w:szCs w:val="24"/>
                <w:shd w:val="clear" w:color="auto" w:fill="F9D1A9"/>
                <w:lang w:eastAsia="tr-TR"/>
              </w:rPr>
              <w:t xml:space="preserve"> ve vizyonu ile stratejik amaç ve he</w:t>
            </w:r>
            <w:r w:rsidR="00876310">
              <w:rPr>
                <w:rFonts w:eastAsia="Times New Roman"/>
                <w:color w:val="781E46"/>
                <w:sz w:val="24"/>
                <w:szCs w:val="24"/>
                <w:shd w:val="clear" w:color="auto" w:fill="F9D1A9"/>
                <w:lang w:eastAsia="tr-TR"/>
              </w:rPr>
              <w:t>deflerin</w:t>
            </w:r>
            <w:r w:rsidR="00B723E0">
              <w:rPr>
                <w:rFonts w:eastAsia="Times New Roman"/>
                <w:color w:val="000000"/>
                <w:sz w:val="24"/>
                <w:szCs w:val="24"/>
                <w:lang w:eastAsia="tr-TR"/>
              </w:rPr>
              <w:t xml:space="preserve"> </w:t>
            </w:r>
            <w:r w:rsidR="00857325" w:rsidRPr="00B723E0">
              <w:rPr>
                <w:rFonts w:eastAsia="Times New Roman"/>
                <w:color w:val="781E46"/>
                <w:sz w:val="24"/>
                <w:szCs w:val="24"/>
                <w:shd w:val="clear" w:color="auto" w:fill="F9D1A9"/>
                <w:lang w:eastAsia="tr-TR"/>
              </w:rPr>
              <w:t>belirlendiği Stratejik</w:t>
            </w:r>
            <w:r w:rsidR="00876310" w:rsidRPr="00B723E0">
              <w:rPr>
                <w:rFonts w:eastAsia="Times New Roman"/>
                <w:color w:val="000000"/>
                <w:sz w:val="24"/>
                <w:szCs w:val="24"/>
                <w:lang w:eastAsia="tr-TR"/>
              </w:rPr>
              <w:t xml:space="preserve"> </w:t>
            </w:r>
            <w:r w:rsidRPr="00B723E0">
              <w:rPr>
                <w:rFonts w:eastAsia="Times New Roman"/>
                <w:color w:val="781E46"/>
                <w:sz w:val="24"/>
                <w:szCs w:val="24"/>
                <w:shd w:val="clear" w:color="auto" w:fill="F9D1A9"/>
                <w:lang w:eastAsia="tr-TR"/>
              </w:rPr>
              <w:t>Planı onaylar.</w:t>
            </w:r>
            <w:r w:rsidRPr="00B723E0">
              <w:rPr>
                <w:rFonts w:eastAsia="Times New Roman"/>
                <w:color w:val="781E46"/>
                <w:sz w:val="24"/>
                <w:szCs w:val="24"/>
                <w:lang w:eastAsia="tr-TR"/>
              </w:rPr>
              <w:t xml:space="preserve"> </w:t>
            </w:r>
          </w:p>
          <w:p w14:paraId="0AD71079" w14:textId="77777777" w:rsidR="00B92118" w:rsidRPr="00876310" w:rsidRDefault="00B92118" w:rsidP="00857325">
            <w:pPr>
              <w:spacing w:after="0" w:line="288" w:lineRule="auto"/>
              <w:rPr>
                <w:rFonts w:eastAsia="Times New Roman"/>
                <w:color w:val="000000"/>
                <w:sz w:val="24"/>
                <w:szCs w:val="24"/>
                <w:lang w:eastAsia="tr-TR"/>
              </w:rPr>
            </w:pPr>
          </w:p>
        </w:tc>
      </w:tr>
      <w:tr w:rsidR="00571043" w:rsidRPr="00876310" w14:paraId="34AF88F1" w14:textId="77777777" w:rsidTr="008A289A">
        <w:trPr>
          <w:trHeight w:val="3500"/>
        </w:trPr>
        <w:tc>
          <w:tcPr>
            <w:tcW w:w="847" w:type="pct"/>
            <w:shd w:val="clear" w:color="auto" w:fill="781E46"/>
            <w:vAlign w:val="center"/>
            <w:hideMark/>
          </w:tcPr>
          <w:p w14:paraId="42BFC351" w14:textId="77777777" w:rsidR="00571043" w:rsidRPr="00876310" w:rsidRDefault="00571043" w:rsidP="005A0446">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BÜTÇE VE PERFORMANS PROGRAMI</w:t>
            </w:r>
          </w:p>
        </w:tc>
        <w:tc>
          <w:tcPr>
            <w:tcW w:w="4153" w:type="pct"/>
            <w:shd w:val="clear" w:color="auto" w:fill="F9D1A9"/>
            <w:vAlign w:val="center"/>
            <w:hideMark/>
          </w:tcPr>
          <w:p w14:paraId="51B4C4A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çok yıllı bütçesinin, Ülkenin kalkınm</w:t>
            </w:r>
            <w:r w:rsidR="00F734C0">
              <w:rPr>
                <w:rFonts w:eastAsia="Times New Roman"/>
                <w:color w:val="781E46"/>
                <w:sz w:val="24"/>
                <w:szCs w:val="24"/>
                <w:lang w:eastAsia="tr-TR"/>
              </w:rPr>
              <w:t>a planı, yıllık</w:t>
            </w:r>
            <w:r w:rsidR="00B723E0">
              <w:rPr>
                <w:rFonts w:eastAsia="Times New Roman"/>
                <w:color w:val="781E46"/>
                <w:sz w:val="24"/>
                <w:szCs w:val="24"/>
                <w:lang w:eastAsia="tr-TR"/>
              </w:rPr>
              <w:t xml:space="preserve"> </w:t>
            </w:r>
            <w:r w:rsidR="00857325" w:rsidRPr="00B723E0">
              <w:rPr>
                <w:rFonts w:eastAsia="Times New Roman"/>
                <w:color w:val="781E46"/>
                <w:sz w:val="24"/>
                <w:szCs w:val="24"/>
                <w:lang w:eastAsia="tr-TR"/>
              </w:rPr>
              <w:t>programları ile</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Üniversitenin Stratejik Plan, Performans Programı ve hizmet gereklerine uygun olarak hazırlanmasını sağlar ve uygulanmasını izler,</w:t>
            </w:r>
          </w:p>
          <w:p w14:paraId="1EEA2147"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170B6102"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çok yıllı bütçe teklifini Hazine ve Maliye Bak</w:t>
            </w:r>
            <w:r w:rsidR="00F734C0">
              <w:rPr>
                <w:rFonts w:eastAsia="Times New Roman"/>
                <w:color w:val="781E46"/>
                <w:sz w:val="24"/>
                <w:szCs w:val="24"/>
                <w:lang w:eastAsia="tr-TR"/>
              </w:rPr>
              <w:t>anlığına,</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Performans Programını</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ise Hazine ve Maliye Bakanlığı ile Kalkınma Bakanlığına gönderilmek üzere Milli Eğitim Bakanı ile birlikte imzalar,</w:t>
            </w:r>
          </w:p>
          <w:p w14:paraId="2A9556C1"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3E2DF976" w14:textId="77777777" w:rsidR="00197EF7"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harcama birimlerine tahsis edilen ödenek</w:t>
            </w:r>
            <w:r w:rsidR="00F734C0">
              <w:rPr>
                <w:rFonts w:eastAsia="Times New Roman"/>
                <w:color w:val="781E46"/>
                <w:sz w:val="24"/>
                <w:szCs w:val="24"/>
                <w:lang w:eastAsia="tr-TR"/>
              </w:rPr>
              <w:t>lerin aylık ve üç</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aylık harcama</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tutarlarını gösteren ve yıllık olarak hazırlanan ayrıntılı</w:t>
            </w:r>
            <w:r w:rsidR="00197EF7" w:rsidRPr="00B723E0">
              <w:rPr>
                <w:rFonts w:eastAsia="Times New Roman"/>
                <w:color w:val="781E46"/>
                <w:sz w:val="24"/>
                <w:szCs w:val="24"/>
                <w:lang w:eastAsia="tr-TR"/>
              </w:rPr>
              <w:t xml:space="preserve"> finansman programını onaylar,</w:t>
            </w:r>
          </w:p>
          <w:p w14:paraId="04C80B6C"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096AE2C3" w14:textId="77777777" w:rsidR="00197EF7"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5018 sayılı Kanun ve Merkezi Yönetim Bütçe Kanunu uyarınca</w:t>
            </w:r>
            <w:r w:rsidR="00F734C0">
              <w:rPr>
                <w:rFonts w:eastAsia="Times New Roman"/>
                <w:color w:val="781E46"/>
                <w:sz w:val="24"/>
                <w:szCs w:val="24"/>
                <w:lang w:eastAsia="tr-TR"/>
              </w:rPr>
              <w:t>,</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Üniversite bütçesi</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içind</w:t>
            </w:r>
            <w:r w:rsidR="00197EF7" w:rsidRPr="00B723E0">
              <w:rPr>
                <w:rFonts w:eastAsia="Times New Roman"/>
                <w:color w:val="781E46"/>
                <w:sz w:val="24"/>
                <w:szCs w:val="24"/>
                <w:lang w:eastAsia="tr-TR"/>
              </w:rPr>
              <w:t>e yapılacak aktarmaları onaylar.</w:t>
            </w:r>
          </w:p>
          <w:p w14:paraId="648A12FA" w14:textId="77777777" w:rsidR="002F6C88" w:rsidRPr="00F734C0" w:rsidRDefault="002F6C88" w:rsidP="00F734C0">
            <w:pPr>
              <w:shd w:val="clear" w:color="auto" w:fill="F9D1A9"/>
              <w:spacing w:after="0" w:line="288" w:lineRule="auto"/>
              <w:jc w:val="both"/>
              <w:rPr>
                <w:rFonts w:eastAsia="Times New Roman"/>
                <w:color w:val="781E46"/>
                <w:sz w:val="24"/>
                <w:szCs w:val="24"/>
                <w:lang w:eastAsia="tr-TR"/>
              </w:rPr>
            </w:pPr>
          </w:p>
          <w:p w14:paraId="2006ED3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bütçesinden açılmış akreditiflere ilişk</w:t>
            </w:r>
            <w:r w:rsidR="00F734C0">
              <w:rPr>
                <w:rFonts w:eastAsia="Times New Roman"/>
                <w:color w:val="781E46"/>
                <w:sz w:val="24"/>
                <w:szCs w:val="24"/>
                <w:lang w:eastAsia="tr-TR"/>
              </w:rPr>
              <w:t>in ertesi yıla</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devredilen kredi</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artıklarının karşılığını bütçenin ilgili tertibine ödenek kaydedilmesini onaylar,</w:t>
            </w:r>
          </w:p>
          <w:p w14:paraId="44C836FE"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4FF29573"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bütçesinden yapılacak harcamalara ili</w:t>
            </w:r>
            <w:r w:rsidR="00F734C0">
              <w:rPr>
                <w:rFonts w:eastAsia="Times New Roman"/>
                <w:color w:val="781E46"/>
                <w:sz w:val="24"/>
                <w:szCs w:val="24"/>
                <w:lang w:eastAsia="tr-TR"/>
              </w:rPr>
              <w:t>şkin yüklenme</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tutarının %30’unu</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aşmamak üzere bütçe dışı avans verilmesine karar verir,</w:t>
            </w:r>
          </w:p>
          <w:p w14:paraId="285C3B30"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7557752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bütçesinin bütçe kanununda izin verilen ka</w:t>
            </w:r>
            <w:r w:rsidR="00F734C0">
              <w:rPr>
                <w:rFonts w:eastAsia="Times New Roman"/>
                <w:color w:val="781E46"/>
                <w:sz w:val="24"/>
                <w:szCs w:val="24"/>
                <w:lang w:eastAsia="tr-TR"/>
              </w:rPr>
              <w:t>lemlerine gelirli</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ödenek kaydı,</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 xml:space="preserve">gelir fazlası karşılığı ödenek kaydı ve </w:t>
            </w:r>
            <w:proofErr w:type="gramStart"/>
            <w:r w:rsidRPr="00B723E0">
              <w:rPr>
                <w:rFonts w:eastAsia="Times New Roman"/>
                <w:color w:val="781E46"/>
                <w:sz w:val="24"/>
                <w:szCs w:val="24"/>
                <w:lang w:eastAsia="tr-TR"/>
              </w:rPr>
              <w:t>likit</w:t>
            </w:r>
            <w:proofErr w:type="gramEnd"/>
            <w:r w:rsidRPr="00B723E0">
              <w:rPr>
                <w:rFonts w:eastAsia="Times New Roman"/>
                <w:color w:val="781E46"/>
                <w:sz w:val="24"/>
                <w:szCs w:val="24"/>
                <w:lang w:eastAsia="tr-TR"/>
              </w:rPr>
              <w:t xml:space="preserve"> karşılığı ödenek kaydı işlemlerinin gerçekleştirilmesini sağlar,</w:t>
            </w:r>
          </w:p>
          <w:p w14:paraId="37375043"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600ED934" w14:textId="77777777" w:rsidR="00B92118" w:rsidRPr="00F734C0" w:rsidRDefault="00571043" w:rsidP="00B723E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5018 sayılı Kanunun 40.maddesi gereği</w:t>
            </w:r>
            <w:r w:rsidR="00F734C0">
              <w:rPr>
                <w:rFonts w:eastAsia="Times New Roman"/>
                <w:color w:val="781E46"/>
                <w:sz w:val="24"/>
                <w:szCs w:val="24"/>
                <w:lang w:eastAsia="tr-TR"/>
              </w:rPr>
              <w:t>nce bağış ve yardımların</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ödenek</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kaydedilmesini onaylar.</w:t>
            </w:r>
          </w:p>
        </w:tc>
      </w:tr>
    </w:tbl>
    <w:p w14:paraId="4D25525A" w14:textId="77777777" w:rsidR="00F734C0" w:rsidRPr="00B92118" w:rsidRDefault="002F6C88" w:rsidP="00B92118">
      <w:pPr>
        <w:pStyle w:val="Balk2"/>
        <w:jc w:val="center"/>
        <w:rPr>
          <w:b w:val="0"/>
          <w:color w:val="781E46"/>
          <w:sz w:val="32"/>
          <w:szCs w:val="32"/>
        </w:rPr>
      </w:pPr>
      <w:bookmarkStart w:id="11" w:name="_Toc24032055"/>
      <w:bookmarkStart w:id="12" w:name="_Toc54342539"/>
      <w:bookmarkStart w:id="13" w:name="_Toc54343192"/>
      <w:r>
        <w:t>T</w:t>
      </w:r>
      <w:r w:rsidR="00F734C0">
        <w:t>emel Görev ve Sorumluluklar (Devamı)</w:t>
      </w:r>
      <w:bookmarkEnd w:id="11"/>
      <w:bookmarkEnd w:id="12"/>
      <w:bookmarkEnd w:id="13"/>
    </w:p>
    <w:tbl>
      <w:tblPr>
        <w:tblW w:w="4908" w:type="pct"/>
        <w:tblInd w:w="9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781E46"/>
        <w:tblCellMar>
          <w:left w:w="70" w:type="dxa"/>
          <w:right w:w="70" w:type="dxa"/>
        </w:tblCellMar>
        <w:tblLook w:val="04A0" w:firstRow="1" w:lastRow="0" w:firstColumn="1" w:lastColumn="0" w:noHBand="0" w:noVBand="1"/>
      </w:tblPr>
      <w:tblGrid>
        <w:gridCol w:w="1530"/>
        <w:gridCol w:w="7346"/>
      </w:tblGrid>
      <w:tr w:rsidR="00F734C0" w:rsidRPr="00876310" w14:paraId="22EF039A" w14:textId="77777777" w:rsidTr="008A289A">
        <w:trPr>
          <w:trHeight w:val="3911"/>
        </w:trPr>
        <w:tc>
          <w:tcPr>
            <w:tcW w:w="862" w:type="pct"/>
            <w:shd w:val="clear" w:color="auto" w:fill="781E46"/>
            <w:vAlign w:val="center"/>
            <w:hideMark/>
          </w:tcPr>
          <w:p w14:paraId="2BD52781" w14:textId="77777777" w:rsidR="00F734C0" w:rsidRPr="00876310" w:rsidRDefault="00F734C0" w:rsidP="00E12B73">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İÇ KONTROL</w:t>
            </w:r>
          </w:p>
        </w:tc>
        <w:tc>
          <w:tcPr>
            <w:tcW w:w="4138" w:type="pct"/>
            <w:shd w:val="clear" w:color="auto" w:fill="F9D1A9"/>
            <w:vAlign w:val="center"/>
            <w:hideMark/>
          </w:tcPr>
          <w:p w14:paraId="2B594D6A" w14:textId="77777777" w:rsidR="00B92118" w:rsidRDefault="00B92118" w:rsidP="00B92118">
            <w:pPr>
              <w:shd w:val="clear" w:color="auto" w:fill="F9D1A9"/>
              <w:spacing w:after="0" w:line="288" w:lineRule="auto"/>
              <w:jc w:val="both"/>
              <w:rPr>
                <w:rFonts w:eastAsia="Times New Roman"/>
                <w:color w:val="781E46"/>
                <w:sz w:val="24"/>
                <w:szCs w:val="24"/>
                <w:lang w:eastAsia="tr-TR"/>
              </w:rPr>
            </w:pPr>
          </w:p>
          <w:p w14:paraId="1BFBB546" w14:textId="77777777" w:rsidR="00F734C0" w:rsidRPr="00B723E0" w:rsidRDefault="00F734C0" w:rsidP="00B92118">
            <w:pPr>
              <w:shd w:val="clear" w:color="auto" w:fill="F9D1A9"/>
              <w:spacing w:after="0" w:line="288" w:lineRule="auto"/>
              <w:jc w:val="both"/>
              <w:rPr>
                <w:rFonts w:eastAsia="Times New Roman"/>
                <w:color w:val="781E46"/>
                <w:sz w:val="24"/>
                <w:szCs w:val="24"/>
                <w:lang w:eastAsia="tr-TR"/>
              </w:rPr>
            </w:pPr>
            <w:proofErr w:type="gramStart"/>
            <w:r w:rsidRPr="00876310">
              <w:rPr>
                <w:rFonts w:eastAsia="Times New Roman"/>
                <w:color w:val="781E46"/>
                <w:sz w:val="24"/>
                <w:szCs w:val="24"/>
                <w:lang w:eastAsia="tr-TR"/>
              </w:rPr>
              <w:t>Üniversitemizde etkili bir kontrol sis</w:t>
            </w:r>
            <w:r w:rsidR="00B92118">
              <w:rPr>
                <w:rFonts w:eastAsia="Times New Roman"/>
                <w:color w:val="781E46"/>
                <w:sz w:val="24"/>
                <w:szCs w:val="24"/>
                <w:lang w:eastAsia="tr-TR"/>
              </w:rPr>
              <w:t>teminin oluşturulabilmesi için,</w:t>
            </w:r>
            <w:r w:rsidR="00B723E0">
              <w:rPr>
                <w:rFonts w:eastAsia="Times New Roman"/>
                <w:color w:val="781E46"/>
                <w:sz w:val="24"/>
                <w:szCs w:val="24"/>
                <w:lang w:eastAsia="tr-TR"/>
              </w:rPr>
              <w:t xml:space="preserve"> </w:t>
            </w:r>
            <w:r w:rsidRPr="00B723E0">
              <w:rPr>
                <w:rFonts w:eastAsia="Times New Roman"/>
                <w:color w:val="781E46"/>
                <w:sz w:val="24"/>
                <w:szCs w:val="24"/>
                <w:lang w:eastAsia="tr-TR"/>
              </w:rPr>
              <w:t>mali hizmetlerin yürütülmesi görevini;   mesleki değerlere ve dürüst yönetim anlayışına sahip, bilgili ve yeterli yöneticiler ile nitelikli personele verilmesi, belirlenen standartlara uyulması, kapsamlı bir yönetim anlayışı, uygun bir çalışma ortamının ve saydamlığın sağlanması ile hesap verilebilirlik bakımından mevzuatla verilen görev, yetki ve sorumluluklarını da göz önünde bulundurarak gerekli önlemleri alarak yerine getirir.</w:t>
            </w:r>
            <w:proofErr w:type="gramEnd"/>
          </w:p>
          <w:p w14:paraId="22660923"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3F793ADD" w14:textId="77777777" w:rsidR="00F734C0" w:rsidRPr="00B723E0" w:rsidRDefault="00F734C0" w:rsidP="00B92118">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Üniversitemizde yürütülen mali karar</w:t>
            </w:r>
            <w:r w:rsidR="00B92118">
              <w:rPr>
                <w:rFonts w:eastAsia="Times New Roman"/>
                <w:color w:val="781E46"/>
                <w:sz w:val="24"/>
                <w:szCs w:val="24"/>
                <w:lang w:eastAsia="tr-TR"/>
              </w:rPr>
              <w:t xml:space="preserve"> ve işlemlerin Ön mali kontrole</w:t>
            </w:r>
            <w:r w:rsidR="00B723E0">
              <w:rPr>
                <w:rFonts w:eastAsia="Times New Roman"/>
                <w:color w:val="781E46"/>
                <w:sz w:val="24"/>
                <w:szCs w:val="24"/>
                <w:lang w:eastAsia="tr-TR"/>
              </w:rPr>
              <w:t xml:space="preserve"> </w:t>
            </w:r>
            <w:r w:rsidRPr="00B723E0">
              <w:rPr>
                <w:rFonts w:eastAsia="Times New Roman"/>
                <w:color w:val="781E46"/>
                <w:sz w:val="24"/>
                <w:szCs w:val="24"/>
                <w:lang w:eastAsia="tr-TR"/>
              </w:rPr>
              <w:t>tabi tutulmasına yönelik Strateji Geliştirme Daire Başkanlığınca yapılacak düzenlemeleri onaylar,</w:t>
            </w:r>
          </w:p>
          <w:p w14:paraId="28D3FE23"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67C953FD" w14:textId="77777777" w:rsidR="00F734C0" w:rsidRDefault="00F734C0" w:rsidP="00B92118">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İç denetim birimi tarafından hazırlanan denetim programını onaylar,</w:t>
            </w:r>
          </w:p>
          <w:p w14:paraId="31A7F17E"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12E84DC9" w14:textId="77777777" w:rsidR="00F734C0" w:rsidRPr="00B723E0" w:rsidRDefault="00F734C0" w:rsidP="00B92118">
            <w:pPr>
              <w:shd w:val="clear" w:color="auto" w:fill="F9D1A9"/>
              <w:spacing w:after="0" w:line="288" w:lineRule="auto"/>
              <w:jc w:val="both"/>
              <w:rPr>
                <w:rFonts w:eastAsia="Times New Roman"/>
                <w:color w:val="000000"/>
                <w:sz w:val="24"/>
                <w:szCs w:val="24"/>
                <w:lang w:eastAsia="tr-TR"/>
              </w:rPr>
            </w:pPr>
            <w:r w:rsidRPr="00876310">
              <w:rPr>
                <w:rFonts w:eastAsia="Times New Roman"/>
                <w:color w:val="781E46"/>
                <w:sz w:val="24"/>
                <w:szCs w:val="24"/>
                <w:lang w:eastAsia="tr-TR"/>
              </w:rPr>
              <w:t>İç denetçiler tarafından hazırlana</w:t>
            </w:r>
            <w:r w:rsidR="00B92118">
              <w:rPr>
                <w:rFonts w:eastAsia="Times New Roman"/>
                <w:color w:val="781E46"/>
                <w:sz w:val="24"/>
                <w:szCs w:val="24"/>
                <w:lang w:eastAsia="tr-TR"/>
              </w:rPr>
              <w:t>rak sunulan denetim raporlarını</w:t>
            </w:r>
            <w:r w:rsidR="00B723E0">
              <w:rPr>
                <w:rFonts w:eastAsia="Times New Roman"/>
                <w:color w:val="000000"/>
                <w:sz w:val="24"/>
                <w:szCs w:val="24"/>
                <w:lang w:eastAsia="tr-TR"/>
              </w:rPr>
              <w:t xml:space="preserve"> </w:t>
            </w:r>
            <w:r w:rsidRPr="00B723E0">
              <w:rPr>
                <w:rFonts w:eastAsia="Times New Roman"/>
                <w:color w:val="781E46"/>
                <w:sz w:val="24"/>
                <w:szCs w:val="24"/>
                <w:lang w:eastAsia="tr-TR"/>
              </w:rPr>
              <w:t>değerlendirmek suretiyle, gereği için Strateji Geliştirme Daire Başkanlığına ve ilgili birimlere göndererek, yapılan işlem sonuçlarını iki ay içinde İç Denetim Koordinasyon Kuruluna bildirir.</w:t>
            </w:r>
          </w:p>
          <w:p w14:paraId="74FCD7C8" w14:textId="77777777" w:rsidR="00B92118" w:rsidRPr="00876310" w:rsidRDefault="00B92118" w:rsidP="00B92118">
            <w:pPr>
              <w:shd w:val="clear" w:color="auto" w:fill="F9D1A9"/>
              <w:spacing w:after="0" w:line="288" w:lineRule="auto"/>
              <w:jc w:val="both"/>
              <w:rPr>
                <w:rFonts w:eastAsia="Times New Roman"/>
                <w:color w:val="000000"/>
                <w:sz w:val="24"/>
                <w:szCs w:val="24"/>
                <w:lang w:eastAsia="tr-TR"/>
              </w:rPr>
            </w:pPr>
          </w:p>
        </w:tc>
      </w:tr>
      <w:tr w:rsidR="00F734C0" w:rsidRPr="00876310" w14:paraId="5161DFB7" w14:textId="77777777" w:rsidTr="008A289A">
        <w:trPr>
          <w:trHeight w:val="1242"/>
        </w:trPr>
        <w:tc>
          <w:tcPr>
            <w:tcW w:w="862" w:type="pct"/>
            <w:shd w:val="clear" w:color="auto" w:fill="781E46"/>
            <w:vAlign w:val="center"/>
            <w:hideMark/>
          </w:tcPr>
          <w:p w14:paraId="4669ECCF" w14:textId="77777777" w:rsidR="00F734C0" w:rsidRPr="00876310" w:rsidRDefault="00F734C0" w:rsidP="00E12B73">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 xml:space="preserve">KESİN HESAP </w:t>
            </w:r>
          </w:p>
        </w:tc>
        <w:tc>
          <w:tcPr>
            <w:tcW w:w="4138" w:type="pct"/>
            <w:shd w:val="clear" w:color="auto" w:fill="F9D1A9"/>
            <w:vAlign w:val="center"/>
            <w:hideMark/>
          </w:tcPr>
          <w:p w14:paraId="68AE8E13" w14:textId="77777777" w:rsidR="00F734C0" w:rsidRDefault="00F734C0" w:rsidP="008A289A">
            <w:pPr>
              <w:spacing w:after="0" w:line="288" w:lineRule="auto"/>
              <w:rPr>
                <w:rFonts w:eastAsia="Times New Roman"/>
                <w:color w:val="781E46"/>
                <w:sz w:val="24"/>
                <w:szCs w:val="24"/>
                <w:lang w:eastAsia="tr-TR"/>
              </w:rPr>
            </w:pPr>
          </w:p>
          <w:p w14:paraId="0B8D56AE" w14:textId="77777777" w:rsidR="00F734C0" w:rsidRPr="008A289A"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lang w:eastAsia="tr-TR"/>
              </w:rPr>
              <w:t xml:space="preserve">Üniversite bütçe kesin hesabını Milli </w:t>
            </w:r>
            <w:r w:rsidR="00B723E0">
              <w:rPr>
                <w:rFonts w:eastAsia="Times New Roman"/>
                <w:color w:val="781E46"/>
                <w:sz w:val="24"/>
                <w:szCs w:val="24"/>
                <w:lang w:eastAsia="tr-TR"/>
              </w:rPr>
              <w:t xml:space="preserve">Eğitim Bakanı ile birlikte </w:t>
            </w:r>
            <w:r w:rsidRPr="00876310">
              <w:rPr>
                <w:rFonts w:eastAsia="Times New Roman"/>
                <w:color w:val="781E46"/>
                <w:sz w:val="24"/>
                <w:szCs w:val="24"/>
                <w:lang w:eastAsia="tr-TR"/>
              </w:rPr>
              <w:t>onaylar.</w:t>
            </w:r>
          </w:p>
          <w:p w14:paraId="48431AA4" w14:textId="77777777" w:rsidR="00F734C0" w:rsidRPr="0087631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lang w:eastAsia="tr-TR"/>
              </w:rPr>
              <w:t xml:space="preserve"> </w:t>
            </w:r>
          </w:p>
        </w:tc>
      </w:tr>
      <w:tr w:rsidR="00F734C0" w:rsidRPr="00876310" w14:paraId="13D825D4" w14:textId="77777777" w:rsidTr="008A289A">
        <w:trPr>
          <w:trHeight w:val="1621"/>
        </w:trPr>
        <w:tc>
          <w:tcPr>
            <w:tcW w:w="862" w:type="pct"/>
            <w:shd w:val="clear" w:color="auto" w:fill="781E46"/>
            <w:vAlign w:val="center"/>
            <w:hideMark/>
          </w:tcPr>
          <w:p w14:paraId="32D05D07" w14:textId="77777777" w:rsidR="00F734C0" w:rsidRPr="00876310" w:rsidRDefault="00F734C0" w:rsidP="00E12B73">
            <w:pPr>
              <w:spacing w:after="0" w:line="288" w:lineRule="auto"/>
              <w:jc w:val="both"/>
              <w:rPr>
                <w:rFonts w:eastAsia="Times New Roman"/>
                <w:b/>
                <w:bCs/>
                <w:color w:val="FFFFFF"/>
                <w:sz w:val="24"/>
                <w:szCs w:val="24"/>
                <w:lang w:eastAsia="tr-TR"/>
              </w:rPr>
            </w:pPr>
            <w:r w:rsidRPr="00876310">
              <w:rPr>
                <w:rFonts w:eastAsia="Times New Roman"/>
                <w:b/>
                <w:bCs/>
                <w:color w:val="F9D1A9"/>
                <w:sz w:val="24"/>
                <w:szCs w:val="24"/>
                <w:lang w:eastAsia="tr-TR"/>
              </w:rPr>
              <w:t xml:space="preserve">İDARE FAALİYET RAPORU </w:t>
            </w:r>
          </w:p>
        </w:tc>
        <w:tc>
          <w:tcPr>
            <w:tcW w:w="4138" w:type="pct"/>
            <w:shd w:val="clear" w:color="auto" w:fill="F9D1A9"/>
            <w:vAlign w:val="center"/>
            <w:hideMark/>
          </w:tcPr>
          <w:p w14:paraId="7E8D9E72" w14:textId="77777777" w:rsidR="00B92118" w:rsidRPr="00B92118" w:rsidRDefault="00B92118" w:rsidP="00B92118">
            <w:pPr>
              <w:spacing w:after="0" w:line="288" w:lineRule="auto"/>
              <w:rPr>
                <w:rFonts w:eastAsia="Times New Roman"/>
                <w:color w:val="781E46"/>
                <w:sz w:val="24"/>
                <w:szCs w:val="24"/>
                <w:lang w:eastAsia="tr-TR"/>
              </w:rPr>
            </w:pPr>
          </w:p>
          <w:p w14:paraId="1A047181"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Üniversite İdare Faaliyet Raporunun düzenlenme</w:t>
            </w:r>
            <w:r>
              <w:rPr>
                <w:rFonts w:eastAsia="Times New Roman"/>
                <w:color w:val="781E46"/>
                <w:sz w:val="24"/>
                <w:szCs w:val="24"/>
                <w:shd w:val="clear" w:color="auto" w:fill="F9D1A9"/>
                <w:lang w:eastAsia="tr-TR"/>
              </w:rPr>
              <w:t>sini ve kamuoyuna</w:t>
            </w:r>
            <w:r w:rsidR="00B723E0">
              <w:rPr>
                <w:rFonts w:eastAsia="Times New Roman"/>
                <w:color w:val="781E46"/>
                <w:sz w:val="24"/>
                <w:szCs w:val="24"/>
                <w:lang w:eastAsia="tr-TR"/>
              </w:rPr>
              <w:t xml:space="preserve"> a</w:t>
            </w:r>
            <w:r w:rsidRPr="00B723E0">
              <w:rPr>
                <w:rFonts w:eastAsia="Times New Roman"/>
                <w:color w:val="781E46"/>
                <w:sz w:val="24"/>
                <w:szCs w:val="24"/>
                <w:shd w:val="clear" w:color="auto" w:fill="F9D1A9"/>
                <w:lang w:eastAsia="tr-TR"/>
              </w:rPr>
              <w:t>çıklanmasını</w:t>
            </w:r>
            <w:r w:rsidRP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sağlar,</w:t>
            </w:r>
          </w:p>
          <w:p w14:paraId="37831F88" w14:textId="77777777" w:rsidR="00F734C0" w:rsidRPr="00F734C0" w:rsidRDefault="00F734C0" w:rsidP="00E12B73">
            <w:pPr>
              <w:spacing w:after="0" w:line="288" w:lineRule="auto"/>
              <w:rPr>
                <w:rFonts w:eastAsia="Times New Roman"/>
                <w:color w:val="781E46"/>
                <w:sz w:val="24"/>
                <w:szCs w:val="24"/>
                <w:lang w:eastAsia="tr-TR"/>
              </w:rPr>
            </w:pPr>
          </w:p>
          <w:p w14:paraId="3C5D6AB1"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İç kontrol güvence beyanını düzenleyerek idare Faaliyet</w:t>
            </w:r>
            <w:r>
              <w:rPr>
                <w:rFonts w:eastAsia="Times New Roman"/>
                <w:color w:val="781E46"/>
                <w:sz w:val="24"/>
                <w:szCs w:val="24"/>
                <w:shd w:val="clear" w:color="auto" w:fill="F9D1A9"/>
                <w:lang w:eastAsia="tr-TR"/>
              </w:rPr>
              <w:t xml:space="preserve"> Raporuna</w:t>
            </w:r>
            <w:r w:rsid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eklenmesini sağlar,</w:t>
            </w:r>
          </w:p>
          <w:p w14:paraId="66D2CA50" w14:textId="77777777" w:rsidR="00F734C0" w:rsidRPr="00876310" w:rsidRDefault="00F734C0" w:rsidP="00E12B73">
            <w:pPr>
              <w:spacing w:after="0" w:line="288" w:lineRule="auto"/>
              <w:rPr>
                <w:rFonts w:eastAsia="Times New Roman"/>
                <w:color w:val="781E46"/>
                <w:sz w:val="24"/>
                <w:szCs w:val="24"/>
                <w:lang w:eastAsia="tr-TR"/>
              </w:rPr>
            </w:pPr>
          </w:p>
          <w:p w14:paraId="3FA839E0"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Üniversitenin yönetim ve hesap verme soruml</w:t>
            </w:r>
            <w:r>
              <w:rPr>
                <w:rFonts w:eastAsia="Times New Roman"/>
                <w:color w:val="781E46"/>
                <w:sz w:val="24"/>
                <w:szCs w:val="24"/>
                <w:shd w:val="clear" w:color="auto" w:fill="F9D1A9"/>
                <w:lang w:eastAsia="tr-TR"/>
              </w:rPr>
              <w:t>uluğunun TBMM’nde</w:t>
            </w:r>
            <w:r w:rsid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görüşülmesine</w:t>
            </w:r>
            <w:r w:rsidRP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Milli Eğitim Bakanı ile katılır veya yardımcısının katılmasını sağlar.</w:t>
            </w:r>
          </w:p>
          <w:p w14:paraId="33C125E9" w14:textId="77777777" w:rsidR="00B92118" w:rsidRPr="00F734C0" w:rsidRDefault="00B92118" w:rsidP="00E12B73">
            <w:pPr>
              <w:spacing w:after="0" w:line="288" w:lineRule="auto"/>
              <w:rPr>
                <w:rFonts w:eastAsia="Times New Roman"/>
                <w:color w:val="781E46"/>
                <w:sz w:val="24"/>
                <w:szCs w:val="24"/>
                <w:lang w:eastAsia="tr-TR"/>
              </w:rPr>
            </w:pPr>
          </w:p>
        </w:tc>
      </w:tr>
    </w:tbl>
    <w:p w14:paraId="662FE2BF" w14:textId="77777777" w:rsidR="00697D05" w:rsidRDefault="00697D05" w:rsidP="00291704">
      <w:pPr>
        <w:pStyle w:val="Balk1"/>
      </w:pPr>
      <w:bookmarkStart w:id="14" w:name="_Toc54343193"/>
    </w:p>
    <w:p w14:paraId="561AA415" w14:textId="77777777" w:rsidR="0009594B" w:rsidRDefault="000E2D7A" w:rsidP="00291704">
      <w:pPr>
        <w:pStyle w:val="Balk1"/>
      </w:pPr>
      <w:r w:rsidRPr="009E1C3E">
        <w:t>B.ÖRGÜT YAPISI</w:t>
      </w:r>
      <w:bookmarkEnd w:id="10"/>
      <w:bookmarkEnd w:id="14"/>
    </w:p>
    <w:p w14:paraId="5715ACA5" w14:textId="77777777" w:rsidR="000A0B7B" w:rsidRPr="000A0B7B" w:rsidRDefault="000A0B7B" w:rsidP="000A0B7B"/>
    <w:p w14:paraId="758D08CF" w14:textId="77777777" w:rsidR="000E2D7A" w:rsidRPr="002D49D1" w:rsidRDefault="00622388" w:rsidP="00477EA6">
      <w:pPr>
        <w:spacing w:line="288" w:lineRule="auto"/>
        <w:jc w:val="both"/>
        <w:rPr>
          <w:rFonts w:ascii="Times New Roman" w:eastAsia="Times New Roman" w:hAnsi="Times New Roman"/>
          <w:sz w:val="24"/>
          <w:szCs w:val="24"/>
        </w:rPr>
      </w:pPr>
      <w:r w:rsidRPr="002D49D1">
        <w:rPr>
          <w:rFonts w:ascii="Times New Roman" w:eastAsia="Times New Roman" w:hAnsi="Times New Roman"/>
          <w:sz w:val="24"/>
          <w:szCs w:val="24"/>
        </w:rPr>
        <w:t>Ankara Sosyal Bilimler Üniversitesi</w:t>
      </w:r>
      <w:r w:rsidR="000E2D7A" w:rsidRPr="002D49D1">
        <w:rPr>
          <w:rFonts w:ascii="Times New Roman" w:eastAsia="Times New Roman" w:hAnsi="Times New Roman"/>
          <w:sz w:val="24"/>
          <w:szCs w:val="24"/>
        </w:rPr>
        <w:t>nin örgüt yapısı, Yükseköğretim Kanunu ve Yükseköğretim Kurumları Teşkilat Kanunu’nun üniversitelerin akademik ve idari örgütlenmesine ilişkin maddeleri ve ilgili yönetmelikler doğrultusund</w:t>
      </w:r>
      <w:r w:rsidR="001522EF" w:rsidRPr="002D49D1">
        <w:rPr>
          <w:rFonts w:ascii="Times New Roman" w:eastAsia="Times New Roman" w:hAnsi="Times New Roman"/>
          <w:sz w:val="24"/>
          <w:szCs w:val="24"/>
        </w:rPr>
        <w:t xml:space="preserve">a fakülte, enstitü, yüksekokul, </w:t>
      </w:r>
      <w:r w:rsidR="000E2D7A" w:rsidRPr="002D49D1">
        <w:rPr>
          <w:rFonts w:ascii="Times New Roman" w:eastAsia="Times New Roman" w:hAnsi="Times New Roman"/>
          <w:sz w:val="24"/>
          <w:szCs w:val="24"/>
        </w:rPr>
        <w:t xml:space="preserve">araştırma ve uygulama merkezi ile Rektörlüğe bağlı bölümlerden oluşmuştur. Akademik ve idari birimlerin yönetimi ile yöneticilerin yetki ve sorumlulukları da aynı Kanun çerçevesinde belirlenmiştir. </w:t>
      </w:r>
    </w:p>
    <w:p w14:paraId="3E97E95B" w14:textId="77777777" w:rsidR="00100DCC" w:rsidRDefault="000E2D7A" w:rsidP="000E2D7A">
      <w:pPr>
        <w:spacing w:line="288" w:lineRule="auto"/>
        <w:jc w:val="both"/>
        <w:rPr>
          <w:rFonts w:ascii="Times New Roman" w:eastAsia="Times New Roman" w:hAnsi="Times New Roman"/>
          <w:sz w:val="24"/>
          <w:szCs w:val="24"/>
        </w:rPr>
      </w:pPr>
      <w:r w:rsidRPr="002D49D1">
        <w:rPr>
          <w:rFonts w:ascii="Times New Roman" w:eastAsia="Times New Roman" w:hAnsi="Times New Roman"/>
          <w:sz w:val="24"/>
          <w:szCs w:val="24"/>
        </w:rPr>
        <w:t xml:space="preserve">Üniversitenin örgütlenmesinde; eğitim-öğretim, bilimsel araştırma ve topluma hizmet alanlarında, ulusal ve uluslararası gelişmelere bağlı olarak yeni gereksinimler ortaya çıkmakta ve bu gereksinmelerin belirleyiciliğinde akademik ve idari örgütlenme yapısı geliştirilmektedir. Üniversitemiz son dönemde dünyada yaşanan değişimlere, bölgesel gelişmelere ve yerel koşulların getirdiği dinamiklere </w:t>
      </w:r>
      <w:r w:rsidRPr="002D49D1">
        <w:rPr>
          <w:rFonts w:ascii="Times New Roman" w:hAnsi="Times New Roman"/>
          <w:sz w:val="24"/>
          <w:szCs w:val="24"/>
        </w:rPr>
        <w:t xml:space="preserve">bağlı olarak </w:t>
      </w:r>
      <w:r w:rsidR="001522EF" w:rsidRPr="002D49D1">
        <w:rPr>
          <w:rFonts w:ascii="Times New Roman" w:eastAsia="Times New Roman" w:hAnsi="Times New Roman"/>
          <w:sz w:val="24"/>
          <w:szCs w:val="24"/>
        </w:rPr>
        <w:t xml:space="preserve">Üniversitemiz tarafından teklif edilerek </w:t>
      </w:r>
      <w:r w:rsidRPr="002D49D1">
        <w:rPr>
          <w:rFonts w:ascii="Times New Roman" w:eastAsia="Times New Roman" w:hAnsi="Times New Roman"/>
          <w:sz w:val="24"/>
          <w:szCs w:val="24"/>
        </w:rPr>
        <w:t>kur</w:t>
      </w:r>
      <w:r w:rsidR="001522EF" w:rsidRPr="002D49D1">
        <w:rPr>
          <w:rFonts w:ascii="Times New Roman" w:eastAsia="Times New Roman" w:hAnsi="Times New Roman"/>
          <w:sz w:val="24"/>
          <w:szCs w:val="24"/>
        </w:rPr>
        <w:t>ulan birimler</w:t>
      </w:r>
      <w:r w:rsidRPr="002D49D1">
        <w:rPr>
          <w:rFonts w:ascii="Times New Roman" w:eastAsia="Times New Roman" w:hAnsi="Times New Roman"/>
          <w:sz w:val="24"/>
          <w:szCs w:val="24"/>
        </w:rPr>
        <w:t xml:space="preserve"> aşağıda yer almaktadır. </w:t>
      </w:r>
    </w:p>
    <w:p w14:paraId="64E02125" w14:textId="77777777" w:rsidR="003D7176" w:rsidRPr="00C67D6C" w:rsidRDefault="000E2D7A" w:rsidP="000E2D7A">
      <w:pPr>
        <w:spacing w:line="288" w:lineRule="auto"/>
        <w:rPr>
          <w:rFonts w:ascii="Times New Roman" w:hAnsi="Times New Roman"/>
          <w:b/>
          <w:color w:val="701E46"/>
          <w:sz w:val="24"/>
          <w:szCs w:val="24"/>
        </w:rPr>
      </w:pPr>
      <w:r w:rsidRPr="00C67D6C">
        <w:rPr>
          <w:rFonts w:ascii="Times New Roman" w:hAnsi="Times New Roman"/>
          <w:b/>
          <w:i/>
          <w:color w:val="701E46"/>
          <w:sz w:val="24"/>
          <w:szCs w:val="24"/>
        </w:rPr>
        <w:t xml:space="preserve"> </w:t>
      </w:r>
      <w:r w:rsidRPr="00C67D6C">
        <w:rPr>
          <w:rFonts w:ascii="Times New Roman" w:hAnsi="Times New Roman"/>
          <w:b/>
          <w:color w:val="701E46"/>
          <w:sz w:val="24"/>
          <w:szCs w:val="24"/>
        </w:rPr>
        <w:t>Kurulan Fakülteler</w:t>
      </w:r>
    </w:p>
    <w:p w14:paraId="05648786" w14:textId="66F073A4" w:rsidR="00DC75E8" w:rsidRPr="00C67D6C" w:rsidRDefault="00041553" w:rsidP="00DC75E8">
      <w:pPr>
        <w:pStyle w:val="ListeParagraf"/>
        <w:numPr>
          <w:ilvl w:val="0"/>
          <w:numId w:val="2"/>
        </w:numPr>
        <w:spacing w:after="0" w:line="264" w:lineRule="auto"/>
        <w:rPr>
          <w:rFonts w:ascii="Times New Roman" w:hAnsi="Times New Roman"/>
          <w:i/>
          <w:sz w:val="24"/>
          <w:szCs w:val="24"/>
        </w:rPr>
      </w:pPr>
      <w:r>
        <w:rPr>
          <w:rFonts w:ascii="Times New Roman" w:hAnsi="Times New Roman"/>
          <w:i/>
          <w:sz w:val="24"/>
          <w:szCs w:val="24"/>
        </w:rPr>
        <w:t>İlahiyat</w:t>
      </w:r>
      <w:r w:rsidR="00DC75E8" w:rsidRPr="00C67D6C">
        <w:rPr>
          <w:rFonts w:ascii="Times New Roman" w:hAnsi="Times New Roman"/>
          <w:i/>
          <w:sz w:val="24"/>
          <w:szCs w:val="24"/>
        </w:rPr>
        <w:t xml:space="preserve"> Fakültesi </w:t>
      </w:r>
    </w:p>
    <w:p w14:paraId="7CAFD58D"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 xml:space="preserve">Hukuk Fakültesi </w:t>
      </w:r>
    </w:p>
    <w:p w14:paraId="00A07312"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 xml:space="preserve">Siyasal Bilgiler Fakültesi </w:t>
      </w:r>
    </w:p>
    <w:p w14:paraId="266B1BEF"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Sosyal ve Beşeri Bilimler Fakültesi</w:t>
      </w:r>
    </w:p>
    <w:p w14:paraId="761B619C"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Sanat ve Tasarım Fakültesi</w:t>
      </w:r>
    </w:p>
    <w:p w14:paraId="137C9573"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Yabancı Diller Fakültesi</w:t>
      </w:r>
    </w:p>
    <w:p w14:paraId="2D7E0AB6"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İletişim Fakültesi</w:t>
      </w:r>
    </w:p>
    <w:p w14:paraId="576DA8DB" w14:textId="77777777" w:rsidR="00100DCC" w:rsidRPr="00C67D6C" w:rsidRDefault="00100DCC" w:rsidP="000E2D7A">
      <w:pPr>
        <w:rPr>
          <w:rFonts w:ascii="Times New Roman" w:hAnsi="Times New Roman"/>
          <w:sz w:val="24"/>
          <w:szCs w:val="24"/>
        </w:rPr>
      </w:pPr>
    </w:p>
    <w:p w14:paraId="24F3B100" w14:textId="77777777" w:rsidR="00100DCC" w:rsidRPr="00C67D6C" w:rsidRDefault="00100DCC" w:rsidP="0011045A">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Yüksekokul</w:t>
      </w:r>
    </w:p>
    <w:p w14:paraId="33DA25DE" w14:textId="77777777" w:rsidR="0011045A" w:rsidRPr="00C67D6C" w:rsidRDefault="0011045A" w:rsidP="0011045A">
      <w:pPr>
        <w:pStyle w:val="ListeParagraf"/>
        <w:numPr>
          <w:ilvl w:val="0"/>
          <w:numId w:val="7"/>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Yabancı Diller Yüksekokulu</w:t>
      </w:r>
    </w:p>
    <w:p w14:paraId="52EB7975" w14:textId="77777777" w:rsidR="00100DCC" w:rsidRPr="00C67D6C" w:rsidRDefault="00100DCC" w:rsidP="000E2D7A">
      <w:pPr>
        <w:rPr>
          <w:rFonts w:ascii="Times New Roman" w:hAnsi="Times New Roman"/>
          <w:sz w:val="24"/>
          <w:szCs w:val="24"/>
        </w:rPr>
      </w:pPr>
    </w:p>
    <w:p w14:paraId="2E9F661B" w14:textId="77777777" w:rsidR="000E2D7A" w:rsidRPr="00C67D6C" w:rsidRDefault="000E2D7A" w:rsidP="000E2D7A">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Enstitüler</w:t>
      </w:r>
    </w:p>
    <w:p w14:paraId="341CE32A" w14:textId="77777777" w:rsidR="0011045A" w:rsidRPr="00C67D6C" w:rsidRDefault="0011045A" w:rsidP="0011045A">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Sosyal Bilimler Enstitüsü</w:t>
      </w:r>
      <w:r w:rsidRPr="00C67D6C">
        <w:rPr>
          <w:rFonts w:ascii="Times New Roman" w:hAnsi="Times New Roman"/>
          <w:color w:val="781E46"/>
          <w:sz w:val="24"/>
          <w:szCs w:val="24"/>
          <w:lang w:val="tr-TR"/>
        </w:rPr>
        <w:t xml:space="preserve"> </w:t>
      </w:r>
    </w:p>
    <w:p w14:paraId="5343956D" w14:textId="77777777" w:rsidR="0011045A" w:rsidRPr="00C67D6C" w:rsidRDefault="0011045A" w:rsidP="0011045A">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İslami Araştırmalar Enstitüsü</w:t>
      </w:r>
    </w:p>
    <w:p w14:paraId="62C86843" w14:textId="67F0BDEF" w:rsidR="00100DCC" w:rsidRDefault="0011045A" w:rsidP="000E310E">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Bölge Çalışmaları Enstitüsü</w:t>
      </w:r>
    </w:p>
    <w:p w14:paraId="19B36067" w14:textId="33E0555B" w:rsidR="00850F22" w:rsidRPr="00C67D6C" w:rsidRDefault="00850F22" w:rsidP="000E310E">
      <w:pPr>
        <w:pStyle w:val="ListeParagraf"/>
        <w:numPr>
          <w:ilvl w:val="0"/>
          <w:numId w:val="3"/>
        </w:numPr>
        <w:spacing w:after="0" w:line="288" w:lineRule="auto"/>
        <w:ind w:left="714" w:hanging="357"/>
        <w:rPr>
          <w:rFonts w:ascii="Times New Roman" w:hAnsi="Times New Roman"/>
          <w:i/>
          <w:sz w:val="24"/>
          <w:szCs w:val="24"/>
          <w:lang w:val="tr-TR"/>
        </w:rPr>
      </w:pPr>
      <w:r w:rsidRPr="00850F22">
        <w:rPr>
          <w:rFonts w:ascii="Times New Roman" w:hAnsi="Times New Roman"/>
          <w:i/>
          <w:sz w:val="24"/>
          <w:szCs w:val="24"/>
          <w:lang w:val="tr-TR"/>
        </w:rPr>
        <w:t>Sosyal Araştırmalar ve Yenilik Enstitüsü</w:t>
      </w:r>
    </w:p>
    <w:p w14:paraId="3D54C13C" w14:textId="77777777" w:rsidR="002D49D1" w:rsidRDefault="002D49D1" w:rsidP="000E310E">
      <w:pPr>
        <w:spacing w:line="288" w:lineRule="auto"/>
        <w:rPr>
          <w:rFonts w:ascii="Times New Roman" w:hAnsi="Times New Roman"/>
          <w:b/>
          <w:i/>
          <w:color w:val="701E46"/>
          <w:sz w:val="24"/>
          <w:szCs w:val="24"/>
        </w:rPr>
      </w:pPr>
    </w:p>
    <w:p w14:paraId="31D4892F" w14:textId="77777777" w:rsidR="00DF2FDE" w:rsidRDefault="00DF2FDE" w:rsidP="000E310E">
      <w:pPr>
        <w:spacing w:line="288" w:lineRule="auto"/>
        <w:rPr>
          <w:rFonts w:ascii="Times New Roman" w:hAnsi="Times New Roman"/>
          <w:b/>
          <w:color w:val="701E46"/>
          <w:sz w:val="24"/>
          <w:szCs w:val="24"/>
        </w:rPr>
      </w:pPr>
    </w:p>
    <w:p w14:paraId="7785EE0A" w14:textId="77777777" w:rsidR="000E310E" w:rsidRPr="00C67D6C" w:rsidRDefault="000E310E" w:rsidP="000E310E">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Uygulama ve Araştırma Merkezleri</w:t>
      </w:r>
    </w:p>
    <w:p w14:paraId="6809EE44"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Dil Eğitimi Uygulama ve Araştırma Merkezi</w:t>
      </w:r>
      <w:r w:rsidRPr="00C67D6C">
        <w:rPr>
          <w:rFonts w:ascii="Times New Roman" w:eastAsia="Times New Roman" w:hAnsi="Times New Roman"/>
          <w:color w:val="781E46"/>
          <w:sz w:val="24"/>
          <w:szCs w:val="24"/>
          <w:lang w:val="tr-TR"/>
        </w:rPr>
        <w:t xml:space="preserve"> </w:t>
      </w:r>
    </w:p>
    <w:p w14:paraId="600691A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 xml:space="preserve">Sosyal </w:t>
      </w:r>
      <w:proofErr w:type="spellStart"/>
      <w:r w:rsidRPr="00C67D6C">
        <w:rPr>
          <w:rFonts w:ascii="Times New Roman" w:hAnsi="Times New Roman"/>
          <w:i/>
          <w:sz w:val="24"/>
          <w:szCs w:val="24"/>
          <w:lang w:val="tr-TR"/>
        </w:rPr>
        <w:t>İnovasyon</w:t>
      </w:r>
      <w:proofErr w:type="spellEnd"/>
      <w:r w:rsidRPr="00C67D6C">
        <w:rPr>
          <w:rFonts w:ascii="Times New Roman" w:hAnsi="Times New Roman"/>
          <w:i/>
          <w:sz w:val="24"/>
          <w:szCs w:val="24"/>
          <w:lang w:val="tr-TR"/>
        </w:rPr>
        <w:t xml:space="preserve"> Uygulama ve Araştırma Merkezi</w:t>
      </w:r>
      <w:r w:rsidRPr="00C67D6C">
        <w:rPr>
          <w:rFonts w:ascii="Times New Roman" w:hAnsi="Times New Roman"/>
          <w:color w:val="781E46"/>
          <w:sz w:val="24"/>
          <w:szCs w:val="24"/>
          <w:lang w:val="tr-TR"/>
        </w:rPr>
        <w:t xml:space="preserve"> </w:t>
      </w:r>
    </w:p>
    <w:p w14:paraId="770D88A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Yükseköğretim Çalışmaları Uygulama ve Araştırma Merkezi</w:t>
      </w:r>
      <w:r w:rsidRPr="00C67D6C">
        <w:rPr>
          <w:rFonts w:ascii="Times New Roman" w:hAnsi="Times New Roman"/>
          <w:color w:val="781E46"/>
          <w:sz w:val="24"/>
          <w:szCs w:val="24"/>
          <w:lang w:val="tr-TR"/>
        </w:rPr>
        <w:t xml:space="preserve"> </w:t>
      </w:r>
    </w:p>
    <w:p w14:paraId="5D416815"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Yöntem Eğitimi Uygulama ve Araştırma Merkezi</w:t>
      </w:r>
      <w:r w:rsidRPr="00C67D6C">
        <w:rPr>
          <w:rFonts w:ascii="Times New Roman" w:hAnsi="Times New Roman"/>
          <w:color w:val="781E46"/>
          <w:sz w:val="24"/>
          <w:szCs w:val="24"/>
          <w:lang w:val="tr-TR"/>
        </w:rPr>
        <w:t xml:space="preserve"> </w:t>
      </w:r>
    </w:p>
    <w:p w14:paraId="3142C49F"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Deneysel İktisat Uygulama ve Araştırma Merkezi</w:t>
      </w:r>
      <w:r w:rsidRPr="00C67D6C">
        <w:rPr>
          <w:rFonts w:ascii="Times New Roman" w:hAnsi="Times New Roman"/>
          <w:color w:val="781E46"/>
          <w:sz w:val="24"/>
          <w:szCs w:val="24"/>
          <w:lang w:val="tr-TR"/>
        </w:rPr>
        <w:t xml:space="preserve"> </w:t>
      </w:r>
    </w:p>
    <w:p w14:paraId="697DDD2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Kültür ve Medeniyet Uygulama ve Araştırma Merkezi</w:t>
      </w:r>
      <w:r w:rsidRPr="00C67D6C">
        <w:rPr>
          <w:rFonts w:ascii="Times New Roman" w:hAnsi="Times New Roman"/>
          <w:color w:val="781E46"/>
          <w:sz w:val="24"/>
          <w:szCs w:val="24"/>
          <w:lang w:val="tr-TR"/>
        </w:rPr>
        <w:t xml:space="preserve"> </w:t>
      </w:r>
    </w:p>
    <w:p w14:paraId="1C9B0A4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Saha Araştırmaları Uygulamaları ve Araştırma Merkezi</w:t>
      </w:r>
      <w:r w:rsidRPr="00C67D6C">
        <w:rPr>
          <w:rFonts w:ascii="Times New Roman" w:hAnsi="Times New Roman"/>
          <w:color w:val="781E46"/>
          <w:sz w:val="24"/>
          <w:szCs w:val="24"/>
          <w:lang w:val="tr-TR"/>
        </w:rPr>
        <w:t xml:space="preserve"> </w:t>
      </w:r>
    </w:p>
    <w:p w14:paraId="02E4F93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Rekabet ve Regülasyon Çalışmaları Uygulama ve Araştırma Merkezi</w:t>
      </w:r>
      <w:r w:rsidRPr="00C67D6C">
        <w:rPr>
          <w:rFonts w:ascii="Times New Roman" w:eastAsia="Times New Roman" w:hAnsi="Times New Roman"/>
          <w:color w:val="781E46"/>
          <w:sz w:val="24"/>
          <w:szCs w:val="24"/>
          <w:lang w:val="tr-TR"/>
        </w:rPr>
        <w:t xml:space="preserve"> </w:t>
      </w:r>
    </w:p>
    <w:p w14:paraId="253A77A6"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Küresel Göç Uygulama ve Araştırma Merkezi</w:t>
      </w:r>
      <w:r w:rsidRPr="00C67D6C">
        <w:rPr>
          <w:rFonts w:ascii="Times New Roman" w:hAnsi="Times New Roman"/>
          <w:color w:val="781E46"/>
          <w:sz w:val="24"/>
          <w:szCs w:val="24"/>
          <w:lang w:val="tr-TR"/>
        </w:rPr>
        <w:t xml:space="preserve"> </w:t>
      </w:r>
    </w:p>
    <w:p w14:paraId="4F0CD0A8"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Ahmet Özsoy Demokrasi Araştırmaları Uygulama ve Araştırma Merkezi</w:t>
      </w:r>
      <w:r w:rsidRPr="00C67D6C">
        <w:rPr>
          <w:rFonts w:ascii="Times New Roman" w:eastAsia="Times New Roman" w:hAnsi="Times New Roman"/>
          <w:color w:val="781E46"/>
          <w:sz w:val="24"/>
          <w:szCs w:val="24"/>
          <w:lang w:val="tr-TR"/>
        </w:rPr>
        <w:t xml:space="preserve"> </w:t>
      </w:r>
    </w:p>
    <w:p w14:paraId="39AD9419"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Sürekli Eğitim Uygulama ve Araştırma Merkezi</w:t>
      </w:r>
      <w:r w:rsidRPr="00C67D6C">
        <w:rPr>
          <w:rFonts w:ascii="Times New Roman" w:eastAsia="Times New Roman" w:hAnsi="Times New Roman"/>
          <w:color w:val="781E46"/>
          <w:sz w:val="24"/>
          <w:szCs w:val="24"/>
          <w:lang w:val="tr-TR"/>
        </w:rPr>
        <w:t xml:space="preserve"> </w:t>
      </w:r>
    </w:p>
    <w:p w14:paraId="53175F78"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Sözlü Tarih Uygulama ve Araştırma Merkezi</w:t>
      </w:r>
      <w:r w:rsidRPr="00C67D6C">
        <w:rPr>
          <w:rFonts w:ascii="Times New Roman" w:hAnsi="Times New Roman"/>
          <w:color w:val="781E46"/>
          <w:sz w:val="24"/>
          <w:szCs w:val="24"/>
          <w:lang w:val="tr-TR"/>
        </w:rPr>
        <w:t xml:space="preserve"> </w:t>
      </w:r>
    </w:p>
    <w:p w14:paraId="42B65702"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Kudüs Çalışmaları Uygulama Ve Araştırma Merkezi</w:t>
      </w:r>
      <w:r w:rsidRPr="00C67D6C">
        <w:rPr>
          <w:rFonts w:ascii="Times New Roman" w:eastAsia="Times New Roman" w:hAnsi="Times New Roman"/>
          <w:color w:val="781E46"/>
          <w:sz w:val="24"/>
          <w:szCs w:val="24"/>
          <w:lang w:val="tr-TR"/>
        </w:rPr>
        <w:t xml:space="preserve"> </w:t>
      </w:r>
    </w:p>
    <w:p w14:paraId="6834CE73"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İnsan Kaynakları ve Strateji Uygulama ve Araştırma Merkezi</w:t>
      </w:r>
      <w:r w:rsidRPr="00C67D6C">
        <w:rPr>
          <w:rFonts w:ascii="Times New Roman" w:eastAsia="Times New Roman" w:hAnsi="Times New Roman"/>
          <w:color w:val="781E46"/>
          <w:sz w:val="24"/>
          <w:szCs w:val="24"/>
          <w:lang w:val="tr-TR"/>
        </w:rPr>
        <w:t xml:space="preserve"> </w:t>
      </w:r>
    </w:p>
    <w:p w14:paraId="4CE1131A"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 xml:space="preserve">Uluslararası İslam Ekonomisi ve Finansı Uygulama ve Araştırma Merkezi </w:t>
      </w:r>
    </w:p>
    <w:p w14:paraId="71A6B9EA"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Denetim Ve Risk Yönetimi Uygulama Ve Araştırma Merkezi</w:t>
      </w:r>
    </w:p>
    <w:p w14:paraId="24372E4F"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Kent, Çevre ve Yerel Yönetim Çalışmaları Uygulama ve Araştırma Merkezi</w:t>
      </w:r>
    </w:p>
    <w:p w14:paraId="73F8608B"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Uzaktan Eğitim Uygulama ve Araştırma Merkezi</w:t>
      </w:r>
    </w:p>
    <w:p w14:paraId="1A9C9827"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Türkçe Öğretimi Uygulama ve Araştırma Merkezi</w:t>
      </w:r>
    </w:p>
    <w:p w14:paraId="0485DA2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Klinik Psikoloji Uygulama ve Araştırma Merkezi</w:t>
      </w:r>
    </w:p>
    <w:p w14:paraId="1E0DBBD1" w14:textId="77777777" w:rsidR="000E310E" w:rsidRPr="00C67D6C" w:rsidRDefault="0011045A" w:rsidP="000E310E">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Uluslararası Kalkınma Çalışmaları Uygulama ve Araştırma Merkezi</w:t>
      </w:r>
    </w:p>
    <w:p w14:paraId="0FEB11A0" w14:textId="77777777" w:rsidR="000E310E" w:rsidRPr="002D49D1" w:rsidRDefault="000E310E" w:rsidP="000E310E">
      <w:pPr>
        <w:spacing w:line="288" w:lineRule="auto"/>
        <w:rPr>
          <w:rFonts w:ascii="Times New Roman" w:hAnsi="Times New Roman"/>
          <w:sz w:val="24"/>
          <w:szCs w:val="24"/>
        </w:rPr>
      </w:pPr>
    </w:p>
    <w:p w14:paraId="480FF2A7" w14:textId="77777777" w:rsidR="00BC4F3E" w:rsidRDefault="00DD299B" w:rsidP="00477EA6">
      <w:pPr>
        <w:spacing w:line="288" w:lineRule="auto"/>
        <w:jc w:val="both"/>
        <w:rPr>
          <w:rFonts w:ascii="Times New Roman" w:eastAsia="Times New Roman" w:hAnsi="Times New Roman"/>
          <w:sz w:val="24"/>
          <w:szCs w:val="24"/>
        </w:rPr>
      </w:pPr>
      <w:r w:rsidRPr="00BC4F3E">
        <w:rPr>
          <w:rFonts w:ascii="Times New Roman" w:eastAsia="Times New Roman" w:hAnsi="Times New Roman"/>
          <w:noProof/>
          <w:sz w:val="24"/>
          <w:szCs w:val="24"/>
          <w:lang w:eastAsia="tr-TR"/>
        </w:rPr>
        <w:drawing>
          <wp:inline distT="0" distB="0" distL="0" distR="0" wp14:anchorId="7F8F1C12" wp14:editId="3034D9CC">
            <wp:extent cx="5467350" cy="2743200"/>
            <wp:effectExtent l="0" t="0" r="0" b="0"/>
            <wp:docPr id="11" name="Resim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2743200"/>
                    </a:xfrm>
                    <a:prstGeom prst="rect">
                      <a:avLst/>
                    </a:prstGeom>
                    <a:noFill/>
                    <a:ln>
                      <a:noFill/>
                    </a:ln>
                  </pic:spPr>
                </pic:pic>
              </a:graphicData>
            </a:graphic>
          </wp:inline>
        </w:drawing>
      </w:r>
    </w:p>
    <w:p w14:paraId="26DCCE1B" w14:textId="77777777" w:rsidR="000B3A04" w:rsidRDefault="001D17C5" w:rsidP="001E073B">
      <w:pPr>
        <w:spacing w:line="288" w:lineRule="auto"/>
        <w:jc w:val="both"/>
        <w:rPr>
          <w:lang w:eastAsia="tr-TR"/>
        </w:rPr>
      </w:pPr>
      <w:r w:rsidRPr="002D49D1">
        <w:rPr>
          <w:rFonts w:ascii="Times New Roman" w:eastAsia="Times New Roman" w:hAnsi="Times New Roman"/>
          <w:sz w:val="24"/>
          <w:szCs w:val="24"/>
        </w:rPr>
        <w:t xml:space="preserve">Üniversitemizin yönetim yapısını gösteren teşkilat şeması 124 sayılı Yükseköğretim Üst Kuruluşları ile Yükseköğretim Kurumlarının İdari Teşkilatı Hakkında Kanun Hükmünde Kararname çerçevesinde </w:t>
      </w:r>
      <w:r w:rsidR="00BC4F3E">
        <w:rPr>
          <w:rFonts w:ascii="Times New Roman" w:eastAsia="Times New Roman" w:hAnsi="Times New Roman"/>
          <w:sz w:val="24"/>
          <w:szCs w:val="24"/>
        </w:rPr>
        <w:t>diğer sayfada</w:t>
      </w:r>
      <w:r w:rsidRPr="002D49D1">
        <w:rPr>
          <w:rFonts w:ascii="Times New Roman" w:eastAsia="Times New Roman" w:hAnsi="Times New Roman"/>
          <w:sz w:val="24"/>
          <w:szCs w:val="24"/>
        </w:rPr>
        <w:t xml:space="preserve"> gösterilmiştir.</w:t>
      </w:r>
    </w:p>
    <w:p w14:paraId="7FDBA8B0" w14:textId="77777777" w:rsidR="006848D0" w:rsidRDefault="006848D0">
      <w:pPr>
        <w:spacing w:after="160" w:line="259" w:lineRule="auto"/>
        <w:rPr>
          <w:noProof/>
          <w:lang w:eastAsia="tr-TR"/>
        </w:rPr>
        <w:sectPr w:rsidR="006848D0" w:rsidSect="00810353">
          <w:pgSz w:w="11906" w:h="16838"/>
          <w:pgMar w:top="0" w:right="1417" w:bottom="1417" w:left="1417" w:header="709" w:footer="708" w:gutter="0"/>
          <w:pgNumType w:start="9"/>
          <w:cols w:space="708"/>
          <w:titlePg/>
          <w:docGrid w:linePitch="360"/>
        </w:sectPr>
      </w:pPr>
    </w:p>
    <w:p w14:paraId="28E361B3" w14:textId="05A2DEA1" w:rsidR="006848D0" w:rsidRPr="001E1443" w:rsidRDefault="00766716" w:rsidP="00917C77">
      <w:pPr>
        <w:tabs>
          <w:tab w:val="left" w:pos="259"/>
          <w:tab w:val="center" w:pos="7002"/>
        </w:tabs>
        <w:rPr>
          <w:lang w:eastAsia="tr-TR"/>
        </w:rPr>
        <w:sectPr w:rsidR="006848D0" w:rsidRPr="001E1443" w:rsidSect="009D1616">
          <w:footerReference w:type="first" r:id="rId17"/>
          <w:pgSz w:w="16838" w:h="11906" w:orient="landscape"/>
          <w:pgMar w:top="1417" w:right="1417" w:bottom="1417" w:left="1417" w:header="709" w:footer="708" w:gutter="0"/>
          <w:cols w:space="708"/>
          <w:titlePg/>
          <w:docGrid w:linePitch="360"/>
        </w:sectPr>
      </w:pPr>
      <w:r w:rsidRPr="00766716">
        <w:rPr>
          <w:noProof/>
          <w:lang w:eastAsia="tr-TR"/>
        </w:rPr>
        <w:drawing>
          <wp:inline distT="0" distB="0" distL="0" distR="0" wp14:anchorId="6B5287FF" wp14:editId="23E1293D">
            <wp:extent cx="9676600" cy="6210935"/>
            <wp:effectExtent l="0" t="0" r="1270" b="0"/>
            <wp:docPr id="1" name="Resim 1" descr="C:\Users\hasanhuseyin.gunal\Downloads\Teşkilat şeması AS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huseyin.gunal\Downloads\Teşkilat şeması ASB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4524" cy="6241695"/>
                    </a:xfrm>
                    <a:prstGeom prst="rect">
                      <a:avLst/>
                    </a:prstGeom>
                    <a:noFill/>
                    <a:ln>
                      <a:noFill/>
                    </a:ln>
                  </pic:spPr>
                </pic:pic>
              </a:graphicData>
            </a:graphic>
          </wp:inline>
        </w:drawing>
      </w:r>
    </w:p>
    <w:p w14:paraId="3627C9F3" w14:textId="77777777" w:rsidR="00940619" w:rsidRPr="00FC62C9" w:rsidRDefault="00940619" w:rsidP="00291704">
      <w:pPr>
        <w:pStyle w:val="Balk1"/>
      </w:pPr>
      <w:bookmarkStart w:id="15" w:name="_Toc528841170"/>
      <w:bookmarkStart w:id="16" w:name="_Toc54343194"/>
      <w:r w:rsidRPr="00FC62C9">
        <w:t>C. EĞİTİM-ÖĞRETİM, BİLİMSEL ARAŞTIRMALAR VE TOPLUMA HİZMET</w:t>
      </w:r>
      <w:bookmarkEnd w:id="15"/>
      <w:bookmarkEnd w:id="16"/>
    </w:p>
    <w:p w14:paraId="2F7B326A" w14:textId="77777777" w:rsidR="0009594B" w:rsidRPr="0009594B" w:rsidRDefault="00940619" w:rsidP="00A15731">
      <w:pPr>
        <w:pStyle w:val="Balk2"/>
      </w:pPr>
      <w:bookmarkStart w:id="17" w:name="_Toc528841171"/>
      <w:bookmarkStart w:id="18" w:name="_Toc54343195"/>
      <w:r w:rsidRPr="00291704">
        <w:t>C.1. EĞİTİM-ÖĞRETİM FAALİYETLERİ</w:t>
      </w:r>
      <w:bookmarkEnd w:id="17"/>
      <w:bookmarkEnd w:id="18"/>
    </w:p>
    <w:p w14:paraId="2449DCC2" w14:textId="77777777" w:rsidR="00940619" w:rsidRPr="002D49D1" w:rsidRDefault="00622388" w:rsidP="00A15731">
      <w:pPr>
        <w:spacing w:after="40" w:line="288" w:lineRule="auto"/>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Ankara Sosyal Bilimler Üniversitesi</w:t>
      </w:r>
      <w:r w:rsidR="00940619" w:rsidRPr="002D49D1">
        <w:rPr>
          <w:rFonts w:ascii="Times New Roman" w:eastAsia="Times New Roman" w:hAnsi="Times New Roman"/>
          <w:bCs/>
          <w:sz w:val="24"/>
          <w:szCs w:val="24"/>
          <w:lang w:eastAsia="tr-TR"/>
        </w:rPr>
        <w:t xml:space="preserve"> ulusal ve bölgesel rekabet ile yerel ihtiyaçlar doğrultusunda; </w:t>
      </w:r>
    </w:p>
    <w:p w14:paraId="40A6C68F"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L</w:t>
      </w:r>
      <w:r w:rsidR="00940619" w:rsidRPr="002D49D1">
        <w:rPr>
          <w:rFonts w:ascii="Times New Roman" w:eastAsia="Times New Roman" w:hAnsi="Times New Roman"/>
          <w:bCs/>
          <w:sz w:val="24"/>
          <w:szCs w:val="24"/>
          <w:lang w:eastAsia="tr-TR"/>
        </w:rPr>
        <w:t xml:space="preserve">isans ve lisansüstü düzeylerde eğitim-öğretim programları düzenlemeyi ve bunları sürekli güncelleştirmeyi; </w:t>
      </w:r>
    </w:p>
    <w:p w14:paraId="591C2BBF"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A</w:t>
      </w:r>
      <w:r w:rsidR="00940619" w:rsidRPr="002D49D1">
        <w:rPr>
          <w:rFonts w:ascii="Times New Roman" w:eastAsia="Times New Roman" w:hAnsi="Times New Roman"/>
          <w:bCs/>
          <w:sz w:val="24"/>
          <w:szCs w:val="24"/>
          <w:lang w:eastAsia="tr-TR"/>
        </w:rPr>
        <w:t>raştırmaya dayalı öğrenmeyi gözeten eğitim-öğretim yöntemleri uygulamayı,</w:t>
      </w:r>
    </w:p>
    <w:p w14:paraId="28C72963"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E</w:t>
      </w:r>
      <w:r w:rsidR="00940619" w:rsidRPr="002D49D1">
        <w:rPr>
          <w:rFonts w:ascii="Times New Roman" w:eastAsia="Times New Roman" w:hAnsi="Times New Roman"/>
          <w:bCs/>
          <w:sz w:val="24"/>
          <w:szCs w:val="24"/>
          <w:lang w:eastAsia="tr-TR"/>
        </w:rPr>
        <w:t xml:space="preserve">ğitim ve öğretimde uluslararası yükseköğretim platformunda etkili, dinamik ve geniş katılımla saygın bir yer almayı, </w:t>
      </w:r>
    </w:p>
    <w:p w14:paraId="7B8B7D20"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Ö</w:t>
      </w:r>
      <w:r w:rsidR="00940619" w:rsidRPr="002D49D1">
        <w:rPr>
          <w:rFonts w:ascii="Times New Roman" w:eastAsia="Times New Roman" w:hAnsi="Times New Roman"/>
          <w:bCs/>
          <w:sz w:val="24"/>
          <w:szCs w:val="24"/>
          <w:lang w:eastAsia="tr-TR"/>
        </w:rPr>
        <w:t>ğrencinin sosyal-kültürel-sanatsal ve sportif gelişim gereksinimlerini karşılayacak olanaklar yaratmayı,</w:t>
      </w:r>
    </w:p>
    <w:p w14:paraId="314C1D60" w14:textId="77777777" w:rsidR="00940619" w:rsidRPr="002D49D1" w:rsidRDefault="00663FC9" w:rsidP="001A3FC9">
      <w:pPr>
        <w:pStyle w:val="ListeParagraf"/>
        <w:spacing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 xml:space="preserve">Örgün </w:t>
      </w:r>
      <w:r w:rsidR="00940619" w:rsidRPr="002D49D1">
        <w:rPr>
          <w:rFonts w:ascii="Times New Roman" w:eastAsia="Times New Roman" w:hAnsi="Times New Roman"/>
          <w:bCs/>
          <w:sz w:val="24"/>
          <w:szCs w:val="24"/>
          <w:lang w:eastAsia="tr-TR"/>
        </w:rPr>
        <w:t>eğitim türünde diploma programlarının yanı sıra hayat boyu öğrenme, konferans, seminer, çalıştay ve benzeri aktiviteler düzenleyerek toplumsal hizmeti hedeflemektedir.</w:t>
      </w:r>
    </w:p>
    <w:p w14:paraId="500FC351" w14:textId="4B3F34A7" w:rsidR="00940619" w:rsidRPr="00A15731" w:rsidRDefault="00767458" w:rsidP="00A15731">
      <w:pPr>
        <w:spacing w:after="0" w:line="288" w:lineRule="auto"/>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Bu hedefler çerçevesinde: 2</w:t>
      </w:r>
      <w:r w:rsidR="00A06D36">
        <w:rPr>
          <w:rFonts w:ascii="Times New Roman" w:eastAsia="Times New Roman" w:hAnsi="Times New Roman"/>
          <w:bCs/>
          <w:sz w:val="24"/>
          <w:szCs w:val="24"/>
          <w:lang w:eastAsia="tr-TR"/>
        </w:rPr>
        <w:t>02</w:t>
      </w:r>
      <w:r w:rsidR="002B2C1B">
        <w:rPr>
          <w:rFonts w:ascii="Times New Roman" w:eastAsia="Times New Roman" w:hAnsi="Times New Roman"/>
          <w:bCs/>
          <w:sz w:val="24"/>
          <w:szCs w:val="24"/>
          <w:lang w:eastAsia="tr-TR"/>
        </w:rPr>
        <w:t>3</w:t>
      </w:r>
      <w:r w:rsidR="00940619" w:rsidRPr="002D49D1">
        <w:rPr>
          <w:rFonts w:ascii="Times New Roman" w:eastAsia="Times New Roman" w:hAnsi="Times New Roman"/>
          <w:bCs/>
          <w:sz w:val="24"/>
          <w:szCs w:val="24"/>
          <w:lang w:eastAsia="tr-TR"/>
        </w:rPr>
        <w:t>-</w:t>
      </w:r>
      <w:r w:rsidR="00A06D36">
        <w:rPr>
          <w:rFonts w:ascii="Times New Roman" w:eastAsia="Times New Roman" w:hAnsi="Times New Roman"/>
          <w:bCs/>
          <w:sz w:val="24"/>
          <w:szCs w:val="24"/>
          <w:lang w:eastAsia="tr-TR"/>
        </w:rPr>
        <w:t>202</w:t>
      </w:r>
      <w:r w:rsidR="002B2C1B">
        <w:rPr>
          <w:rFonts w:ascii="Times New Roman" w:eastAsia="Times New Roman" w:hAnsi="Times New Roman"/>
          <w:bCs/>
          <w:sz w:val="24"/>
          <w:szCs w:val="24"/>
          <w:lang w:eastAsia="tr-TR"/>
        </w:rPr>
        <w:t>4</w:t>
      </w:r>
      <w:r w:rsidR="00663FC9" w:rsidRPr="002D49D1">
        <w:rPr>
          <w:rFonts w:ascii="Times New Roman" w:eastAsia="Times New Roman" w:hAnsi="Times New Roman"/>
          <w:bCs/>
          <w:sz w:val="24"/>
          <w:szCs w:val="24"/>
          <w:lang w:eastAsia="tr-TR"/>
        </w:rPr>
        <w:t xml:space="preserve"> eğitim öğretim döneminde 7</w:t>
      </w:r>
      <w:r w:rsidR="00940619" w:rsidRPr="002D49D1">
        <w:rPr>
          <w:rFonts w:ascii="Times New Roman" w:eastAsia="Times New Roman" w:hAnsi="Times New Roman"/>
          <w:bCs/>
          <w:sz w:val="24"/>
          <w:szCs w:val="24"/>
          <w:lang w:eastAsia="tr-TR"/>
        </w:rPr>
        <w:t xml:space="preserve"> fakülte, 1 yüksekokul</w:t>
      </w:r>
      <w:r w:rsidR="005C6C95">
        <w:rPr>
          <w:rFonts w:ascii="Times New Roman" w:eastAsia="Times New Roman" w:hAnsi="Times New Roman"/>
          <w:bCs/>
          <w:sz w:val="24"/>
          <w:szCs w:val="24"/>
          <w:lang w:eastAsia="tr-TR"/>
        </w:rPr>
        <w:t xml:space="preserve"> i</w:t>
      </w:r>
      <w:r w:rsidR="00663FC9" w:rsidRPr="002D49D1">
        <w:rPr>
          <w:rFonts w:ascii="Times New Roman" w:eastAsia="Times New Roman" w:hAnsi="Times New Roman"/>
          <w:bCs/>
          <w:sz w:val="24"/>
          <w:szCs w:val="24"/>
          <w:lang w:eastAsia="tr-TR"/>
        </w:rPr>
        <w:t xml:space="preserve">le </w:t>
      </w:r>
      <w:r w:rsidR="00940619" w:rsidRPr="002D49D1">
        <w:rPr>
          <w:rFonts w:ascii="Times New Roman" w:eastAsia="Times New Roman" w:hAnsi="Times New Roman"/>
          <w:bCs/>
          <w:sz w:val="24"/>
          <w:szCs w:val="24"/>
          <w:lang w:eastAsia="tr-TR"/>
        </w:rPr>
        <w:t>lisans düzeyinde;</w:t>
      </w:r>
      <w:r w:rsidR="00663FC9" w:rsidRPr="002D49D1">
        <w:rPr>
          <w:rFonts w:ascii="Times New Roman" w:eastAsia="Times New Roman" w:hAnsi="Times New Roman"/>
          <w:bCs/>
          <w:sz w:val="24"/>
          <w:szCs w:val="24"/>
          <w:lang w:eastAsia="tr-TR"/>
        </w:rPr>
        <w:t xml:space="preserve"> </w:t>
      </w:r>
      <w:r w:rsidR="00850F22">
        <w:rPr>
          <w:rFonts w:ascii="Times New Roman" w:eastAsia="Times New Roman" w:hAnsi="Times New Roman"/>
          <w:bCs/>
          <w:sz w:val="24"/>
          <w:szCs w:val="24"/>
          <w:lang w:eastAsia="tr-TR"/>
        </w:rPr>
        <w:t>4</w:t>
      </w:r>
      <w:r w:rsidR="00663FC9" w:rsidRPr="002D49D1">
        <w:rPr>
          <w:rFonts w:ascii="Times New Roman" w:eastAsia="Times New Roman" w:hAnsi="Times New Roman"/>
          <w:bCs/>
          <w:sz w:val="24"/>
          <w:szCs w:val="24"/>
          <w:lang w:eastAsia="tr-TR"/>
        </w:rPr>
        <w:t xml:space="preserve"> </w:t>
      </w:r>
      <w:r w:rsidR="00940619" w:rsidRPr="002D49D1">
        <w:rPr>
          <w:rFonts w:ascii="Times New Roman" w:eastAsia="Times New Roman" w:hAnsi="Times New Roman"/>
          <w:bCs/>
          <w:sz w:val="24"/>
          <w:szCs w:val="24"/>
          <w:lang w:eastAsia="tr-TR"/>
        </w:rPr>
        <w:t>enstitü ile de lisansüstü düzeyde eğitim öğreti</w:t>
      </w:r>
      <w:r w:rsidR="00A15731">
        <w:rPr>
          <w:rFonts w:ascii="Times New Roman" w:eastAsia="Times New Roman" w:hAnsi="Times New Roman"/>
          <w:bCs/>
          <w:sz w:val="24"/>
          <w:szCs w:val="24"/>
          <w:lang w:eastAsia="tr-TR"/>
        </w:rPr>
        <w:t>m faaliyetlerini yürütmektedir.</w:t>
      </w:r>
    </w:p>
    <w:p w14:paraId="07C4D34B" w14:textId="08254B74" w:rsidR="00C45BCA" w:rsidRPr="0067332A" w:rsidRDefault="00C45BCA" w:rsidP="00842126">
      <w:pPr>
        <w:pStyle w:val="ResimYazs"/>
        <w:keepNext/>
        <w:spacing w:after="0" w:line="240" w:lineRule="atLeast"/>
        <w:jc w:val="center"/>
        <w:rPr>
          <w:sz w:val="24"/>
        </w:rPr>
      </w:pPr>
      <w:bookmarkStart w:id="19" w:name="_Toc23836755"/>
      <w:bookmarkStart w:id="20" w:name="_Toc117512670"/>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w:t>
      </w:r>
      <w:r w:rsidRPr="0067332A">
        <w:rPr>
          <w:sz w:val="24"/>
        </w:rPr>
        <w:fldChar w:fldCharType="end"/>
      </w:r>
      <w:r w:rsidR="00635EA2">
        <w:rPr>
          <w:sz w:val="24"/>
        </w:rPr>
        <w:t xml:space="preserve"> :Öğrenci Sayıları (202</w:t>
      </w:r>
      <w:r w:rsidR="002B2C1B">
        <w:rPr>
          <w:sz w:val="24"/>
        </w:rPr>
        <w:t>3</w:t>
      </w:r>
      <w:r w:rsidR="00635EA2">
        <w:rPr>
          <w:sz w:val="24"/>
        </w:rPr>
        <w:t>-202</w:t>
      </w:r>
      <w:r w:rsidR="002B2C1B">
        <w:rPr>
          <w:sz w:val="24"/>
        </w:rPr>
        <w:t>4</w:t>
      </w:r>
      <w:r w:rsidRPr="0067332A">
        <w:rPr>
          <w:sz w:val="24"/>
        </w:rPr>
        <w:t xml:space="preserve"> Eğitim Öğretim Dönemi)</w:t>
      </w:r>
      <w:bookmarkEnd w:id="19"/>
      <w:bookmarkEnd w:id="20"/>
    </w:p>
    <w:tbl>
      <w:tblPr>
        <w:tblW w:w="5000" w:type="pct"/>
        <w:tblCellMar>
          <w:left w:w="70" w:type="dxa"/>
          <w:right w:w="70" w:type="dxa"/>
        </w:tblCellMar>
        <w:tblLook w:val="04A0" w:firstRow="1" w:lastRow="0" w:firstColumn="1" w:lastColumn="0" w:noHBand="0" w:noVBand="1"/>
      </w:tblPr>
      <w:tblGrid>
        <w:gridCol w:w="5000"/>
        <w:gridCol w:w="4052"/>
      </w:tblGrid>
      <w:tr w:rsidR="00940619" w:rsidRPr="007C49A5" w14:paraId="3C066E4B" w14:textId="77777777" w:rsidTr="00FC62C9">
        <w:trPr>
          <w:trHeight w:val="315"/>
        </w:trPr>
        <w:tc>
          <w:tcPr>
            <w:tcW w:w="2762" w:type="pct"/>
            <w:tcBorders>
              <w:top w:val="single" w:sz="8" w:space="0" w:color="FFFFFF"/>
              <w:left w:val="single" w:sz="8" w:space="0" w:color="FFFFFF"/>
              <w:bottom w:val="single" w:sz="8" w:space="0" w:color="FFFFFF"/>
              <w:right w:val="single" w:sz="8" w:space="0" w:color="FFFFFF"/>
            </w:tcBorders>
            <w:shd w:val="clear" w:color="auto" w:fill="781E46"/>
            <w:noWrap/>
            <w:vAlign w:val="center"/>
            <w:hideMark/>
          </w:tcPr>
          <w:p w14:paraId="24EAA80F" w14:textId="77777777" w:rsidR="00940619" w:rsidRPr="000C5751" w:rsidRDefault="00D26470" w:rsidP="00D26470">
            <w:pPr>
              <w:spacing w:after="0" w:line="240" w:lineRule="atLeast"/>
              <w:jc w:val="center"/>
              <w:rPr>
                <w:rFonts w:eastAsia="Times New Roman" w:cs="Calibri"/>
                <w:b/>
                <w:color w:val="FFFFFF"/>
                <w:lang w:eastAsia="tr-TR"/>
              </w:rPr>
            </w:pPr>
            <w:r w:rsidRPr="000C5751">
              <w:rPr>
                <w:rFonts w:eastAsia="Times New Roman" w:cs="Calibri"/>
                <w:b/>
                <w:color w:val="FFFFFF"/>
                <w:lang w:eastAsia="tr-TR"/>
              </w:rPr>
              <w:t>ÖĞRENİM TÜRÜ</w:t>
            </w:r>
          </w:p>
        </w:tc>
        <w:tc>
          <w:tcPr>
            <w:tcW w:w="2238" w:type="pct"/>
            <w:tcBorders>
              <w:top w:val="single" w:sz="8" w:space="0" w:color="FFFFFF"/>
              <w:left w:val="nil"/>
              <w:bottom w:val="single" w:sz="8" w:space="0" w:color="FFFFFF"/>
              <w:right w:val="single" w:sz="8" w:space="0" w:color="FFFFFF"/>
            </w:tcBorders>
            <w:shd w:val="clear" w:color="auto" w:fill="781E46"/>
            <w:vAlign w:val="center"/>
          </w:tcPr>
          <w:p w14:paraId="593E09AF" w14:textId="77777777" w:rsidR="00940619" w:rsidRPr="00BE2F9A" w:rsidRDefault="00D26470" w:rsidP="00C45BCA">
            <w:pPr>
              <w:spacing w:after="0" w:line="240" w:lineRule="atLeast"/>
              <w:jc w:val="center"/>
              <w:rPr>
                <w:rFonts w:eastAsia="Times New Roman" w:cs="Calibri"/>
                <w:b/>
                <w:bCs/>
                <w:color w:val="FFFFFF"/>
                <w:lang w:eastAsia="tr-TR"/>
              </w:rPr>
            </w:pPr>
            <w:r>
              <w:rPr>
                <w:rFonts w:eastAsia="Times New Roman" w:cs="Calibri"/>
                <w:b/>
                <w:bCs/>
                <w:color w:val="FFFFFF"/>
                <w:lang w:eastAsia="tr-TR"/>
              </w:rPr>
              <w:t>ÖĞRENCİ SAYISI</w:t>
            </w:r>
          </w:p>
        </w:tc>
      </w:tr>
      <w:tr w:rsidR="00123CBA" w:rsidRPr="00123CBA" w14:paraId="11C940E2" w14:textId="77777777" w:rsidTr="00FC62C9">
        <w:trPr>
          <w:trHeight w:val="429"/>
        </w:trPr>
        <w:tc>
          <w:tcPr>
            <w:tcW w:w="2762" w:type="pct"/>
            <w:tcBorders>
              <w:top w:val="nil"/>
              <w:left w:val="single" w:sz="8" w:space="0" w:color="FFFFFF"/>
              <w:bottom w:val="single" w:sz="8" w:space="0" w:color="FFFFFF"/>
              <w:right w:val="single" w:sz="8" w:space="0" w:color="FFFFFF"/>
            </w:tcBorders>
            <w:shd w:val="clear" w:color="auto" w:fill="F9D1A9"/>
            <w:noWrap/>
            <w:vAlign w:val="center"/>
          </w:tcPr>
          <w:p w14:paraId="5DC2066A" w14:textId="77777777" w:rsidR="00940619" w:rsidRPr="00B55ACE" w:rsidRDefault="00940619" w:rsidP="00646F43">
            <w:pPr>
              <w:spacing w:after="0" w:line="240" w:lineRule="auto"/>
              <w:rPr>
                <w:rFonts w:eastAsia="Times New Roman" w:cs="Calibri"/>
                <w:b/>
                <w:color w:val="000000" w:themeColor="text1"/>
                <w:lang w:eastAsia="tr-TR"/>
              </w:rPr>
            </w:pPr>
            <w:r w:rsidRPr="00B55ACE">
              <w:rPr>
                <w:rFonts w:eastAsia="Times New Roman" w:cs="Calibri"/>
                <w:b/>
                <w:color w:val="000000" w:themeColor="text1"/>
                <w:lang w:eastAsia="tr-TR"/>
              </w:rPr>
              <w:t>LİSANS</w:t>
            </w:r>
          </w:p>
        </w:tc>
        <w:tc>
          <w:tcPr>
            <w:tcW w:w="2238" w:type="pct"/>
            <w:tcBorders>
              <w:top w:val="nil"/>
              <w:left w:val="nil"/>
              <w:bottom w:val="single" w:sz="8" w:space="0" w:color="FFFFFF"/>
              <w:right w:val="single" w:sz="8" w:space="0" w:color="FFFFFF"/>
            </w:tcBorders>
            <w:shd w:val="clear" w:color="auto" w:fill="F9D1A9"/>
            <w:vAlign w:val="center"/>
          </w:tcPr>
          <w:p w14:paraId="777D022C" w14:textId="3962AEAF" w:rsidR="00940619" w:rsidRPr="00B55ACE" w:rsidRDefault="00B55ACE" w:rsidP="00442DFA">
            <w:pPr>
              <w:spacing w:after="0" w:line="240" w:lineRule="auto"/>
              <w:jc w:val="center"/>
              <w:rPr>
                <w:rFonts w:eastAsia="Times New Roman" w:cs="Calibri"/>
                <w:b/>
                <w:bCs/>
                <w:color w:val="000000" w:themeColor="text1"/>
                <w:lang w:eastAsia="tr-TR"/>
              </w:rPr>
            </w:pPr>
            <w:r w:rsidRPr="00B55ACE">
              <w:rPr>
                <w:b/>
              </w:rPr>
              <w:t>3585</w:t>
            </w:r>
          </w:p>
        </w:tc>
      </w:tr>
      <w:tr w:rsidR="00123CBA" w:rsidRPr="00123CBA" w14:paraId="7B04F7D8" w14:textId="77777777" w:rsidTr="00FC62C9">
        <w:trPr>
          <w:trHeight w:val="535"/>
        </w:trPr>
        <w:tc>
          <w:tcPr>
            <w:tcW w:w="2762" w:type="pct"/>
            <w:tcBorders>
              <w:top w:val="nil"/>
              <w:left w:val="single" w:sz="8" w:space="0" w:color="FFFFFF"/>
              <w:bottom w:val="single" w:sz="8" w:space="0" w:color="FFFFFF"/>
              <w:right w:val="single" w:sz="8" w:space="0" w:color="FFFFFF"/>
            </w:tcBorders>
            <w:shd w:val="clear" w:color="auto" w:fill="F9D1A9"/>
            <w:noWrap/>
            <w:vAlign w:val="center"/>
          </w:tcPr>
          <w:p w14:paraId="70CACAFB" w14:textId="77777777" w:rsidR="00940619" w:rsidRPr="00B55ACE" w:rsidRDefault="00940619" w:rsidP="00646F43">
            <w:pPr>
              <w:spacing w:after="0" w:line="240" w:lineRule="auto"/>
              <w:rPr>
                <w:rFonts w:eastAsia="Times New Roman" w:cs="Calibri"/>
                <w:b/>
                <w:color w:val="000000" w:themeColor="text1"/>
                <w:lang w:eastAsia="tr-TR"/>
              </w:rPr>
            </w:pPr>
            <w:r w:rsidRPr="00B55ACE">
              <w:rPr>
                <w:rFonts w:eastAsia="Times New Roman" w:cs="Calibri"/>
                <w:b/>
                <w:color w:val="000000" w:themeColor="text1"/>
                <w:lang w:eastAsia="tr-TR"/>
              </w:rPr>
              <w:t>YÜKSEKLİSANS-DOKTORA</w:t>
            </w:r>
          </w:p>
        </w:tc>
        <w:tc>
          <w:tcPr>
            <w:tcW w:w="2238" w:type="pct"/>
            <w:tcBorders>
              <w:top w:val="nil"/>
              <w:left w:val="nil"/>
              <w:bottom w:val="single" w:sz="8" w:space="0" w:color="FFFFFF"/>
              <w:right w:val="single" w:sz="8" w:space="0" w:color="FFFFFF"/>
            </w:tcBorders>
            <w:shd w:val="clear" w:color="auto" w:fill="F9D1A9"/>
            <w:vAlign w:val="center"/>
          </w:tcPr>
          <w:p w14:paraId="2ED9F7D2" w14:textId="422F2427" w:rsidR="00940619" w:rsidRPr="00B55ACE" w:rsidRDefault="00B55ACE" w:rsidP="00442DFA">
            <w:pPr>
              <w:spacing w:after="0" w:line="240" w:lineRule="auto"/>
              <w:jc w:val="center"/>
              <w:rPr>
                <w:rFonts w:eastAsia="Times New Roman" w:cs="Calibri"/>
                <w:b/>
                <w:bCs/>
                <w:color w:val="000000" w:themeColor="text1"/>
                <w:lang w:eastAsia="tr-TR"/>
              </w:rPr>
            </w:pPr>
            <w:r w:rsidRPr="00B55ACE">
              <w:rPr>
                <w:b/>
              </w:rPr>
              <w:t>1752</w:t>
            </w:r>
          </w:p>
        </w:tc>
      </w:tr>
      <w:tr w:rsidR="00123CBA" w:rsidRPr="00123CBA" w14:paraId="65180B66" w14:textId="77777777" w:rsidTr="00FC62C9">
        <w:trPr>
          <w:trHeight w:val="515"/>
        </w:trPr>
        <w:tc>
          <w:tcPr>
            <w:tcW w:w="2762" w:type="pct"/>
            <w:tcBorders>
              <w:top w:val="nil"/>
              <w:left w:val="single" w:sz="8" w:space="0" w:color="FFFFFF"/>
              <w:bottom w:val="single" w:sz="8" w:space="0" w:color="FFFFFF"/>
              <w:right w:val="single" w:sz="8" w:space="0" w:color="FFFFFF"/>
            </w:tcBorders>
            <w:shd w:val="clear" w:color="auto" w:fill="781E46"/>
            <w:noWrap/>
            <w:vAlign w:val="center"/>
            <w:hideMark/>
          </w:tcPr>
          <w:p w14:paraId="08A52164" w14:textId="77777777" w:rsidR="00940619" w:rsidRPr="005F158C" w:rsidRDefault="00940619" w:rsidP="00646F43">
            <w:pPr>
              <w:spacing w:after="0" w:line="240" w:lineRule="auto"/>
              <w:rPr>
                <w:rFonts w:eastAsia="Times New Roman" w:cs="Calibri"/>
                <w:b/>
                <w:bCs/>
                <w:color w:val="FFFFFF" w:themeColor="background1"/>
                <w:lang w:eastAsia="tr-TR"/>
              </w:rPr>
            </w:pPr>
            <w:r w:rsidRPr="005F158C">
              <w:rPr>
                <w:rFonts w:eastAsia="Times New Roman" w:cs="Calibri"/>
                <w:b/>
                <w:bCs/>
                <w:color w:val="FFFFFF" w:themeColor="background1"/>
                <w:lang w:eastAsia="tr-TR"/>
              </w:rPr>
              <w:t>Genel Toplam</w:t>
            </w:r>
          </w:p>
        </w:tc>
        <w:tc>
          <w:tcPr>
            <w:tcW w:w="2238" w:type="pct"/>
            <w:tcBorders>
              <w:top w:val="nil"/>
              <w:left w:val="nil"/>
              <w:bottom w:val="single" w:sz="8" w:space="0" w:color="FFFFFF"/>
              <w:right w:val="single" w:sz="8" w:space="0" w:color="FFFFFF"/>
            </w:tcBorders>
            <w:shd w:val="clear" w:color="auto" w:fill="781E46"/>
            <w:vAlign w:val="center"/>
          </w:tcPr>
          <w:p w14:paraId="41FEBFFC" w14:textId="7D3991D1" w:rsidR="00940619" w:rsidRPr="00B55ACE" w:rsidRDefault="00B55ACE" w:rsidP="00442DFA">
            <w:pPr>
              <w:spacing w:after="0" w:line="240" w:lineRule="auto"/>
              <w:jc w:val="center"/>
              <w:rPr>
                <w:rFonts w:eastAsia="Times New Roman" w:cs="Calibri"/>
                <w:b/>
                <w:bCs/>
                <w:color w:val="FFFFFF" w:themeColor="background1"/>
                <w:lang w:eastAsia="tr-TR"/>
              </w:rPr>
            </w:pPr>
            <w:r w:rsidRPr="00B55ACE">
              <w:rPr>
                <w:b/>
                <w:color w:val="FFFFFF" w:themeColor="background1"/>
              </w:rPr>
              <w:t>5337</w:t>
            </w:r>
          </w:p>
        </w:tc>
      </w:tr>
    </w:tbl>
    <w:p w14:paraId="667A34A0" w14:textId="77777777" w:rsidR="00F92FF0" w:rsidRPr="002D49D1" w:rsidRDefault="00622388" w:rsidP="00A15731">
      <w:pPr>
        <w:spacing w:line="288" w:lineRule="auto"/>
        <w:jc w:val="both"/>
        <w:rPr>
          <w:rFonts w:ascii="Times New Roman" w:eastAsia="Times New Roman" w:hAnsi="Times New Roman"/>
          <w:sz w:val="24"/>
          <w:szCs w:val="24"/>
          <w:lang w:eastAsia="tr-TR"/>
        </w:rPr>
      </w:pPr>
      <w:r w:rsidRPr="002D49D1">
        <w:rPr>
          <w:rFonts w:ascii="Times New Roman" w:eastAsia="Times New Roman" w:hAnsi="Times New Roman"/>
          <w:sz w:val="24"/>
          <w:szCs w:val="24"/>
          <w:lang w:eastAsia="tr-TR"/>
        </w:rPr>
        <w:t>Ankara Sosyal Bilimler Üniversitesi</w:t>
      </w:r>
      <w:r w:rsidR="00307EA8" w:rsidRPr="002D49D1">
        <w:rPr>
          <w:rFonts w:ascii="Times New Roman" w:eastAsia="Times New Roman" w:hAnsi="Times New Roman"/>
          <w:sz w:val="24"/>
          <w:szCs w:val="24"/>
          <w:lang w:eastAsia="tr-TR"/>
        </w:rPr>
        <w:t xml:space="preserve"> </w:t>
      </w:r>
      <w:r w:rsidR="00940619" w:rsidRPr="002D49D1">
        <w:rPr>
          <w:rFonts w:ascii="Times New Roman" w:eastAsia="Times New Roman" w:hAnsi="Times New Roman"/>
          <w:sz w:val="24"/>
          <w:szCs w:val="24"/>
          <w:lang w:eastAsia="tr-TR"/>
        </w:rPr>
        <w:t xml:space="preserve">geleneksel yapısı ile eğitim ve araştırma alanında Türkiye’deki birçok üniversiteden farklı olarak sahip olduğu enstitüler ile yüksek lisans ve doktora eğitimi ağırlıklı eğitim ve araştırma hizmeti sunan bir yükseköğretim kurumudur. </w:t>
      </w:r>
    </w:p>
    <w:p w14:paraId="7941BF87" w14:textId="77777777" w:rsidR="00F92FF0" w:rsidRPr="00291704" w:rsidRDefault="00F92FF0" w:rsidP="00291704">
      <w:pPr>
        <w:pStyle w:val="Balk2"/>
      </w:pPr>
      <w:bookmarkStart w:id="21" w:name="_Toc528841173"/>
      <w:bookmarkStart w:id="22" w:name="_Toc54343196"/>
      <w:r w:rsidRPr="00291704">
        <w:t>C.2. BİLİMSEL ARAŞTIRMA PROJELERİ</w:t>
      </w:r>
      <w:bookmarkEnd w:id="21"/>
      <w:bookmarkEnd w:id="22"/>
    </w:p>
    <w:p w14:paraId="6A5DA357" w14:textId="1C3B8977" w:rsidR="00500046" w:rsidRPr="00C769DC" w:rsidRDefault="00500046" w:rsidP="00500046">
      <w:pPr>
        <w:spacing w:line="288" w:lineRule="auto"/>
        <w:jc w:val="both"/>
        <w:rPr>
          <w:rFonts w:eastAsia="Times New Roman" w:cs="Arial"/>
          <w:sz w:val="24"/>
          <w:szCs w:val="24"/>
          <w:lang w:eastAsia="tr-TR"/>
        </w:rPr>
      </w:pPr>
      <w:bookmarkStart w:id="23" w:name="_Toc528841174"/>
      <w:r w:rsidRPr="00C769DC">
        <w:rPr>
          <w:rFonts w:eastAsia="Times New Roman" w:cs="Arial"/>
          <w:b/>
          <w:color w:val="781E46"/>
          <w:sz w:val="24"/>
          <w:szCs w:val="24"/>
          <w:lang w:eastAsia="tr-TR"/>
        </w:rPr>
        <w:t xml:space="preserve">TÜBİTAK Projeleri: </w:t>
      </w:r>
      <w:r w:rsidR="00460B6E">
        <w:rPr>
          <w:rFonts w:eastAsia="Times New Roman" w:cs="Arial"/>
          <w:sz w:val="24"/>
          <w:szCs w:val="24"/>
          <w:lang w:eastAsia="tr-TR"/>
        </w:rPr>
        <w:t>202</w:t>
      </w:r>
      <w:r w:rsidR="002B2C1B">
        <w:rPr>
          <w:rFonts w:eastAsia="Times New Roman" w:cs="Arial"/>
          <w:sz w:val="24"/>
          <w:szCs w:val="24"/>
          <w:lang w:eastAsia="tr-TR"/>
        </w:rPr>
        <w:t>3</w:t>
      </w:r>
      <w:r w:rsidRPr="00C769DC">
        <w:rPr>
          <w:rFonts w:eastAsia="Times New Roman" w:cs="Arial"/>
          <w:sz w:val="24"/>
          <w:szCs w:val="24"/>
          <w:lang w:eastAsia="tr-TR"/>
        </w:rPr>
        <w:t xml:space="preserve"> yılında TÜBİTAK projelerine 1 pr</w:t>
      </w:r>
      <w:r w:rsidR="001E073B">
        <w:rPr>
          <w:rFonts w:eastAsia="Times New Roman" w:cs="Arial"/>
          <w:sz w:val="24"/>
          <w:szCs w:val="24"/>
          <w:lang w:eastAsia="tr-TR"/>
        </w:rPr>
        <w:t xml:space="preserve">oje yıl içerisinde eklenmiş ve </w:t>
      </w:r>
      <w:r w:rsidR="00B55ACE">
        <w:rPr>
          <w:rFonts w:eastAsia="Times New Roman" w:cs="Arial"/>
          <w:sz w:val="24"/>
          <w:szCs w:val="24"/>
          <w:lang w:eastAsia="tr-TR"/>
        </w:rPr>
        <w:t>1</w:t>
      </w:r>
      <w:r w:rsidRPr="00C769DC">
        <w:rPr>
          <w:rFonts w:eastAsia="Times New Roman" w:cs="Arial"/>
          <w:sz w:val="24"/>
          <w:szCs w:val="24"/>
          <w:lang w:eastAsia="tr-TR"/>
        </w:rPr>
        <w:t xml:space="preserve"> proje halen devam etmektedir.</w:t>
      </w:r>
    </w:p>
    <w:p w14:paraId="25501FD7" w14:textId="64EE1F9B" w:rsidR="00500046" w:rsidRPr="00C769DC" w:rsidRDefault="00500046" w:rsidP="00500046">
      <w:pPr>
        <w:keepNext/>
        <w:spacing w:after="0" w:line="240" w:lineRule="atLeast"/>
        <w:jc w:val="center"/>
        <w:rPr>
          <w:b/>
          <w:bCs/>
          <w:sz w:val="24"/>
          <w:szCs w:val="20"/>
        </w:rPr>
      </w:pPr>
      <w:bookmarkStart w:id="24" w:name="_Toc23836756"/>
      <w:bookmarkStart w:id="25" w:name="_Toc117512671"/>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DF2FDE">
        <w:rPr>
          <w:b/>
          <w:bCs/>
          <w:noProof/>
          <w:sz w:val="24"/>
          <w:szCs w:val="20"/>
        </w:rPr>
        <w:t>2</w:t>
      </w:r>
      <w:r w:rsidRPr="00C769DC">
        <w:rPr>
          <w:b/>
          <w:bCs/>
          <w:sz w:val="24"/>
          <w:szCs w:val="20"/>
        </w:rPr>
        <w:fldChar w:fldCharType="end"/>
      </w:r>
      <w:r w:rsidR="0046106E">
        <w:rPr>
          <w:b/>
          <w:bCs/>
          <w:sz w:val="24"/>
          <w:szCs w:val="20"/>
        </w:rPr>
        <w:t>: 201</w:t>
      </w:r>
      <w:r w:rsidR="00005AB0">
        <w:rPr>
          <w:b/>
          <w:bCs/>
          <w:sz w:val="24"/>
          <w:szCs w:val="20"/>
        </w:rPr>
        <w:t>9</w:t>
      </w:r>
      <w:r>
        <w:rPr>
          <w:b/>
          <w:bCs/>
          <w:sz w:val="24"/>
          <w:szCs w:val="20"/>
        </w:rPr>
        <w:t>-202</w:t>
      </w:r>
      <w:r w:rsidR="002B2C1B">
        <w:rPr>
          <w:b/>
          <w:bCs/>
          <w:sz w:val="24"/>
          <w:szCs w:val="20"/>
        </w:rPr>
        <w:t>3</w:t>
      </w:r>
      <w:r w:rsidRPr="00C769DC">
        <w:rPr>
          <w:b/>
          <w:bCs/>
          <w:sz w:val="24"/>
          <w:szCs w:val="20"/>
        </w:rPr>
        <w:t xml:space="preserve"> Yılı TÜBİTAK Proje Sayıları</w:t>
      </w:r>
      <w:bookmarkEnd w:id="24"/>
      <w:bookmarkEnd w:id="25"/>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6532D7" w:rsidRPr="00C769DC" w14:paraId="1CBBC570" w14:textId="77777777" w:rsidTr="00602FFE">
        <w:trPr>
          <w:trHeight w:val="507"/>
        </w:trPr>
        <w:tc>
          <w:tcPr>
            <w:tcW w:w="419" w:type="pct"/>
            <w:shd w:val="clear" w:color="auto" w:fill="781E46"/>
            <w:vAlign w:val="center"/>
          </w:tcPr>
          <w:p w14:paraId="0DE24FC7" w14:textId="77777777" w:rsidR="00500046" w:rsidRPr="00C769DC" w:rsidRDefault="00500046" w:rsidP="00602FFE">
            <w:pPr>
              <w:spacing w:after="0" w:line="240" w:lineRule="atLeast"/>
              <w:rPr>
                <w:rFonts w:cs="Arial"/>
                <w:b/>
                <w:color w:val="FFFFFF"/>
                <w:sz w:val="18"/>
                <w:szCs w:val="18"/>
                <w:lang w:eastAsia="tr-TR"/>
              </w:rPr>
            </w:pPr>
            <w:r w:rsidRPr="00C769DC">
              <w:rPr>
                <w:rFonts w:eastAsia="Times New Roman" w:cs="Calibri"/>
                <w:b/>
                <w:bCs/>
                <w:color w:val="781E46"/>
                <w:sz w:val="20"/>
                <w:szCs w:val="20"/>
                <w:lang w:eastAsia="tr-TR"/>
              </w:rPr>
              <w:t xml:space="preserve">K </w:t>
            </w:r>
            <w:r w:rsidRPr="00C769DC">
              <w:rPr>
                <w:rFonts w:eastAsia="Times New Roman" w:cs="Calibri"/>
                <w:b/>
                <w:bCs/>
                <w:color w:val="FFFFFF"/>
                <w:sz w:val="20"/>
                <w:szCs w:val="20"/>
                <w:lang w:eastAsia="tr-TR"/>
              </w:rPr>
              <w:t>Yılı</w:t>
            </w:r>
            <w:r w:rsidRPr="00C769DC">
              <w:rPr>
                <w:rFonts w:cs="Arial"/>
                <w:b/>
                <w:color w:val="FFFFFF"/>
                <w:sz w:val="18"/>
                <w:szCs w:val="18"/>
                <w:lang w:eastAsia="tr-TR"/>
              </w:rPr>
              <w:t xml:space="preserve">   </w:t>
            </w:r>
          </w:p>
        </w:tc>
        <w:tc>
          <w:tcPr>
            <w:tcW w:w="746" w:type="pct"/>
            <w:shd w:val="clear" w:color="auto" w:fill="781E46"/>
            <w:vAlign w:val="center"/>
          </w:tcPr>
          <w:p w14:paraId="3E1B4283"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676" w:type="pct"/>
            <w:shd w:val="clear" w:color="auto" w:fill="781E46"/>
            <w:vAlign w:val="center"/>
          </w:tcPr>
          <w:p w14:paraId="36D35E6D"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65DA5655"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0" w:type="pct"/>
            <w:shd w:val="clear" w:color="auto" w:fill="781E46"/>
            <w:vAlign w:val="center"/>
          </w:tcPr>
          <w:p w14:paraId="042EF9D0"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603" w:type="pct"/>
            <w:shd w:val="clear" w:color="auto" w:fill="781E46"/>
            <w:vAlign w:val="center"/>
          </w:tcPr>
          <w:p w14:paraId="19324881" w14:textId="77777777" w:rsidR="00500046" w:rsidRPr="00C769DC" w:rsidRDefault="00A93C7B" w:rsidP="00602FFE">
            <w:pPr>
              <w:spacing w:after="0" w:line="240" w:lineRule="atLeast"/>
              <w:jc w:val="center"/>
              <w:rPr>
                <w:rFonts w:cs="Arial"/>
                <w:b/>
                <w:color w:val="FFFFFF"/>
                <w:sz w:val="18"/>
                <w:szCs w:val="18"/>
                <w:lang w:eastAsia="tr-TR"/>
              </w:rPr>
            </w:pPr>
            <w:r>
              <w:rPr>
                <w:rFonts w:cs="Arial"/>
                <w:b/>
                <w:color w:val="FFFFFF"/>
                <w:sz w:val="18"/>
                <w:szCs w:val="18"/>
                <w:lang w:eastAsia="tr-TR"/>
              </w:rPr>
              <w:t xml:space="preserve">Toplam </w:t>
            </w:r>
            <w:r w:rsidR="00500046" w:rsidRPr="00C769DC">
              <w:rPr>
                <w:rFonts w:cs="Arial"/>
                <w:b/>
                <w:color w:val="FFFFFF"/>
                <w:sz w:val="18"/>
                <w:szCs w:val="18"/>
                <w:lang w:eastAsia="tr-TR"/>
              </w:rPr>
              <w:t>Proje Sayısı</w:t>
            </w:r>
          </w:p>
          <w:p w14:paraId="39142939"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4" w:type="pct"/>
            <w:shd w:val="clear" w:color="auto" w:fill="781E46"/>
            <w:vAlign w:val="center"/>
          </w:tcPr>
          <w:p w14:paraId="557E3790"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Toplam Projelerin Tutarı</w:t>
            </w:r>
          </w:p>
          <w:p w14:paraId="66267091"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(TL)</w:t>
            </w:r>
          </w:p>
        </w:tc>
        <w:tc>
          <w:tcPr>
            <w:tcW w:w="912" w:type="pct"/>
            <w:shd w:val="clear" w:color="auto" w:fill="781E46"/>
            <w:vAlign w:val="center"/>
          </w:tcPr>
          <w:p w14:paraId="6BB96209"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Toplam Harcaması</w:t>
            </w:r>
          </w:p>
          <w:p w14:paraId="41F2DAAC"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(TL)</w:t>
            </w:r>
          </w:p>
        </w:tc>
      </w:tr>
      <w:tr w:rsidR="00253FA5" w:rsidRPr="00C769DC" w14:paraId="29DB458A" w14:textId="77777777" w:rsidTr="00602FFE">
        <w:trPr>
          <w:trHeight w:val="271"/>
        </w:trPr>
        <w:tc>
          <w:tcPr>
            <w:tcW w:w="419" w:type="pct"/>
            <w:shd w:val="clear" w:color="auto" w:fill="F9D1A9"/>
            <w:vAlign w:val="center"/>
          </w:tcPr>
          <w:p w14:paraId="6A922211"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2019</w:t>
            </w:r>
          </w:p>
        </w:tc>
        <w:tc>
          <w:tcPr>
            <w:tcW w:w="746" w:type="pct"/>
            <w:shd w:val="clear" w:color="auto" w:fill="F9D1A9"/>
            <w:vAlign w:val="center"/>
          </w:tcPr>
          <w:p w14:paraId="0331D1DA"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676" w:type="pct"/>
            <w:shd w:val="clear" w:color="auto" w:fill="F9D1A9"/>
            <w:vAlign w:val="center"/>
          </w:tcPr>
          <w:p w14:paraId="294C4C59"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1</w:t>
            </w:r>
          </w:p>
        </w:tc>
        <w:tc>
          <w:tcPr>
            <w:tcW w:w="820" w:type="pct"/>
            <w:shd w:val="clear" w:color="auto" w:fill="F9D1A9"/>
            <w:vAlign w:val="center"/>
          </w:tcPr>
          <w:p w14:paraId="6F19B5F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603" w:type="pct"/>
            <w:shd w:val="clear" w:color="auto" w:fill="F9D1A9"/>
            <w:vAlign w:val="center"/>
          </w:tcPr>
          <w:p w14:paraId="4867C2F1"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824" w:type="pct"/>
            <w:shd w:val="clear" w:color="auto" w:fill="F9D1A9"/>
            <w:vAlign w:val="center"/>
          </w:tcPr>
          <w:p w14:paraId="4FAE602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489.657,29</w:t>
            </w:r>
          </w:p>
        </w:tc>
        <w:tc>
          <w:tcPr>
            <w:tcW w:w="912" w:type="pct"/>
            <w:shd w:val="clear" w:color="auto" w:fill="F9D1A9"/>
            <w:vAlign w:val="center"/>
          </w:tcPr>
          <w:p w14:paraId="6FABB8B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182.744,01</w:t>
            </w:r>
          </w:p>
        </w:tc>
      </w:tr>
      <w:tr w:rsidR="00253FA5" w:rsidRPr="00C769DC" w14:paraId="031F6E5E" w14:textId="77777777" w:rsidTr="00602FFE">
        <w:trPr>
          <w:trHeight w:val="271"/>
        </w:trPr>
        <w:tc>
          <w:tcPr>
            <w:tcW w:w="419" w:type="pct"/>
            <w:shd w:val="clear" w:color="auto" w:fill="F9D1A9"/>
            <w:vAlign w:val="center"/>
          </w:tcPr>
          <w:p w14:paraId="5C0783F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2020</w:t>
            </w:r>
          </w:p>
        </w:tc>
        <w:tc>
          <w:tcPr>
            <w:tcW w:w="746" w:type="pct"/>
            <w:shd w:val="clear" w:color="auto" w:fill="F9D1A9"/>
            <w:vAlign w:val="center"/>
          </w:tcPr>
          <w:p w14:paraId="275F7E5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676" w:type="pct"/>
            <w:shd w:val="clear" w:color="auto" w:fill="F9D1A9"/>
            <w:vAlign w:val="center"/>
          </w:tcPr>
          <w:p w14:paraId="157EABFF"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820" w:type="pct"/>
            <w:shd w:val="clear" w:color="auto" w:fill="F9D1A9"/>
            <w:vAlign w:val="center"/>
          </w:tcPr>
          <w:p w14:paraId="379907B1"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0</w:t>
            </w:r>
          </w:p>
        </w:tc>
        <w:tc>
          <w:tcPr>
            <w:tcW w:w="603" w:type="pct"/>
            <w:shd w:val="clear" w:color="auto" w:fill="F9D1A9"/>
            <w:vAlign w:val="center"/>
          </w:tcPr>
          <w:p w14:paraId="04C8D1AB"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824" w:type="pct"/>
            <w:shd w:val="clear" w:color="auto" w:fill="F9D1A9"/>
            <w:vAlign w:val="center"/>
          </w:tcPr>
          <w:p w14:paraId="272041B9"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670.032,29</w:t>
            </w:r>
          </w:p>
        </w:tc>
        <w:tc>
          <w:tcPr>
            <w:tcW w:w="912" w:type="pct"/>
            <w:shd w:val="clear" w:color="auto" w:fill="F9D1A9"/>
            <w:vAlign w:val="center"/>
          </w:tcPr>
          <w:p w14:paraId="1B861D51" w14:textId="77777777" w:rsidR="00253FA5" w:rsidRPr="00C769DC" w:rsidRDefault="00253FA5" w:rsidP="00253FA5">
            <w:pPr>
              <w:spacing w:after="0" w:line="240" w:lineRule="auto"/>
              <w:jc w:val="center"/>
              <w:rPr>
                <w:rFonts w:cs="Arial"/>
                <w:sz w:val="19"/>
                <w:szCs w:val="19"/>
                <w:lang w:eastAsia="tr-TR"/>
              </w:rPr>
            </w:pPr>
            <w:r w:rsidRPr="00A06D36">
              <w:rPr>
                <w:rFonts w:cs="Arial"/>
                <w:sz w:val="19"/>
                <w:szCs w:val="19"/>
                <w:lang w:eastAsia="tr-TR"/>
              </w:rPr>
              <w:t>3</w:t>
            </w:r>
            <w:r>
              <w:rPr>
                <w:rFonts w:cs="Arial"/>
                <w:sz w:val="19"/>
                <w:szCs w:val="19"/>
                <w:lang w:eastAsia="tr-TR"/>
              </w:rPr>
              <w:t>51.578,20</w:t>
            </w:r>
          </w:p>
        </w:tc>
      </w:tr>
      <w:tr w:rsidR="00253FA5" w:rsidRPr="00C769DC" w14:paraId="5EAE57D4" w14:textId="77777777" w:rsidTr="00602FFE">
        <w:trPr>
          <w:trHeight w:val="271"/>
        </w:trPr>
        <w:tc>
          <w:tcPr>
            <w:tcW w:w="419" w:type="pct"/>
            <w:shd w:val="clear" w:color="auto" w:fill="F9D1A9"/>
            <w:vAlign w:val="center"/>
          </w:tcPr>
          <w:p w14:paraId="67D9B9A1" w14:textId="77777777" w:rsidR="00253FA5" w:rsidRPr="00EF2436" w:rsidRDefault="007D27C2" w:rsidP="00253FA5">
            <w:pPr>
              <w:spacing w:after="0" w:line="240" w:lineRule="auto"/>
              <w:jc w:val="center"/>
              <w:rPr>
                <w:rFonts w:cs="Arial"/>
                <w:sz w:val="19"/>
                <w:szCs w:val="19"/>
                <w:lang w:eastAsia="tr-TR"/>
              </w:rPr>
            </w:pPr>
            <w:r>
              <w:rPr>
                <w:rFonts w:cs="Arial"/>
                <w:sz w:val="19"/>
                <w:szCs w:val="19"/>
                <w:lang w:eastAsia="tr-TR"/>
              </w:rPr>
              <w:t>2021</w:t>
            </w:r>
          </w:p>
        </w:tc>
        <w:tc>
          <w:tcPr>
            <w:tcW w:w="746" w:type="pct"/>
            <w:shd w:val="clear" w:color="auto" w:fill="F9D1A9"/>
            <w:vAlign w:val="center"/>
          </w:tcPr>
          <w:p w14:paraId="26B33926"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3</w:t>
            </w:r>
          </w:p>
        </w:tc>
        <w:tc>
          <w:tcPr>
            <w:tcW w:w="676" w:type="pct"/>
            <w:shd w:val="clear" w:color="auto" w:fill="F9D1A9"/>
            <w:vAlign w:val="center"/>
          </w:tcPr>
          <w:p w14:paraId="44A42140"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1</w:t>
            </w:r>
          </w:p>
        </w:tc>
        <w:tc>
          <w:tcPr>
            <w:tcW w:w="820" w:type="pct"/>
            <w:shd w:val="clear" w:color="auto" w:fill="F9D1A9"/>
            <w:vAlign w:val="center"/>
          </w:tcPr>
          <w:p w14:paraId="679C61CC"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2</w:t>
            </w:r>
          </w:p>
        </w:tc>
        <w:tc>
          <w:tcPr>
            <w:tcW w:w="603" w:type="pct"/>
            <w:shd w:val="clear" w:color="auto" w:fill="F9D1A9"/>
            <w:vAlign w:val="center"/>
          </w:tcPr>
          <w:p w14:paraId="7560CF3C"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2</w:t>
            </w:r>
          </w:p>
        </w:tc>
        <w:tc>
          <w:tcPr>
            <w:tcW w:w="824" w:type="pct"/>
            <w:shd w:val="clear" w:color="auto" w:fill="F9D1A9"/>
            <w:vAlign w:val="center"/>
          </w:tcPr>
          <w:p w14:paraId="1DFB21DE" w14:textId="77777777" w:rsidR="00253FA5" w:rsidRPr="00EF2436" w:rsidRDefault="00503558" w:rsidP="00253FA5">
            <w:pPr>
              <w:spacing w:after="0" w:line="240" w:lineRule="auto"/>
              <w:jc w:val="center"/>
              <w:rPr>
                <w:rFonts w:cs="Arial"/>
                <w:sz w:val="19"/>
                <w:szCs w:val="19"/>
                <w:lang w:eastAsia="tr-TR"/>
              </w:rPr>
            </w:pPr>
            <w:r w:rsidRPr="00EF2436">
              <w:rPr>
                <w:rFonts w:cs="Arial"/>
                <w:sz w:val="19"/>
                <w:szCs w:val="19"/>
                <w:lang w:eastAsia="tr-TR"/>
              </w:rPr>
              <w:t>387.904,56</w:t>
            </w:r>
          </w:p>
        </w:tc>
        <w:tc>
          <w:tcPr>
            <w:tcW w:w="912" w:type="pct"/>
            <w:shd w:val="clear" w:color="auto" w:fill="F9D1A9"/>
            <w:vAlign w:val="center"/>
          </w:tcPr>
          <w:p w14:paraId="464EF8DF" w14:textId="77777777" w:rsidR="00253FA5" w:rsidRPr="00EF2436" w:rsidRDefault="00503558" w:rsidP="00253FA5">
            <w:pPr>
              <w:spacing w:after="0" w:line="240" w:lineRule="auto"/>
              <w:jc w:val="center"/>
              <w:rPr>
                <w:rFonts w:cs="Arial"/>
                <w:sz w:val="19"/>
                <w:szCs w:val="19"/>
                <w:lang w:eastAsia="tr-TR"/>
              </w:rPr>
            </w:pPr>
            <w:r w:rsidRPr="00EF2436">
              <w:rPr>
                <w:rFonts w:cs="Arial"/>
                <w:sz w:val="19"/>
                <w:szCs w:val="19"/>
                <w:lang w:eastAsia="tr-TR"/>
              </w:rPr>
              <w:t>212.613,80</w:t>
            </w:r>
          </w:p>
        </w:tc>
      </w:tr>
      <w:tr w:rsidR="00503558" w:rsidRPr="00C769DC" w14:paraId="6584F512" w14:textId="77777777" w:rsidTr="00602FFE">
        <w:trPr>
          <w:trHeight w:val="271"/>
        </w:trPr>
        <w:tc>
          <w:tcPr>
            <w:tcW w:w="419" w:type="pct"/>
            <w:shd w:val="clear" w:color="auto" w:fill="F9D1A9"/>
            <w:vAlign w:val="center"/>
          </w:tcPr>
          <w:p w14:paraId="616C5188"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2022</w:t>
            </w:r>
          </w:p>
        </w:tc>
        <w:tc>
          <w:tcPr>
            <w:tcW w:w="746" w:type="pct"/>
            <w:shd w:val="clear" w:color="auto" w:fill="F9D1A9"/>
            <w:vAlign w:val="center"/>
          </w:tcPr>
          <w:p w14:paraId="1380AF5E"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2</w:t>
            </w:r>
          </w:p>
        </w:tc>
        <w:tc>
          <w:tcPr>
            <w:tcW w:w="676" w:type="pct"/>
            <w:shd w:val="clear" w:color="auto" w:fill="F9D1A9"/>
            <w:vAlign w:val="center"/>
          </w:tcPr>
          <w:p w14:paraId="4AD45E46"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1</w:t>
            </w:r>
          </w:p>
        </w:tc>
        <w:tc>
          <w:tcPr>
            <w:tcW w:w="820" w:type="pct"/>
            <w:shd w:val="clear" w:color="auto" w:fill="F9D1A9"/>
            <w:vAlign w:val="center"/>
          </w:tcPr>
          <w:p w14:paraId="503174F3"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14608019"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3</w:t>
            </w:r>
          </w:p>
        </w:tc>
        <w:tc>
          <w:tcPr>
            <w:tcW w:w="824" w:type="pct"/>
            <w:shd w:val="clear" w:color="auto" w:fill="F9D1A9"/>
            <w:vAlign w:val="center"/>
          </w:tcPr>
          <w:p w14:paraId="551EEF2F"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543.349,36</w:t>
            </w:r>
          </w:p>
        </w:tc>
        <w:tc>
          <w:tcPr>
            <w:tcW w:w="912" w:type="pct"/>
            <w:shd w:val="clear" w:color="auto" w:fill="F9D1A9"/>
            <w:vAlign w:val="center"/>
          </w:tcPr>
          <w:p w14:paraId="1ECACF71"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351.676,82</w:t>
            </w:r>
          </w:p>
        </w:tc>
      </w:tr>
      <w:tr w:rsidR="002B2C1B" w:rsidRPr="00C769DC" w14:paraId="60506829" w14:textId="77777777" w:rsidTr="00602FFE">
        <w:trPr>
          <w:trHeight w:val="271"/>
        </w:trPr>
        <w:tc>
          <w:tcPr>
            <w:tcW w:w="419" w:type="pct"/>
            <w:shd w:val="clear" w:color="auto" w:fill="F9D1A9"/>
            <w:vAlign w:val="center"/>
          </w:tcPr>
          <w:p w14:paraId="1BA5E28D" w14:textId="4A7BA076"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2023</w:t>
            </w:r>
          </w:p>
        </w:tc>
        <w:tc>
          <w:tcPr>
            <w:tcW w:w="746" w:type="pct"/>
            <w:shd w:val="clear" w:color="auto" w:fill="F9D1A9"/>
            <w:vAlign w:val="center"/>
          </w:tcPr>
          <w:p w14:paraId="45F0FE6F" w14:textId="19A0AF87"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2</w:t>
            </w:r>
          </w:p>
        </w:tc>
        <w:tc>
          <w:tcPr>
            <w:tcW w:w="676" w:type="pct"/>
            <w:shd w:val="clear" w:color="auto" w:fill="F9D1A9"/>
            <w:vAlign w:val="center"/>
          </w:tcPr>
          <w:p w14:paraId="495DBF8A" w14:textId="447A821E"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1</w:t>
            </w:r>
          </w:p>
        </w:tc>
        <w:tc>
          <w:tcPr>
            <w:tcW w:w="820" w:type="pct"/>
            <w:shd w:val="clear" w:color="auto" w:fill="F9D1A9"/>
            <w:vAlign w:val="center"/>
          </w:tcPr>
          <w:p w14:paraId="2C89FB75" w14:textId="2ADE9BF5"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2</w:t>
            </w:r>
          </w:p>
        </w:tc>
        <w:tc>
          <w:tcPr>
            <w:tcW w:w="603" w:type="pct"/>
            <w:shd w:val="clear" w:color="auto" w:fill="F9D1A9"/>
            <w:vAlign w:val="center"/>
          </w:tcPr>
          <w:p w14:paraId="448087AD" w14:textId="3911BE6D"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3</w:t>
            </w:r>
          </w:p>
        </w:tc>
        <w:tc>
          <w:tcPr>
            <w:tcW w:w="824" w:type="pct"/>
            <w:shd w:val="clear" w:color="auto" w:fill="F9D1A9"/>
            <w:vAlign w:val="center"/>
          </w:tcPr>
          <w:p w14:paraId="11E1DF54" w14:textId="78C32CD1"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815.916,00</w:t>
            </w:r>
          </w:p>
        </w:tc>
        <w:tc>
          <w:tcPr>
            <w:tcW w:w="912" w:type="pct"/>
            <w:shd w:val="clear" w:color="auto" w:fill="F9D1A9"/>
            <w:vAlign w:val="center"/>
          </w:tcPr>
          <w:p w14:paraId="21414713" w14:textId="729B4A3B" w:rsidR="002B2C1B" w:rsidRPr="00EF2436" w:rsidRDefault="00B55ACE" w:rsidP="00503558">
            <w:pPr>
              <w:spacing w:after="0" w:line="240" w:lineRule="auto"/>
              <w:jc w:val="center"/>
              <w:rPr>
                <w:rFonts w:cs="Arial"/>
                <w:sz w:val="19"/>
                <w:szCs w:val="19"/>
                <w:lang w:eastAsia="tr-TR"/>
              </w:rPr>
            </w:pPr>
            <w:r>
              <w:rPr>
                <w:rFonts w:cs="Arial"/>
                <w:sz w:val="19"/>
                <w:szCs w:val="19"/>
                <w:lang w:eastAsia="tr-TR"/>
              </w:rPr>
              <w:t>201.647,76</w:t>
            </w:r>
          </w:p>
        </w:tc>
      </w:tr>
    </w:tbl>
    <w:p w14:paraId="38BA9745"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 xml:space="preserve">Kaynak: Strateji Geliştirme Daire Başkanlığı </w:t>
      </w:r>
    </w:p>
    <w:p w14:paraId="694A02D6" w14:textId="77777777" w:rsidR="00FD4B9A" w:rsidRDefault="00FD4B9A" w:rsidP="00500046">
      <w:pPr>
        <w:spacing w:after="240" w:line="288" w:lineRule="auto"/>
        <w:jc w:val="both"/>
        <w:rPr>
          <w:rFonts w:cs="Arial"/>
          <w:b/>
          <w:color w:val="781E46"/>
          <w:sz w:val="24"/>
          <w:szCs w:val="24"/>
        </w:rPr>
        <w:sectPr w:rsidR="00FD4B9A" w:rsidSect="00706E62">
          <w:footerReference w:type="first" r:id="rId19"/>
          <w:pgSz w:w="11906" w:h="16838"/>
          <w:pgMar w:top="1417" w:right="1417" w:bottom="1417" w:left="1417" w:header="0" w:footer="0" w:gutter="0"/>
          <w:cols w:space="708"/>
          <w:titlePg/>
          <w:docGrid w:linePitch="360"/>
        </w:sectPr>
      </w:pPr>
    </w:p>
    <w:p w14:paraId="76922142" w14:textId="19DFEFA3" w:rsidR="00500046" w:rsidRPr="000E4889" w:rsidRDefault="00500046" w:rsidP="00500046">
      <w:pPr>
        <w:spacing w:after="240" w:line="288" w:lineRule="auto"/>
        <w:jc w:val="both"/>
        <w:rPr>
          <w:rFonts w:eastAsia="Times New Roman" w:cs="Arial"/>
          <w:sz w:val="24"/>
          <w:szCs w:val="24"/>
          <w:lang w:eastAsia="tr-TR"/>
        </w:rPr>
      </w:pPr>
      <w:r w:rsidRPr="000E4889">
        <w:rPr>
          <w:rFonts w:cs="Arial"/>
          <w:b/>
          <w:color w:val="781E46"/>
          <w:sz w:val="24"/>
          <w:szCs w:val="24"/>
        </w:rPr>
        <w:t>AB Projeleri</w:t>
      </w:r>
      <w:r w:rsidRPr="000E4889">
        <w:rPr>
          <w:rFonts w:eastAsia="Times New Roman" w:cs="Arial"/>
          <w:color w:val="781E46"/>
          <w:sz w:val="24"/>
          <w:szCs w:val="24"/>
          <w:lang w:eastAsia="tr-TR"/>
        </w:rPr>
        <w:t xml:space="preserve">: </w:t>
      </w:r>
      <w:r w:rsidRPr="000E4889">
        <w:rPr>
          <w:rFonts w:ascii="Times New Roman" w:eastAsia="Times New Roman" w:hAnsi="Times New Roman"/>
          <w:sz w:val="24"/>
          <w:szCs w:val="24"/>
          <w:lang w:eastAsia="tr-TR"/>
        </w:rPr>
        <w:t>202</w:t>
      </w:r>
      <w:r w:rsidR="002B2C1B" w:rsidRPr="000E4889">
        <w:rPr>
          <w:rFonts w:ascii="Times New Roman" w:eastAsia="Times New Roman" w:hAnsi="Times New Roman"/>
          <w:sz w:val="24"/>
          <w:szCs w:val="24"/>
          <w:lang w:eastAsia="tr-TR"/>
        </w:rPr>
        <w:t>3</w:t>
      </w:r>
      <w:r w:rsidRPr="000E4889">
        <w:rPr>
          <w:rFonts w:ascii="Times New Roman" w:eastAsia="Times New Roman" w:hAnsi="Times New Roman"/>
          <w:sz w:val="24"/>
          <w:szCs w:val="24"/>
          <w:lang w:eastAsia="tr-TR"/>
        </w:rPr>
        <w:t xml:space="preserve"> yılında AB destekli projelere </w:t>
      </w:r>
      <w:r w:rsidR="001E073B" w:rsidRPr="000E4889">
        <w:rPr>
          <w:rFonts w:ascii="Times New Roman" w:eastAsia="Times New Roman" w:hAnsi="Times New Roman"/>
          <w:sz w:val="24"/>
          <w:szCs w:val="24"/>
          <w:lang w:eastAsia="tr-TR"/>
        </w:rPr>
        <w:t xml:space="preserve">yıl içerisinde </w:t>
      </w:r>
      <w:r w:rsidR="000E4889">
        <w:rPr>
          <w:rFonts w:ascii="Times New Roman" w:eastAsia="Times New Roman" w:hAnsi="Times New Roman"/>
          <w:sz w:val="24"/>
          <w:szCs w:val="24"/>
          <w:lang w:eastAsia="tr-TR"/>
        </w:rPr>
        <w:t xml:space="preserve">1 proje </w:t>
      </w:r>
      <w:r w:rsidR="001E073B" w:rsidRPr="000E4889">
        <w:rPr>
          <w:rFonts w:ascii="Times New Roman" w:eastAsia="Times New Roman" w:hAnsi="Times New Roman"/>
          <w:sz w:val="24"/>
          <w:szCs w:val="24"/>
          <w:lang w:eastAsia="tr-TR"/>
        </w:rPr>
        <w:t>eklen</w:t>
      </w:r>
      <w:r w:rsidR="000E4889">
        <w:rPr>
          <w:rFonts w:ascii="Times New Roman" w:eastAsia="Times New Roman" w:hAnsi="Times New Roman"/>
          <w:sz w:val="24"/>
          <w:szCs w:val="24"/>
          <w:lang w:eastAsia="tr-TR"/>
        </w:rPr>
        <w:t>miştir.</w:t>
      </w:r>
    </w:p>
    <w:p w14:paraId="5F12CE98" w14:textId="16701E8C" w:rsidR="00500046" w:rsidRPr="000E4889" w:rsidRDefault="00500046" w:rsidP="00500046">
      <w:pPr>
        <w:keepNext/>
        <w:spacing w:after="0" w:line="240" w:lineRule="atLeast"/>
        <w:jc w:val="center"/>
        <w:rPr>
          <w:b/>
          <w:bCs/>
          <w:sz w:val="24"/>
          <w:szCs w:val="20"/>
        </w:rPr>
      </w:pPr>
      <w:bookmarkStart w:id="26" w:name="_Toc117512672"/>
      <w:r w:rsidRPr="000E4889">
        <w:rPr>
          <w:b/>
          <w:bCs/>
          <w:sz w:val="24"/>
          <w:szCs w:val="20"/>
        </w:rPr>
        <w:t xml:space="preserve">Tablo </w:t>
      </w:r>
      <w:r w:rsidRPr="000E4889">
        <w:rPr>
          <w:b/>
          <w:bCs/>
          <w:sz w:val="24"/>
          <w:szCs w:val="20"/>
        </w:rPr>
        <w:fldChar w:fldCharType="begin"/>
      </w:r>
      <w:r w:rsidRPr="000E4889">
        <w:rPr>
          <w:b/>
          <w:bCs/>
          <w:sz w:val="24"/>
          <w:szCs w:val="20"/>
        </w:rPr>
        <w:instrText xml:space="preserve"> SEQ Tablo \* ARABIC </w:instrText>
      </w:r>
      <w:r w:rsidRPr="000E4889">
        <w:rPr>
          <w:b/>
          <w:bCs/>
          <w:sz w:val="24"/>
          <w:szCs w:val="20"/>
        </w:rPr>
        <w:fldChar w:fldCharType="separate"/>
      </w:r>
      <w:r w:rsidR="00DF2FDE">
        <w:rPr>
          <w:b/>
          <w:bCs/>
          <w:noProof/>
          <w:sz w:val="24"/>
          <w:szCs w:val="20"/>
        </w:rPr>
        <w:t>3</w:t>
      </w:r>
      <w:r w:rsidRPr="000E4889">
        <w:rPr>
          <w:b/>
          <w:bCs/>
          <w:sz w:val="24"/>
          <w:szCs w:val="20"/>
        </w:rPr>
        <w:fldChar w:fldCharType="end"/>
      </w:r>
      <w:r w:rsidR="001E073B" w:rsidRPr="000E4889">
        <w:rPr>
          <w:b/>
          <w:bCs/>
          <w:sz w:val="24"/>
          <w:szCs w:val="20"/>
        </w:rPr>
        <w:t>: 201</w:t>
      </w:r>
      <w:r w:rsidR="00005AB0" w:rsidRPr="000E4889">
        <w:rPr>
          <w:b/>
          <w:bCs/>
          <w:sz w:val="24"/>
          <w:szCs w:val="20"/>
        </w:rPr>
        <w:t>9</w:t>
      </w:r>
      <w:r w:rsidR="001E073B" w:rsidRPr="000E4889">
        <w:rPr>
          <w:b/>
          <w:bCs/>
          <w:sz w:val="24"/>
          <w:szCs w:val="20"/>
        </w:rPr>
        <w:t>-202</w:t>
      </w:r>
      <w:r w:rsidR="002B2C1B" w:rsidRPr="000E4889">
        <w:rPr>
          <w:b/>
          <w:bCs/>
          <w:sz w:val="24"/>
          <w:szCs w:val="20"/>
        </w:rPr>
        <w:t>3</w:t>
      </w:r>
      <w:r w:rsidRPr="000E4889">
        <w:rPr>
          <w:b/>
          <w:bCs/>
          <w:sz w:val="24"/>
          <w:szCs w:val="20"/>
        </w:rPr>
        <w:t xml:space="preserve"> Yılı AB Proje Sayıları</w:t>
      </w:r>
      <w:bookmarkEnd w:id="26"/>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500046" w:rsidRPr="000E4889" w14:paraId="246FF049" w14:textId="77777777" w:rsidTr="00602FFE">
        <w:trPr>
          <w:trHeight w:val="507"/>
        </w:trPr>
        <w:tc>
          <w:tcPr>
            <w:tcW w:w="419" w:type="pct"/>
            <w:shd w:val="clear" w:color="auto" w:fill="781E46"/>
            <w:vAlign w:val="center"/>
          </w:tcPr>
          <w:p w14:paraId="6F8C9387"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Yılı</w:t>
            </w:r>
          </w:p>
        </w:tc>
        <w:tc>
          <w:tcPr>
            <w:tcW w:w="746" w:type="pct"/>
            <w:shd w:val="clear" w:color="auto" w:fill="781E46"/>
            <w:vAlign w:val="center"/>
          </w:tcPr>
          <w:p w14:paraId="7F049AF9"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Önceki Yıldan Devreden Proje Sayısı (Adet)</w:t>
            </w:r>
          </w:p>
        </w:tc>
        <w:tc>
          <w:tcPr>
            <w:tcW w:w="676" w:type="pct"/>
            <w:shd w:val="clear" w:color="auto" w:fill="781E46"/>
            <w:vAlign w:val="center"/>
          </w:tcPr>
          <w:p w14:paraId="6EBA4940"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Yıl İçinde Eklenen Proje Sayısı</w:t>
            </w:r>
          </w:p>
          <w:p w14:paraId="7B9913C2"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(Adet)</w:t>
            </w:r>
          </w:p>
        </w:tc>
        <w:tc>
          <w:tcPr>
            <w:tcW w:w="820" w:type="pct"/>
            <w:shd w:val="clear" w:color="auto" w:fill="781E46"/>
            <w:vAlign w:val="center"/>
          </w:tcPr>
          <w:p w14:paraId="3A97EEE4"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Yıl İçinde Tamamlanan Proje Sayısı (Adet)</w:t>
            </w:r>
          </w:p>
        </w:tc>
        <w:tc>
          <w:tcPr>
            <w:tcW w:w="603" w:type="pct"/>
            <w:shd w:val="clear" w:color="auto" w:fill="781E46"/>
            <w:vAlign w:val="center"/>
          </w:tcPr>
          <w:p w14:paraId="71B46C94" w14:textId="77777777" w:rsidR="00500046" w:rsidRPr="000E4889" w:rsidRDefault="00853189"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Toplam</w:t>
            </w:r>
            <w:r w:rsidR="00500046" w:rsidRPr="000E4889">
              <w:rPr>
                <w:rFonts w:cs="Arial"/>
                <w:b/>
                <w:color w:val="FFFFFF"/>
                <w:sz w:val="18"/>
                <w:szCs w:val="18"/>
                <w:lang w:eastAsia="tr-TR"/>
              </w:rPr>
              <w:t xml:space="preserve"> Proje Sayısı</w:t>
            </w:r>
          </w:p>
          <w:p w14:paraId="31B65C1B"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(Adet)</w:t>
            </w:r>
          </w:p>
        </w:tc>
        <w:tc>
          <w:tcPr>
            <w:tcW w:w="824" w:type="pct"/>
            <w:shd w:val="clear" w:color="auto" w:fill="781E46"/>
            <w:vAlign w:val="center"/>
          </w:tcPr>
          <w:p w14:paraId="3BF858D7"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sz w:val="18"/>
                <w:szCs w:val="18"/>
                <w:lang w:eastAsia="tr-TR"/>
              </w:rPr>
              <w:t>Projelerin Tutarı</w:t>
            </w:r>
          </w:p>
          <w:p w14:paraId="41751290" w14:textId="77777777" w:rsidR="00905A64" w:rsidRPr="000E4889" w:rsidRDefault="00905A64" w:rsidP="00602FFE">
            <w:pPr>
              <w:spacing w:after="0" w:line="240" w:lineRule="atLeast"/>
              <w:jc w:val="center"/>
              <w:rPr>
                <w:rFonts w:cs="Arial"/>
                <w:b/>
                <w:i/>
                <w:color w:val="FFFFFF"/>
                <w:sz w:val="16"/>
                <w:szCs w:val="18"/>
                <w:lang w:eastAsia="tr-TR"/>
              </w:rPr>
            </w:pPr>
            <w:r w:rsidRPr="000E4889">
              <w:rPr>
                <w:rFonts w:cs="Arial"/>
                <w:b/>
                <w:i/>
                <w:color w:val="FFFFFF"/>
                <w:sz w:val="16"/>
                <w:szCs w:val="18"/>
                <w:lang w:eastAsia="tr-TR"/>
              </w:rPr>
              <w:t>Kümülatif Toplam</w:t>
            </w:r>
          </w:p>
          <w:p w14:paraId="4355EBB7" w14:textId="77777777" w:rsidR="00500046" w:rsidRPr="000E4889" w:rsidRDefault="00500046" w:rsidP="00602FFE">
            <w:pPr>
              <w:spacing w:after="0" w:line="240" w:lineRule="atLeast"/>
              <w:jc w:val="center"/>
              <w:rPr>
                <w:rFonts w:cs="Arial"/>
                <w:b/>
                <w:color w:val="FFFFFF"/>
                <w:sz w:val="18"/>
                <w:szCs w:val="18"/>
                <w:lang w:eastAsia="tr-TR"/>
              </w:rPr>
            </w:pPr>
            <w:r w:rsidRPr="000E4889">
              <w:rPr>
                <w:rFonts w:cs="Arial"/>
                <w:b/>
                <w:color w:val="FFFFFF" w:themeColor="background1"/>
                <w:sz w:val="18"/>
                <w:szCs w:val="18"/>
                <w:lang w:eastAsia="tr-TR"/>
              </w:rPr>
              <w:t>(</w:t>
            </w:r>
            <w:r w:rsidR="00EB691B" w:rsidRPr="000E4889">
              <w:rPr>
                <w:rFonts w:cs="Arial"/>
                <w:color w:val="FFFFFF" w:themeColor="background1"/>
                <w:sz w:val="19"/>
                <w:szCs w:val="19"/>
                <w:lang w:eastAsia="tr-TR"/>
              </w:rPr>
              <w:t>€</w:t>
            </w:r>
            <w:r w:rsidRPr="000E4889">
              <w:rPr>
                <w:rFonts w:cs="Arial"/>
                <w:b/>
                <w:color w:val="FFFFFF" w:themeColor="background1"/>
                <w:sz w:val="18"/>
                <w:szCs w:val="18"/>
                <w:lang w:eastAsia="tr-TR"/>
              </w:rPr>
              <w:t>)</w:t>
            </w:r>
          </w:p>
        </w:tc>
        <w:tc>
          <w:tcPr>
            <w:tcW w:w="912" w:type="pct"/>
            <w:shd w:val="clear" w:color="auto" w:fill="781E46"/>
            <w:vAlign w:val="center"/>
          </w:tcPr>
          <w:p w14:paraId="5240974F" w14:textId="77777777" w:rsidR="00500046" w:rsidRPr="000E4889" w:rsidRDefault="00500046" w:rsidP="00602FFE">
            <w:pPr>
              <w:spacing w:after="0" w:line="240" w:lineRule="atLeast"/>
              <w:jc w:val="center"/>
              <w:rPr>
                <w:rFonts w:cs="Arial"/>
                <w:b/>
                <w:color w:val="FFFFFF"/>
                <w:sz w:val="16"/>
                <w:szCs w:val="18"/>
                <w:lang w:eastAsia="tr-TR"/>
              </w:rPr>
            </w:pPr>
            <w:r w:rsidRPr="000E4889">
              <w:rPr>
                <w:rFonts w:cs="Arial"/>
                <w:b/>
                <w:color w:val="FFFFFF"/>
                <w:sz w:val="16"/>
                <w:szCs w:val="18"/>
                <w:lang w:eastAsia="tr-TR"/>
              </w:rPr>
              <w:t>Projelerin Harcaması</w:t>
            </w:r>
          </w:p>
          <w:p w14:paraId="12F984A6" w14:textId="77777777" w:rsidR="00905A64" w:rsidRPr="000E4889" w:rsidRDefault="00905A64" w:rsidP="00905A64">
            <w:pPr>
              <w:spacing w:after="0" w:line="240" w:lineRule="atLeast"/>
              <w:jc w:val="center"/>
              <w:rPr>
                <w:rFonts w:cs="Arial"/>
                <w:b/>
                <w:i/>
                <w:color w:val="FFFFFF"/>
                <w:sz w:val="16"/>
                <w:szCs w:val="18"/>
                <w:lang w:eastAsia="tr-TR"/>
              </w:rPr>
            </w:pPr>
            <w:r w:rsidRPr="000E4889">
              <w:rPr>
                <w:rFonts w:cs="Arial"/>
                <w:b/>
                <w:i/>
                <w:color w:val="FFFFFF"/>
                <w:sz w:val="16"/>
                <w:szCs w:val="18"/>
                <w:lang w:eastAsia="tr-TR"/>
              </w:rPr>
              <w:t>Kümülatif Toplam</w:t>
            </w:r>
          </w:p>
          <w:p w14:paraId="09628AB5" w14:textId="77777777" w:rsidR="00500046" w:rsidRPr="000E4889" w:rsidRDefault="00EB691B" w:rsidP="00602FFE">
            <w:pPr>
              <w:spacing w:after="0" w:line="240" w:lineRule="atLeast"/>
              <w:jc w:val="center"/>
              <w:rPr>
                <w:rFonts w:cs="Arial"/>
                <w:b/>
                <w:color w:val="FFFFFF"/>
                <w:sz w:val="18"/>
                <w:szCs w:val="18"/>
                <w:lang w:eastAsia="tr-TR"/>
              </w:rPr>
            </w:pPr>
            <w:r w:rsidRPr="000E4889">
              <w:rPr>
                <w:rFonts w:cs="Arial"/>
                <w:b/>
                <w:color w:val="FFFFFF" w:themeColor="background1"/>
                <w:sz w:val="18"/>
                <w:szCs w:val="18"/>
                <w:lang w:eastAsia="tr-TR"/>
              </w:rPr>
              <w:t>(</w:t>
            </w:r>
            <w:r w:rsidRPr="000E4889">
              <w:rPr>
                <w:rFonts w:cs="Arial"/>
                <w:color w:val="FFFFFF" w:themeColor="background1"/>
                <w:sz w:val="19"/>
                <w:szCs w:val="19"/>
                <w:lang w:eastAsia="tr-TR"/>
              </w:rPr>
              <w:t>€</w:t>
            </w:r>
            <w:r w:rsidRPr="000E4889">
              <w:rPr>
                <w:rFonts w:cs="Arial"/>
                <w:b/>
                <w:color w:val="FFFFFF" w:themeColor="background1"/>
                <w:sz w:val="18"/>
                <w:szCs w:val="18"/>
                <w:lang w:eastAsia="tr-TR"/>
              </w:rPr>
              <w:t>)</w:t>
            </w:r>
          </w:p>
        </w:tc>
      </w:tr>
      <w:tr w:rsidR="00FE3E08" w:rsidRPr="000E4889" w14:paraId="39C64314" w14:textId="77777777" w:rsidTr="00602FFE">
        <w:trPr>
          <w:trHeight w:val="271"/>
        </w:trPr>
        <w:tc>
          <w:tcPr>
            <w:tcW w:w="419" w:type="pct"/>
            <w:shd w:val="clear" w:color="auto" w:fill="F9D1A9"/>
            <w:vAlign w:val="center"/>
          </w:tcPr>
          <w:p w14:paraId="7561F2A3"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2019</w:t>
            </w:r>
          </w:p>
        </w:tc>
        <w:tc>
          <w:tcPr>
            <w:tcW w:w="746" w:type="pct"/>
            <w:shd w:val="clear" w:color="auto" w:fill="F9D1A9"/>
            <w:vAlign w:val="center"/>
          </w:tcPr>
          <w:p w14:paraId="49A65A6A"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2</w:t>
            </w:r>
          </w:p>
        </w:tc>
        <w:tc>
          <w:tcPr>
            <w:tcW w:w="676" w:type="pct"/>
            <w:shd w:val="clear" w:color="auto" w:fill="F9D1A9"/>
            <w:vAlign w:val="center"/>
          </w:tcPr>
          <w:p w14:paraId="0DE77073"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02D19A63"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3E1C7AB1"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2</w:t>
            </w:r>
          </w:p>
        </w:tc>
        <w:tc>
          <w:tcPr>
            <w:tcW w:w="824" w:type="pct"/>
            <w:shd w:val="clear" w:color="auto" w:fill="F9D1A9"/>
            <w:vAlign w:val="center"/>
          </w:tcPr>
          <w:p w14:paraId="659BB104"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137.456,28 €</w:t>
            </w:r>
          </w:p>
        </w:tc>
        <w:tc>
          <w:tcPr>
            <w:tcW w:w="912" w:type="pct"/>
            <w:shd w:val="clear" w:color="auto" w:fill="F9D1A9"/>
            <w:vAlign w:val="center"/>
          </w:tcPr>
          <w:p w14:paraId="20E2D9B2"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110.860,69 €</w:t>
            </w:r>
          </w:p>
        </w:tc>
      </w:tr>
      <w:tr w:rsidR="00FE3E08" w:rsidRPr="000E4889" w14:paraId="7AF0D287" w14:textId="77777777" w:rsidTr="00602FFE">
        <w:trPr>
          <w:trHeight w:val="271"/>
        </w:trPr>
        <w:tc>
          <w:tcPr>
            <w:tcW w:w="419" w:type="pct"/>
            <w:shd w:val="clear" w:color="auto" w:fill="F9D1A9"/>
            <w:vAlign w:val="center"/>
          </w:tcPr>
          <w:p w14:paraId="06081FB3"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2020</w:t>
            </w:r>
          </w:p>
        </w:tc>
        <w:tc>
          <w:tcPr>
            <w:tcW w:w="746" w:type="pct"/>
            <w:shd w:val="clear" w:color="auto" w:fill="F9D1A9"/>
            <w:vAlign w:val="center"/>
          </w:tcPr>
          <w:p w14:paraId="00B4C9CF"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2</w:t>
            </w:r>
          </w:p>
        </w:tc>
        <w:tc>
          <w:tcPr>
            <w:tcW w:w="676" w:type="pct"/>
            <w:shd w:val="clear" w:color="auto" w:fill="F9D1A9"/>
            <w:vAlign w:val="center"/>
          </w:tcPr>
          <w:p w14:paraId="32AEAB05"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71E3A7B8"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w:t>
            </w:r>
          </w:p>
        </w:tc>
        <w:tc>
          <w:tcPr>
            <w:tcW w:w="603" w:type="pct"/>
            <w:shd w:val="clear" w:color="auto" w:fill="F9D1A9"/>
            <w:vAlign w:val="center"/>
          </w:tcPr>
          <w:p w14:paraId="45A63F6F"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15DC51AE"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137.456,28 €</w:t>
            </w:r>
          </w:p>
        </w:tc>
        <w:tc>
          <w:tcPr>
            <w:tcW w:w="912" w:type="pct"/>
            <w:shd w:val="clear" w:color="auto" w:fill="F9D1A9"/>
            <w:vAlign w:val="center"/>
          </w:tcPr>
          <w:p w14:paraId="40363735" w14:textId="77777777" w:rsidR="00FE3E08" w:rsidRPr="000E4889" w:rsidRDefault="00FE3E08" w:rsidP="00FE3E08">
            <w:pPr>
              <w:spacing w:after="0" w:line="240" w:lineRule="auto"/>
              <w:jc w:val="center"/>
              <w:rPr>
                <w:rFonts w:cs="Arial"/>
                <w:sz w:val="19"/>
                <w:szCs w:val="19"/>
                <w:lang w:eastAsia="tr-TR"/>
              </w:rPr>
            </w:pPr>
            <w:r w:rsidRPr="000E4889">
              <w:rPr>
                <w:rFonts w:cs="Arial"/>
                <w:sz w:val="19"/>
                <w:szCs w:val="19"/>
                <w:lang w:eastAsia="tr-TR"/>
              </w:rPr>
              <w:t>110.860,73 €</w:t>
            </w:r>
          </w:p>
        </w:tc>
      </w:tr>
      <w:tr w:rsidR="00EF2436" w:rsidRPr="000E4889" w14:paraId="79309BF4" w14:textId="77777777" w:rsidTr="00602FFE">
        <w:trPr>
          <w:trHeight w:val="271"/>
        </w:trPr>
        <w:tc>
          <w:tcPr>
            <w:tcW w:w="419" w:type="pct"/>
            <w:shd w:val="clear" w:color="auto" w:fill="F9D1A9"/>
            <w:vAlign w:val="center"/>
          </w:tcPr>
          <w:p w14:paraId="03C982ED" w14:textId="77777777" w:rsidR="00EF2436" w:rsidRPr="000E4889" w:rsidRDefault="007D27C2" w:rsidP="00EF2436">
            <w:pPr>
              <w:spacing w:after="0" w:line="240" w:lineRule="auto"/>
              <w:jc w:val="center"/>
              <w:rPr>
                <w:rFonts w:cs="Arial"/>
                <w:sz w:val="19"/>
                <w:szCs w:val="19"/>
                <w:lang w:eastAsia="tr-TR"/>
              </w:rPr>
            </w:pPr>
            <w:r w:rsidRPr="000E4889">
              <w:rPr>
                <w:rFonts w:cs="Arial"/>
                <w:sz w:val="19"/>
                <w:szCs w:val="19"/>
                <w:lang w:eastAsia="tr-TR"/>
              </w:rPr>
              <w:t>2021</w:t>
            </w:r>
          </w:p>
        </w:tc>
        <w:tc>
          <w:tcPr>
            <w:tcW w:w="746" w:type="pct"/>
            <w:shd w:val="clear" w:color="auto" w:fill="F9D1A9"/>
            <w:vAlign w:val="center"/>
          </w:tcPr>
          <w:p w14:paraId="64B07791"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676" w:type="pct"/>
            <w:shd w:val="clear" w:color="auto" w:fill="F9D1A9"/>
            <w:vAlign w:val="center"/>
          </w:tcPr>
          <w:p w14:paraId="60E7DBBA"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39E5578C"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2E5C5BB2"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28367A3B"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110.975,16 €</w:t>
            </w:r>
          </w:p>
        </w:tc>
        <w:tc>
          <w:tcPr>
            <w:tcW w:w="912" w:type="pct"/>
            <w:shd w:val="clear" w:color="auto" w:fill="F9D1A9"/>
            <w:vAlign w:val="center"/>
          </w:tcPr>
          <w:p w14:paraId="4CFBF69C"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110.860,73 €</w:t>
            </w:r>
          </w:p>
        </w:tc>
      </w:tr>
      <w:tr w:rsidR="00EF2436" w:rsidRPr="000E4889" w14:paraId="69858182" w14:textId="77777777" w:rsidTr="00602FFE">
        <w:trPr>
          <w:trHeight w:val="271"/>
        </w:trPr>
        <w:tc>
          <w:tcPr>
            <w:tcW w:w="419" w:type="pct"/>
            <w:shd w:val="clear" w:color="auto" w:fill="F9D1A9"/>
            <w:vAlign w:val="center"/>
          </w:tcPr>
          <w:p w14:paraId="58DBE550"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2022</w:t>
            </w:r>
          </w:p>
        </w:tc>
        <w:tc>
          <w:tcPr>
            <w:tcW w:w="746" w:type="pct"/>
            <w:shd w:val="clear" w:color="auto" w:fill="F9D1A9"/>
            <w:vAlign w:val="center"/>
          </w:tcPr>
          <w:p w14:paraId="06F909B4"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676" w:type="pct"/>
            <w:shd w:val="clear" w:color="auto" w:fill="F9D1A9"/>
            <w:vAlign w:val="center"/>
          </w:tcPr>
          <w:p w14:paraId="1AF5F77D"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6924399E"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2DC35FFB"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3B45E425"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110.975,16 €</w:t>
            </w:r>
          </w:p>
        </w:tc>
        <w:tc>
          <w:tcPr>
            <w:tcW w:w="912" w:type="pct"/>
            <w:shd w:val="clear" w:color="auto" w:fill="F9D1A9"/>
            <w:vAlign w:val="center"/>
          </w:tcPr>
          <w:p w14:paraId="034E2F9E"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110.860,73 €</w:t>
            </w:r>
          </w:p>
        </w:tc>
      </w:tr>
      <w:tr w:rsidR="00B55ACE" w:rsidRPr="000E4889" w14:paraId="2902A4B8" w14:textId="77777777" w:rsidTr="00602FFE">
        <w:trPr>
          <w:trHeight w:val="271"/>
        </w:trPr>
        <w:tc>
          <w:tcPr>
            <w:tcW w:w="419" w:type="pct"/>
            <w:shd w:val="clear" w:color="auto" w:fill="F9D1A9"/>
            <w:vAlign w:val="center"/>
          </w:tcPr>
          <w:p w14:paraId="48D7221B" w14:textId="6575FCA2" w:rsidR="00B55ACE" w:rsidRPr="000E4889" w:rsidRDefault="00B55ACE" w:rsidP="00EF2436">
            <w:pPr>
              <w:spacing w:after="0" w:line="240" w:lineRule="auto"/>
              <w:jc w:val="center"/>
              <w:rPr>
                <w:rFonts w:cs="Arial"/>
                <w:sz w:val="19"/>
                <w:szCs w:val="19"/>
                <w:lang w:eastAsia="tr-TR"/>
              </w:rPr>
            </w:pPr>
            <w:r w:rsidRPr="000E4889">
              <w:rPr>
                <w:rFonts w:cs="Arial"/>
                <w:sz w:val="19"/>
                <w:szCs w:val="19"/>
                <w:lang w:eastAsia="tr-TR"/>
              </w:rPr>
              <w:t>2023</w:t>
            </w:r>
          </w:p>
        </w:tc>
        <w:tc>
          <w:tcPr>
            <w:tcW w:w="746" w:type="pct"/>
            <w:shd w:val="clear" w:color="auto" w:fill="F9D1A9"/>
            <w:vAlign w:val="center"/>
          </w:tcPr>
          <w:p w14:paraId="00442F51" w14:textId="648545D2"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0</w:t>
            </w:r>
          </w:p>
        </w:tc>
        <w:tc>
          <w:tcPr>
            <w:tcW w:w="676" w:type="pct"/>
            <w:shd w:val="clear" w:color="auto" w:fill="F9D1A9"/>
            <w:vAlign w:val="center"/>
          </w:tcPr>
          <w:p w14:paraId="52D7F12B" w14:textId="67D4866B"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1</w:t>
            </w:r>
          </w:p>
        </w:tc>
        <w:tc>
          <w:tcPr>
            <w:tcW w:w="820" w:type="pct"/>
            <w:shd w:val="clear" w:color="auto" w:fill="F9D1A9"/>
            <w:vAlign w:val="center"/>
          </w:tcPr>
          <w:p w14:paraId="414BE80C" w14:textId="26F1914A"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1</w:t>
            </w:r>
          </w:p>
        </w:tc>
        <w:tc>
          <w:tcPr>
            <w:tcW w:w="603" w:type="pct"/>
            <w:shd w:val="clear" w:color="auto" w:fill="F9D1A9"/>
            <w:vAlign w:val="center"/>
          </w:tcPr>
          <w:p w14:paraId="1811EC07" w14:textId="1C5F82C0"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02988FF4" w14:textId="1EE90844"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19.560,00 €</w:t>
            </w:r>
          </w:p>
        </w:tc>
        <w:tc>
          <w:tcPr>
            <w:tcW w:w="912" w:type="pct"/>
            <w:shd w:val="clear" w:color="auto" w:fill="F9D1A9"/>
            <w:vAlign w:val="center"/>
          </w:tcPr>
          <w:p w14:paraId="31D73B17" w14:textId="07346CA8" w:rsidR="00B55ACE" w:rsidRPr="000E4889" w:rsidRDefault="000E4889" w:rsidP="00EF2436">
            <w:pPr>
              <w:spacing w:after="0" w:line="240" w:lineRule="auto"/>
              <w:jc w:val="center"/>
              <w:rPr>
                <w:rFonts w:cs="Arial"/>
                <w:sz w:val="19"/>
                <w:szCs w:val="19"/>
                <w:lang w:eastAsia="tr-TR"/>
              </w:rPr>
            </w:pPr>
            <w:r w:rsidRPr="000E4889">
              <w:rPr>
                <w:rFonts w:cs="Arial"/>
                <w:sz w:val="19"/>
                <w:szCs w:val="19"/>
                <w:lang w:eastAsia="tr-TR"/>
              </w:rPr>
              <w:t>19.560,00 €</w:t>
            </w:r>
          </w:p>
        </w:tc>
      </w:tr>
    </w:tbl>
    <w:p w14:paraId="41C65283" w14:textId="77777777" w:rsidR="00500046" w:rsidRPr="000E4889" w:rsidRDefault="00500046" w:rsidP="00500046">
      <w:pPr>
        <w:spacing w:before="40" w:after="0" w:line="240" w:lineRule="auto"/>
        <w:rPr>
          <w:rFonts w:eastAsia="Times New Roman" w:cs="Arial"/>
          <w:i/>
          <w:iCs/>
          <w:color w:val="000000"/>
          <w:sz w:val="16"/>
          <w:szCs w:val="16"/>
          <w:lang w:eastAsia="tr-TR"/>
        </w:rPr>
      </w:pPr>
      <w:r w:rsidRPr="000E4889">
        <w:rPr>
          <w:rFonts w:eastAsia="Times New Roman" w:cs="Arial"/>
          <w:i/>
          <w:iCs/>
          <w:color w:val="000000"/>
          <w:sz w:val="16"/>
          <w:szCs w:val="16"/>
          <w:lang w:eastAsia="tr-TR"/>
        </w:rPr>
        <w:t xml:space="preserve">Kaynak: Strateji Geliştirme Daire Başkanlığı </w:t>
      </w:r>
    </w:p>
    <w:p w14:paraId="705846DA" w14:textId="77777777" w:rsidR="00500046" w:rsidRPr="000E4889" w:rsidRDefault="00500046" w:rsidP="00500046">
      <w:pPr>
        <w:spacing w:before="40" w:after="0" w:line="240" w:lineRule="auto"/>
        <w:rPr>
          <w:rFonts w:eastAsia="Times New Roman" w:cs="Arial"/>
          <w:i/>
          <w:iCs/>
          <w:color w:val="000000"/>
          <w:sz w:val="16"/>
          <w:szCs w:val="16"/>
          <w:lang w:eastAsia="tr-TR"/>
        </w:rPr>
      </w:pPr>
    </w:p>
    <w:p w14:paraId="05A2FC2E" w14:textId="77777777" w:rsidR="00500046" w:rsidRPr="000E4889" w:rsidRDefault="00500046" w:rsidP="00500046">
      <w:pPr>
        <w:spacing w:before="40" w:after="0" w:line="240" w:lineRule="auto"/>
        <w:rPr>
          <w:rFonts w:eastAsia="Times New Roman" w:cs="Arial"/>
          <w:i/>
          <w:iCs/>
          <w:sz w:val="16"/>
          <w:szCs w:val="16"/>
          <w:lang w:eastAsia="tr-TR"/>
        </w:rPr>
      </w:pPr>
    </w:p>
    <w:p w14:paraId="58B1223D" w14:textId="7C0668FF" w:rsidR="00500046" w:rsidRPr="000E4889" w:rsidRDefault="00500046" w:rsidP="00500046">
      <w:pPr>
        <w:spacing w:after="240" w:line="288" w:lineRule="auto"/>
        <w:jc w:val="both"/>
        <w:rPr>
          <w:rFonts w:ascii="Times New Roman" w:eastAsia="Times New Roman" w:hAnsi="Times New Roman"/>
          <w:sz w:val="24"/>
          <w:szCs w:val="24"/>
          <w:lang w:eastAsia="tr-TR"/>
        </w:rPr>
      </w:pPr>
      <w:r w:rsidRPr="000E4889">
        <w:rPr>
          <w:rFonts w:ascii="Times New Roman" w:hAnsi="Times New Roman"/>
          <w:b/>
          <w:color w:val="781E46"/>
          <w:sz w:val="24"/>
          <w:szCs w:val="24"/>
        </w:rPr>
        <w:t xml:space="preserve">Kalkınma Ajansı Tarafından Desteklenen Projeler: </w:t>
      </w:r>
      <w:r w:rsidR="007D27C2" w:rsidRPr="000E4889">
        <w:rPr>
          <w:rFonts w:ascii="Times New Roman" w:eastAsia="Times New Roman" w:hAnsi="Times New Roman"/>
          <w:sz w:val="24"/>
          <w:szCs w:val="24"/>
          <w:lang w:eastAsia="tr-TR"/>
        </w:rPr>
        <w:t>202</w:t>
      </w:r>
      <w:r w:rsidR="002B2C1B" w:rsidRPr="000E4889">
        <w:rPr>
          <w:rFonts w:ascii="Times New Roman" w:eastAsia="Times New Roman" w:hAnsi="Times New Roman"/>
          <w:sz w:val="24"/>
          <w:szCs w:val="24"/>
          <w:lang w:eastAsia="tr-TR"/>
        </w:rPr>
        <w:t>3</w:t>
      </w:r>
      <w:r w:rsidRPr="000E4889">
        <w:rPr>
          <w:rFonts w:ascii="Times New Roman" w:eastAsia="Times New Roman" w:hAnsi="Times New Roman"/>
          <w:sz w:val="24"/>
          <w:szCs w:val="24"/>
          <w:lang w:eastAsia="tr-TR"/>
        </w:rPr>
        <w:t xml:space="preserve"> yılında Kalkınma Ajansı destekli projelere önceki yıldan </w:t>
      </w:r>
      <w:r w:rsidR="000E4889">
        <w:rPr>
          <w:rFonts w:ascii="Times New Roman" w:eastAsia="Times New Roman" w:hAnsi="Times New Roman"/>
          <w:sz w:val="24"/>
          <w:szCs w:val="24"/>
          <w:lang w:eastAsia="tr-TR"/>
        </w:rPr>
        <w:t xml:space="preserve">devrenden ve </w:t>
      </w:r>
      <w:r w:rsidRPr="000E4889">
        <w:rPr>
          <w:rFonts w:ascii="Times New Roman" w:eastAsia="Times New Roman" w:hAnsi="Times New Roman"/>
          <w:sz w:val="24"/>
          <w:szCs w:val="24"/>
          <w:lang w:eastAsia="tr-TR"/>
        </w:rPr>
        <w:t xml:space="preserve">yıl içerisinde eklenen </w:t>
      </w:r>
      <w:r w:rsidR="00EB691B" w:rsidRPr="000E4889">
        <w:rPr>
          <w:rFonts w:ascii="Times New Roman" w:eastAsia="Times New Roman" w:hAnsi="Times New Roman"/>
          <w:sz w:val="24"/>
          <w:szCs w:val="24"/>
          <w:lang w:eastAsia="tr-TR"/>
        </w:rPr>
        <w:t xml:space="preserve">proje </w:t>
      </w:r>
      <w:r w:rsidRPr="000E4889">
        <w:rPr>
          <w:rFonts w:ascii="Times New Roman" w:eastAsia="Times New Roman" w:hAnsi="Times New Roman"/>
          <w:sz w:val="24"/>
          <w:szCs w:val="24"/>
          <w:lang w:eastAsia="tr-TR"/>
        </w:rPr>
        <w:t>bulun</w:t>
      </w:r>
      <w:r w:rsidR="00EB691B" w:rsidRPr="000E4889">
        <w:rPr>
          <w:rFonts w:ascii="Times New Roman" w:eastAsia="Times New Roman" w:hAnsi="Times New Roman"/>
          <w:sz w:val="24"/>
          <w:szCs w:val="24"/>
          <w:lang w:eastAsia="tr-TR"/>
        </w:rPr>
        <w:t>ma</w:t>
      </w:r>
      <w:r w:rsidRPr="000E4889">
        <w:rPr>
          <w:rFonts w:ascii="Times New Roman" w:eastAsia="Times New Roman" w:hAnsi="Times New Roman"/>
          <w:sz w:val="24"/>
          <w:szCs w:val="24"/>
          <w:lang w:eastAsia="tr-TR"/>
        </w:rPr>
        <w:t>maktadır.</w:t>
      </w:r>
    </w:p>
    <w:p w14:paraId="1E7B5A79" w14:textId="3E3A6330" w:rsidR="00500046" w:rsidRPr="000E4889" w:rsidRDefault="00500046" w:rsidP="00500046">
      <w:pPr>
        <w:keepNext/>
        <w:spacing w:after="0" w:line="240" w:lineRule="atLeast"/>
        <w:jc w:val="center"/>
        <w:rPr>
          <w:b/>
          <w:bCs/>
          <w:sz w:val="24"/>
          <w:szCs w:val="20"/>
        </w:rPr>
      </w:pPr>
      <w:bookmarkStart w:id="27" w:name="_Toc117512673"/>
      <w:r w:rsidRPr="000E4889">
        <w:rPr>
          <w:b/>
          <w:bCs/>
          <w:sz w:val="24"/>
          <w:szCs w:val="20"/>
        </w:rPr>
        <w:t xml:space="preserve">Tablo </w:t>
      </w:r>
      <w:r w:rsidRPr="000E4889">
        <w:rPr>
          <w:b/>
          <w:bCs/>
          <w:sz w:val="24"/>
          <w:szCs w:val="20"/>
        </w:rPr>
        <w:fldChar w:fldCharType="begin"/>
      </w:r>
      <w:r w:rsidRPr="000E4889">
        <w:rPr>
          <w:b/>
          <w:bCs/>
          <w:sz w:val="24"/>
          <w:szCs w:val="20"/>
        </w:rPr>
        <w:instrText xml:space="preserve"> SEQ Tablo \* ARABIC </w:instrText>
      </w:r>
      <w:r w:rsidRPr="000E4889">
        <w:rPr>
          <w:b/>
          <w:bCs/>
          <w:sz w:val="24"/>
          <w:szCs w:val="20"/>
        </w:rPr>
        <w:fldChar w:fldCharType="separate"/>
      </w:r>
      <w:r w:rsidR="00DF2FDE">
        <w:rPr>
          <w:b/>
          <w:bCs/>
          <w:noProof/>
          <w:sz w:val="24"/>
          <w:szCs w:val="20"/>
        </w:rPr>
        <w:t>4</w:t>
      </w:r>
      <w:r w:rsidRPr="000E4889">
        <w:rPr>
          <w:b/>
          <w:bCs/>
          <w:sz w:val="24"/>
          <w:szCs w:val="20"/>
        </w:rPr>
        <w:fldChar w:fldCharType="end"/>
      </w:r>
      <w:r w:rsidRPr="000E4889">
        <w:rPr>
          <w:b/>
          <w:bCs/>
          <w:sz w:val="24"/>
          <w:szCs w:val="20"/>
        </w:rPr>
        <w:t>: 201</w:t>
      </w:r>
      <w:r w:rsidR="00005AB0" w:rsidRPr="000E4889">
        <w:rPr>
          <w:b/>
          <w:bCs/>
          <w:sz w:val="24"/>
          <w:szCs w:val="20"/>
        </w:rPr>
        <w:t>9</w:t>
      </w:r>
      <w:r w:rsidR="003E3DFD" w:rsidRPr="000E4889">
        <w:rPr>
          <w:b/>
          <w:bCs/>
          <w:sz w:val="24"/>
          <w:szCs w:val="20"/>
        </w:rPr>
        <w:t>-202</w:t>
      </w:r>
      <w:r w:rsidR="002B2C1B" w:rsidRPr="000E4889">
        <w:rPr>
          <w:b/>
          <w:bCs/>
          <w:sz w:val="24"/>
          <w:szCs w:val="20"/>
        </w:rPr>
        <w:t>3</w:t>
      </w:r>
      <w:r w:rsidRPr="000E4889">
        <w:rPr>
          <w:b/>
          <w:bCs/>
          <w:sz w:val="24"/>
          <w:szCs w:val="20"/>
        </w:rPr>
        <w:t xml:space="preserve"> Yılı Kalkınma Ajansı Proje Sayıları</w:t>
      </w:r>
      <w:bookmarkEnd w:id="2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797306" w:rsidRPr="000E4889" w14:paraId="4226AAEB" w14:textId="77777777" w:rsidTr="00602FFE">
        <w:trPr>
          <w:trHeight w:val="507"/>
        </w:trPr>
        <w:tc>
          <w:tcPr>
            <w:tcW w:w="419" w:type="pct"/>
            <w:shd w:val="clear" w:color="auto" w:fill="781E46"/>
            <w:vAlign w:val="center"/>
          </w:tcPr>
          <w:p w14:paraId="7D4AA567"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Yılı</w:t>
            </w:r>
          </w:p>
        </w:tc>
        <w:tc>
          <w:tcPr>
            <w:tcW w:w="746" w:type="pct"/>
            <w:shd w:val="clear" w:color="auto" w:fill="781E46"/>
            <w:vAlign w:val="center"/>
          </w:tcPr>
          <w:p w14:paraId="33B84B44"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Önceki Yıldan Devreden Proje Sayısı (Adet)</w:t>
            </w:r>
          </w:p>
        </w:tc>
        <w:tc>
          <w:tcPr>
            <w:tcW w:w="676" w:type="pct"/>
            <w:shd w:val="clear" w:color="auto" w:fill="781E46"/>
            <w:vAlign w:val="center"/>
          </w:tcPr>
          <w:p w14:paraId="402C4A71"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Yıl İçinde Eklenen Proje Sayısı</w:t>
            </w:r>
          </w:p>
          <w:p w14:paraId="7E30A99D"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(Adet)</w:t>
            </w:r>
          </w:p>
        </w:tc>
        <w:tc>
          <w:tcPr>
            <w:tcW w:w="820" w:type="pct"/>
            <w:shd w:val="clear" w:color="auto" w:fill="781E46"/>
            <w:vAlign w:val="center"/>
          </w:tcPr>
          <w:p w14:paraId="2BE7E0B3"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Yıl İçinde Tamamlanan Proje Sayısı (Adet)</w:t>
            </w:r>
          </w:p>
        </w:tc>
        <w:tc>
          <w:tcPr>
            <w:tcW w:w="603" w:type="pct"/>
            <w:shd w:val="clear" w:color="auto" w:fill="781E46"/>
            <w:vAlign w:val="center"/>
          </w:tcPr>
          <w:p w14:paraId="79A405D2" w14:textId="77777777" w:rsidR="00500046" w:rsidRPr="000E4889" w:rsidRDefault="0079730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Toplam</w:t>
            </w:r>
            <w:r w:rsidR="00500046" w:rsidRPr="000E4889">
              <w:rPr>
                <w:rFonts w:cs="Arial"/>
                <w:b/>
                <w:color w:val="FFFFFF"/>
                <w:sz w:val="18"/>
                <w:szCs w:val="18"/>
                <w:lang w:eastAsia="tr-TR"/>
              </w:rPr>
              <w:t xml:space="preserve"> Proje Sayısı</w:t>
            </w:r>
          </w:p>
          <w:p w14:paraId="24803E7B" w14:textId="77777777" w:rsidR="00500046" w:rsidRPr="000E4889" w:rsidRDefault="00500046" w:rsidP="00602FFE">
            <w:pPr>
              <w:spacing w:after="0" w:line="240" w:lineRule="auto"/>
              <w:jc w:val="center"/>
              <w:rPr>
                <w:rFonts w:cs="Arial"/>
                <w:b/>
                <w:color w:val="FFFFFF"/>
                <w:sz w:val="18"/>
                <w:szCs w:val="18"/>
                <w:lang w:eastAsia="tr-TR"/>
              </w:rPr>
            </w:pPr>
            <w:r w:rsidRPr="000E4889">
              <w:rPr>
                <w:rFonts w:cs="Arial"/>
                <w:b/>
                <w:color w:val="FFFFFF"/>
                <w:sz w:val="18"/>
                <w:szCs w:val="18"/>
                <w:lang w:eastAsia="tr-TR"/>
              </w:rPr>
              <w:t>(Adet)</w:t>
            </w:r>
          </w:p>
        </w:tc>
        <w:tc>
          <w:tcPr>
            <w:tcW w:w="824" w:type="pct"/>
            <w:shd w:val="clear" w:color="auto" w:fill="781E46"/>
            <w:vAlign w:val="center"/>
          </w:tcPr>
          <w:p w14:paraId="66E9AB74" w14:textId="77777777" w:rsidR="00905A64" w:rsidRPr="000E4889" w:rsidRDefault="00905A64" w:rsidP="00905A64">
            <w:pPr>
              <w:spacing w:after="0" w:line="240" w:lineRule="atLeast"/>
              <w:jc w:val="center"/>
              <w:rPr>
                <w:rFonts w:cs="Arial"/>
                <w:b/>
                <w:color w:val="FFFFFF"/>
                <w:sz w:val="18"/>
                <w:szCs w:val="18"/>
                <w:lang w:eastAsia="tr-TR"/>
              </w:rPr>
            </w:pPr>
            <w:r w:rsidRPr="000E4889">
              <w:rPr>
                <w:rFonts w:cs="Arial"/>
                <w:b/>
                <w:color w:val="FFFFFF"/>
                <w:sz w:val="18"/>
                <w:szCs w:val="18"/>
                <w:lang w:eastAsia="tr-TR"/>
              </w:rPr>
              <w:t>Projelerin Tutarı</w:t>
            </w:r>
          </w:p>
          <w:p w14:paraId="2D6378E1" w14:textId="77777777" w:rsidR="00905A64" w:rsidRPr="000E4889" w:rsidRDefault="00905A64" w:rsidP="00905A64">
            <w:pPr>
              <w:spacing w:after="0" w:line="240" w:lineRule="atLeast"/>
              <w:jc w:val="center"/>
              <w:rPr>
                <w:rFonts w:cs="Arial"/>
                <w:b/>
                <w:i/>
                <w:color w:val="FFFFFF"/>
                <w:sz w:val="16"/>
                <w:szCs w:val="18"/>
                <w:lang w:eastAsia="tr-TR"/>
              </w:rPr>
            </w:pPr>
            <w:r w:rsidRPr="000E4889">
              <w:rPr>
                <w:rFonts w:cs="Arial"/>
                <w:b/>
                <w:i/>
                <w:color w:val="FFFFFF"/>
                <w:sz w:val="16"/>
                <w:szCs w:val="18"/>
                <w:lang w:eastAsia="tr-TR"/>
              </w:rPr>
              <w:t>Kümülatif Toplam</w:t>
            </w:r>
          </w:p>
          <w:p w14:paraId="5C210D41" w14:textId="77777777" w:rsidR="00500046" w:rsidRPr="000E4889" w:rsidRDefault="00905A64" w:rsidP="00905A64">
            <w:pPr>
              <w:spacing w:after="0" w:line="240" w:lineRule="auto"/>
              <w:jc w:val="center"/>
              <w:rPr>
                <w:rFonts w:cs="Arial"/>
                <w:b/>
                <w:color w:val="FFFFFF"/>
                <w:sz w:val="18"/>
                <w:szCs w:val="18"/>
                <w:lang w:eastAsia="tr-TR"/>
              </w:rPr>
            </w:pPr>
            <w:r w:rsidRPr="000E4889">
              <w:rPr>
                <w:rFonts w:cs="Arial"/>
                <w:b/>
                <w:color w:val="FFFFFF"/>
                <w:sz w:val="18"/>
                <w:szCs w:val="18"/>
                <w:lang w:eastAsia="tr-TR"/>
              </w:rPr>
              <w:t xml:space="preserve"> </w:t>
            </w:r>
            <w:r w:rsidR="00500046" w:rsidRPr="000E4889">
              <w:rPr>
                <w:rFonts w:cs="Arial"/>
                <w:b/>
                <w:color w:val="FFFFFF"/>
                <w:sz w:val="18"/>
                <w:szCs w:val="18"/>
                <w:lang w:eastAsia="tr-TR"/>
              </w:rPr>
              <w:t>(TL)</w:t>
            </w:r>
          </w:p>
        </w:tc>
        <w:tc>
          <w:tcPr>
            <w:tcW w:w="912" w:type="pct"/>
            <w:shd w:val="clear" w:color="auto" w:fill="781E46"/>
            <w:vAlign w:val="center"/>
          </w:tcPr>
          <w:p w14:paraId="7B065552" w14:textId="77777777" w:rsidR="00905A64" w:rsidRPr="000E4889" w:rsidRDefault="00905A64" w:rsidP="00905A64">
            <w:pPr>
              <w:spacing w:after="0" w:line="240" w:lineRule="atLeast"/>
              <w:jc w:val="center"/>
              <w:rPr>
                <w:rFonts w:cs="Arial"/>
                <w:b/>
                <w:color w:val="FFFFFF"/>
                <w:sz w:val="16"/>
                <w:szCs w:val="18"/>
                <w:lang w:eastAsia="tr-TR"/>
              </w:rPr>
            </w:pPr>
            <w:r w:rsidRPr="000E4889">
              <w:rPr>
                <w:rFonts w:cs="Arial"/>
                <w:b/>
                <w:color w:val="FFFFFF"/>
                <w:sz w:val="16"/>
                <w:szCs w:val="18"/>
                <w:lang w:eastAsia="tr-TR"/>
              </w:rPr>
              <w:t>Projelerin Harcaması</w:t>
            </w:r>
          </w:p>
          <w:p w14:paraId="3D041B68" w14:textId="77777777" w:rsidR="00905A64" w:rsidRPr="000E4889" w:rsidRDefault="00905A64" w:rsidP="00905A64">
            <w:pPr>
              <w:spacing w:after="0" w:line="240" w:lineRule="atLeast"/>
              <w:jc w:val="center"/>
              <w:rPr>
                <w:rFonts w:cs="Arial"/>
                <w:b/>
                <w:i/>
                <w:color w:val="FFFFFF"/>
                <w:sz w:val="16"/>
                <w:szCs w:val="18"/>
                <w:lang w:eastAsia="tr-TR"/>
              </w:rPr>
            </w:pPr>
            <w:r w:rsidRPr="000E4889">
              <w:rPr>
                <w:rFonts w:cs="Arial"/>
                <w:b/>
                <w:i/>
                <w:color w:val="FFFFFF"/>
                <w:sz w:val="16"/>
                <w:szCs w:val="18"/>
                <w:lang w:eastAsia="tr-TR"/>
              </w:rPr>
              <w:t>Kümülatif Toplam</w:t>
            </w:r>
          </w:p>
          <w:p w14:paraId="619C3EEB" w14:textId="77777777" w:rsidR="00500046" w:rsidRPr="000E4889" w:rsidRDefault="00905A64" w:rsidP="00905A64">
            <w:pPr>
              <w:spacing w:after="0" w:line="240" w:lineRule="auto"/>
              <w:jc w:val="center"/>
              <w:rPr>
                <w:rFonts w:cs="Arial"/>
                <w:b/>
                <w:color w:val="FFFFFF"/>
                <w:sz w:val="18"/>
                <w:szCs w:val="18"/>
                <w:lang w:eastAsia="tr-TR"/>
              </w:rPr>
            </w:pPr>
            <w:r w:rsidRPr="000E4889">
              <w:rPr>
                <w:rFonts w:cs="Arial"/>
                <w:b/>
                <w:color w:val="FFFFFF"/>
                <w:sz w:val="18"/>
                <w:szCs w:val="18"/>
                <w:lang w:eastAsia="tr-TR"/>
              </w:rPr>
              <w:t xml:space="preserve"> </w:t>
            </w:r>
            <w:r w:rsidR="00500046" w:rsidRPr="000E4889">
              <w:rPr>
                <w:rFonts w:cs="Arial"/>
                <w:b/>
                <w:color w:val="FFFFFF"/>
                <w:sz w:val="18"/>
                <w:szCs w:val="18"/>
                <w:lang w:eastAsia="tr-TR"/>
              </w:rPr>
              <w:t>(TL)</w:t>
            </w:r>
          </w:p>
        </w:tc>
      </w:tr>
      <w:tr w:rsidR="00253FA5" w:rsidRPr="000E4889" w14:paraId="41BC5995" w14:textId="77777777" w:rsidTr="00602FFE">
        <w:trPr>
          <w:trHeight w:val="271"/>
        </w:trPr>
        <w:tc>
          <w:tcPr>
            <w:tcW w:w="419" w:type="pct"/>
            <w:shd w:val="clear" w:color="auto" w:fill="F9D1A9"/>
            <w:vAlign w:val="center"/>
          </w:tcPr>
          <w:p w14:paraId="6077C246"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2019</w:t>
            </w:r>
          </w:p>
        </w:tc>
        <w:tc>
          <w:tcPr>
            <w:tcW w:w="746" w:type="pct"/>
            <w:shd w:val="clear" w:color="auto" w:fill="F9D1A9"/>
            <w:vAlign w:val="center"/>
          </w:tcPr>
          <w:p w14:paraId="6D64ED84"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0</w:t>
            </w:r>
          </w:p>
        </w:tc>
        <w:tc>
          <w:tcPr>
            <w:tcW w:w="676" w:type="pct"/>
            <w:shd w:val="clear" w:color="auto" w:fill="F9D1A9"/>
            <w:vAlign w:val="center"/>
          </w:tcPr>
          <w:p w14:paraId="53F8C4FB"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820" w:type="pct"/>
            <w:shd w:val="clear" w:color="auto" w:fill="F9D1A9"/>
            <w:vAlign w:val="center"/>
          </w:tcPr>
          <w:p w14:paraId="09A9BDE8"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4FE73643"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74197F07"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233.541,27</w:t>
            </w:r>
          </w:p>
        </w:tc>
        <w:tc>
          <w:tcPr>
            <w:tcW w:w="912" w:type="pct"/>
            <w:shd w:val="clear" w:color="auto" w:fill="F9D1A9"/>
            <w:vAlign w:val="center"/>
          </w:tcPr>
          <w:p w14:paraId="112B35D1"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 xml:space="preserve">233.471,27 </w:t>
            </w:r>
          </w:p>
        </w:tc>
      </w:tr>
      <w:tr w:rsidR="00253FA5" w:rsidRPr="000E4889" w14:paraId="38F5025A" w14:textId="77777777" w:rsidTr="00602FFE">
        <w:trPr>
          <w:trHeight w:val="271"/>
        </w:trPr>
        <w:tc>
          <w:tcPr>
            <w:tcW w:w="419" w:type="pct"/>
            <w:shd w:val="clear" w:color="auto" w:fill="F9D1A9"/>
            <w:vAlign w:val="center"/>
          </w:tcPr>
          <w:p w14:paraId="71C58DFB"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2020</w:t>
            </w:r>
          </w:p>
        </w:tc>
        <w:tc>
          <w:tcPr>
            <w:tcW w:w="746" w:type="pct"/>
            <w:shd w:val="clear" w:color="auto" w:fill="F9D1A9"/>
            <w:vAlign w:val="center"/>
          </w:tcPr>
          <w:p w14:paraId="42E4C2C1"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676" w:type="pct"/>
            <w:shd w:val="clear" w:color="auto" w:fill="F9D1A9"/>
            <w:vAlign w:val="center"/>
          </w:tcPr>
          <w:p w14:paraId="5D104798"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820" w:type="pct"/>
            <w:shd w:val="clear" w:color="auto" w:fill="F9D1A9"/>
            <w:vAlign w:val="center"/>
          </w:tcPr>
          <w:p w14:paraId="5497781F"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603" w:type="pct"/>
            <w:shd w:val="clear" w:color="auto" w:fill="F9D1A9"/>
            <w:vAlign w:val="center"/>
          </w:tcPr>
          <w:p w14:paraId="51E8184C"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4FF9100C"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457.283,01</w:t>
            </w:r>
          </w:p>
        </w:tc>
        <w:tc>
          <w:tcPr>
            <w:tcW w:w="912" w:type="pct"/>
            <w:shd w:val="clear" w:color="auto" w:fill="F9D1A9"/>
            <w:vAlign w:val="center"/>
          </w:tcPr>
          <w:p w14:paraId="20E9808A" w14:textId="77777777" w:rsidR="00253FA5" w:rsidRPr="000E4889" w:rsidRDefault="00253FA5" w:rsidP="00253FA5">
            <w:pPr>
              <w:spacing w:after="0" w:line="240" w:lineRule="auto"/>
              <w:jc w:val="center"/>
              <w:rPr>
                <w:rFonts w:cs="Arial"/>
                <w:sz w:val="19"/>
                <w:szCs w:val="19"/>
                <w:lang w:eastAsia="tr-TR"/>
              </w:rPr>
            </w:pPr>
            <w:r w:rsidRPr="000E4889">
              <w:rPr>
                <w:rFonts w:cs="Arial"/>
                <w:sz w:val="19"/>
                <w:szCs w:val="19"/>
                <w:lang w:eastAsia="tr-TR"/>
              </w:rPr>
              <w:t>400.375,37</w:t>
            </w:r>
          </w:p>
        </w:tc>
      </w:tr>
      <w:tr w:rsidR="00EF2436" w:rsidRPr="000E4889" w14:paraId="4EDC446D" w14:textId="77777777" w:rsidTr="00602FFE">
        <w:trPr>
          <w:trHeight w:val="271"/>
        </w:trPr>
        <w:tc>
          <w:tcPr>
            <w:tcW w:w="419" w:type="pct"/>
            <w:shd w:val="clear" w:color="auto" w:fill="F9D1A9"/>
            <w:vAlign w:val="center"/>
          </w:tcPr>
          <w:p w14:paraId="2A6816D4" w14:textId="77777777" w:rsidR="00EF2436" w:rsidRPr="000E4889" w:rsidRDefault="007D27C2" w:rsidP="00EF2436">
            <w:pPr>
              <w:spacing w:after="0" w:line="240" w:lineRule="auto"/>
              <w:jc w:val="center"/>
              <w:rPr>
                <w:rFonts w:cs="Arial"/>
                <w:sz w:val="19"/>
                <w:szCs w:val="19"/>
                <w:lang w:eastAsia="tr-TR"/>
              </w:rPr>
            </w:pPr>
            <w:r w:rsidRPr="000E4889">
              <w:rPr>
                <w:rFonts w:cs="Arial"/>
                <w:sz w:val="19"/>
                <w:szCs w:val="19"/>
                <w:lang w:eastAsia="tr-TR"/>
              </w:rPr>
              <w:t>2021</w:t>
            </w:r>
          </w:p>
        </w:tc>
        <w:tc>
          <w:tcPr>
            <w:tcW w:w="746" w:type="pct"/>
            <w:shd w:val="clear" w:color="auto" w:fill="F9D1A9"/>
            <w:vAlign w:val="center"/>
          </w:tcPr>
          <w:p w14:paraId="76409E93"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676" w:type="pct"/>
            <w:shd w:val="clear" w:color="auto" w:fill="F9D1A9"/>
            <w:vAlign w:val="center"/>
          </w:tcPr>
          <w:p w14:paraId="28106C42"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1915E763"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785A7869"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41CA3DDE"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412.860,34</w:t>
            </w:r>
          </w:p>
        </w:tc>
        <w:tc>
          <w:tcPr>
            <w:tcW w:w="912" w:type="pct"/>
            <w:shd w:val="clear" w:color="auto" w:fill="F9D1A9"/>
            <w:vAlign w:val="center"/>
          </w:tcPr>
          <w:p w14:paraId="06B452E1"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 xml:space="preserve">412.860,10 </w:t>
            </w:r>
          </w:p>
        </w:tc>
      </w:tr>
      <w:tr w:rsidR="00EF2436" w:rsidRPr="000E4889" w14:paraId="54D07D61" w14:textId="77777777" w:rsidTr="00602FFE">
        <w:trPr>
          <w:trHeight w:val="271"/>
        </w:trPr>
        <w:tc>
          <w:tcPr>
            <w:tcW w:w="419" w:type="pct"/>
            <w:shd w:val="clear" w:color="auto" w:fill="F9D1A9"/>
            <w:vAlign w:val="center"/>
          </w:tcPr>
          <w:p w14:paraId="7339D665"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2022</w:t>
            </w:r>
          </w:p>
        </w:tc>
        <w:tc>
          <w:tcPr>
            <w:tcW w:w="746" w:type="pct"/>
            <w:shd w:val="clear" w:color="auto" w:fill="F9D1A9"/>
            <w:vAlign w:val="center"/>
          </w:tcPr>
          <w:p w14:paraId="0CE2E7DE"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676" w:type="pct"/>
            <w:shd w:val="clear" w:color="auto" w:fill="F9D1A9"/>
            <w:vAlign w:val="center"/>
          </w:tcPr>
          <w:p w14:paraId="77E5D6D5"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820" w:type="pct"/>
            <w:shd w:val="clear" w:color="auto" w:fill="F9D1A9"/>
            <w:vAlign w:val="center"/>
          </w:tcPr>
          <w:p w14:paraId="476FA982"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0</w:t>
            </w:r>
          </w:p>
        </w:tc>
        <w:tc>
          <w:tcPr>
            <w:tcW w:w="603" w:type="pct"/>
            <w:shd w:val="clear" w:color="auto" w:fill="F9D1A9"/>
            <w:vAlign w:val="center"/>
          </w:tcPr>
          <w:p w14:paraId="21C6AB15"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1</w:t>
            </w:r>
          </w:p>
        </w:tc>
        <w:tc>
          <w:tcPr>
            <w:tcW w:w="824" w:type="pct"/>
            <w:shd w:val="clear" w:color="auto" w:fill="F9D1A9"/>
            <w:vAlign w:val="center"/>
          </w:tcPr>
          <w:p w14:paraId="5D9E09B6"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412.860,34</w:t>
            </w:r>
          </w:p>
        </w:tc>
        <w:tc>
          <w:tcPr>
            <w:tcW w:w="912" w:type="pct"/>
            <w:shd w:val="clear" w:color="auto" w:fill="F9D1A9"/>
            <w:vAlign w:val="center"/>
          </w:tcPr>
          <w:p w14:paraId="12E77718" w14:textId="77777777" w:rsidR="00EF2436" w:rsidRPr="000E4889" w:rsidRDefault="00EF2436" w:rsidP="00EF2436">
            <w:pPr>
              <w:spacing w:after="0" w:line="240" w:lineRule="auto"/>
              <w:jc w:val="center"/>
              <w:rPr>
                <w:rFonts w:cs="Arial"/>
                <w:sz w:val="19"/>
                <w:szCs w:val="19"/>
                <w:lang w:eastAsia="tr-TR"/>
              </w:rPr>
            </w:pPr>
            <w:r w:rsidRPr="000E4889">
              <w:rPr>
                <w:rFonts w:cs="Arial"/>
                <w:sz w:val="19"/>
                <w:szCs w:val="19"/>
                <w:lang w:eastAsia="tr-TR"/>
              </w:rPr>
              <w:t xml:space="preserve">412.860,10 </w:t>
            </w:r>
          </w:p>
        </w:tc>
      </w:tr>
      <w:tr w:rsidR="003B3254" w:rsidRPr="000E4889" w14:paraId="15866276" w14:textId="77777777" w:rsidTr="00602FFE">
        <w:trPr>
          <w:trHeight w:val="271"/>
        </w:trPr>
        <w:tc>
          <w:tcPr>
            <w:tcW w:w="419" w:type="pct"/>
            <w:shd w:val="clear" w:color="auto" w:fill="F9D1A9"/>
            <w:vAlign w:val="center"/>
          </w:tcPr>
          <w:p w14:paraId="682EB789" w14:textId="1CF6F028"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2023</w:t>
            </w:r>
          </w:p>
        </w:tc>
        <w:tc>
          <w:tcPr>
            <w:tcW w:w="746" w:type="pct"/>
            <w:shd w:val="clear" w:color="auto" w:fill="F9D1A9"/>
            <w:vAlign w:val="center"/>
          </w:tcPr>
          <w:p w14:paraId="6343E3CD" w14:textId="4867E933"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c>
          <w:tcPr>
            <w:tcW w:w="676" w:type="pct"/>
            <w:shd w:val="clear" w:color="auto" w:fill="F9D1A9"/>
            <w:vAlign w:val="center"/>
          </w:tcPr>
          <w:p w14:paraId="3E8711EE" w14:textId="556A2BFB"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c>
          <w:tcPr>
            <w:tcW w:w="820" w:type="pct"/>
            <w:shd w:val="clear" w:color="auto" w:fill="F9D1A9"/>
            <w:vAlign w:val="center"/>
          </w:tcPr>
          <w:p w14:paraId="5EC7A4DC" w14:textId="65262FF2"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c>
          <w:tcPr>
            <w:tcW w:w="603" w:type="pct"/>
            <w:shd w:val="clear" w:color="auto" w:fill="F9D1A9"/>
            <w:vAlign w:val="center"/>
          </w:tcPr>
          <w:p w14:paraId="2C0C7E1D" w14:textId="050A491C"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c>
          <w:tcPr>
            <w:tcW w:w="824" w:type="pct"/>
            <w:shd w:val="clear" w:color="auto" w:fill="F9D1A9"/>
            <w:vAlign w:val="center"/>
          </w:tcPr>
          <w:p w14:paraId="764EF17A" w14:textId="76A363C0"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c>
          <w:tcPr>
            <w:tcW w:w="912" w:type="pct"/>
            <w:shd w:val="clear" w:color="auto" w:fill="F9D1A9"/>
            <w:vAlign w:val="center"/>
          </w:tcPr>
          <w:p w14:paraId="4D92D872" w14:textId="7536BFDF" w:rsidR="003B3254" w:rsidRPr="000E4889" w:rsidRDefault="000E4889" w:rsidP="00EF2436">
            <w:pPr>
              <w:spacing w:after="0" w:line="240" w:lineRule="auto"/>
              <w:jc w:val="center"/>
              <w:rPr>
                <w:rFonts w:cs="Arial"/>
                <w:sz w:val="19"/>
                <w:szCs w:val="19"/>
                <w:lang w:eastAsia="tr-TR"/>
              </w:rPr>
            </w:pPr>
            <w:r>
              <w:rPr>
                <w:rFonts w:cs="Arial"/>
                <w:sz w:val="19"/>
                <w:szCs w:val="19"/>
                <w:lang w:eastAsia="tr-TR"/>
              </w:rPr>
              <w:t>0</w:t>
            </w:r>
          </w:p>
        </w:tc>
      </w:tr>
    </w:tbl>
    <w:p w14:paraId="5D66CBC7"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0E4889">
        <w:rPr>
          <w:rFonts w:eastAsia="Times New Roman" w:cs="Arial"/>
          <w:i/>
          <w:iCs/>
          <w:color w:val="000000"/>
          <w:sz w:val="16"/>
          <w:szCs w:val="16"/>
          <w:lang w:eastAsia="tr-TR"/>
        </w:rPr>
        <w:t>Kaynak: Strateji Geliştirme Daire Başkanlığı</w:t>
      </w:r>
      <w:r w:rsidRPr="00C769DC">
        <w:rPr>
          <w:rFonts w:eastAsia="Times New Roman" w:cs="Arial"/>
          <w:i/>
          <w:iCs/>
          <w:color w:val="000000"/>
          <w:sz w:val="16"/>
          <w:szCs w:val="16"/>
          <w:lang w:eastAsia="tr-TR"/>
        </w:rPr>
        <w:t xml:space="preserve"> </w:t>
      </w:r>
    </w:p>
    <w:p w14:paraId="4BA46D74" w14:textId="77777777" w:rsidR="00500046" w:rsidRPr="00C769DC" w:rsidRDefault="00500046" w:rsidP="00500046">
      <w:pPr>
        <w:spacing w:before="40" w:after="0" w:line="240" w:lineRule="auto"/>
        <w:rPr>
          <w:rFonts w:eastAsia="Times New Roman" w:cs="Arial"/>
          <w:i/>
          <w:iCs/>
          <w:sz w:val="16"/>
          <w:szCs w:val="16"/>
          <w:lang w:eastAsia="tr-TR"/>
        </w:rPr>
      </w:pPr>
    </w:p>
    <w:p w14:paraId="7E07E503" w14:textId="77777777" w:rsidR="00500046" w:rsidRPr="00C769DC" w:rsidRDefault="00500046" w:rsidP="00500046">
      <w:pPr>
        <w:spacing w:before="40" w:after="0" w:line="240" w:lineRule="auto"/>
        <w:rPr>
          <w:rFonts w:eastAsia="Times New Roman" w:cs="Arial"/>
          <w:i/>
          <w:iCs/>
          <w:sz w:val="16"/>
          <w:szCs w:val="16"/>
          <w:lang w:eastAsia="tr-TR"/>
        </w:rPr>
      </w:pPr>
    </w:p>
    <w:p w14:paraId="0FE9972F" w14:textId="77777777" w:rsidR="00500046" w:rsidRPr="00C769DC" w:rsidRDefault="00500046" w:rsidP="00500046">
      <w:pPr>
        <w:spacing w:line="288" w:lineRule="auto"/>
        <w:jc w:val="both"/>
        <w:rPr>
          <w:rFonts w:cs="Arial"/>
          <w:b/>
          <w:color w:val="781E46"/>
          <w:sz w:val="24"/>
          <w:szCs w:val="24"/>
        </w:rPr>
      </w:pPr>
      <w:r w:rsidRPr="00C769DC">
        <w:rPr>
          <w:rFonts w:cs="Arial"/>
          <w:b/>
          <w:color w:val="781E46"/>
          <w:sz w:val="24"/>
          <w:szCs w:val="24"/>
        </w:rPr>
        <w:t xml:space="preserve">Üniversitemizce Desteklenen Projeler: </w:t>
      </w:r>
    </w:p>
    <w:p w14:paraId="0F59998E" w14:textId="0FB622DA" w:rsidR="00500046" w:rsidRPr="00C769DC" w:rsidRDefault="001E073B" w:rsidP="00500046">
      <w:pPr>
        <w:spacing w:line="288"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w:t>
      </w:r>
      <w:r w:rsidR="003B3254">
        <w:rPr>
          <w:rFonts w:ascii="Times New Roman" w:eastAsia="Times New Roman" w:hAnsi="Times New Roman"/>
          <w:sz w:val="24"/>
          <w:szCs w:val="24"/>
          <w:lang w:eastAsia="tr-TR"/>
        </w:rPr>
        <w:t>3</w:t>
      </w:r>
      <w:r w:rsidR="00500046" w:rsidRPr="00C769DC">
        <w:rPr>
          <w:rFonts w:ascii="Times New Roman" w:eastAsia="Times New Roman" w:hAnsi="Times New Roman"/>
          <w:sz w:val="24"/>
          <w:szCs w:val="24"/>
          <w:lang w:eastAsia="tr-TR"/>
        </w:rPr>
        <w:t xml:space="preserve"> yılında Bilimsel Araştırma Pr</w:t>
      </w:r>
      <w:r>
        <w:rPr>
          <w:rFonts w:ascii="Times New Roman" w:eastAsia="Times New Roman" w:hAnsi="Times New Roman"/>
          <w:sz w:val="24"/>
          <w:szCs w:val="24"/>
          <w:lang w:eastAsia="tr-TR"/>
        </w:rPr>
        <w:t xml:space="preserve">ojelerine (BAP) önceki yıldan </w:t>
      </w:r>
      <w:r w:rsidR="00005AB0">
        <w:rPr>
          <w:rFonts w:ascii="Times New Roman" w:eastAsia="Times New Roman" w:hAnsi="Times New Roman"/>
          <w:sz w:val="24"/>
          <w:szCs w:val="24"/>
          <w:lang w:eastAsia="tr-TR"/>
        </w:rPr>
        <w:t>7</w:t>
      </w:r>
      <w:r w:rsidR="00500046" w:rsidRPr="00C769DC">
        <w:rPr>
          <w:rFonts w:ascii="Times New Roman" w:eastAsia="Times New Roman" w:hAnsi="Times New Roman"/>
          <w:sz w:val="24"/>
          <w:szCs w:val="24"/>
          <w:lang w:eastAsia="tr-TR"/>
        </w:rPr>
        <w:t xml:space="preserve"> p</w:t>
      </w:r>
      <w:r>
        <w:rPr>
          <w:rFonts w:ascii="Times New Roman" w:eastAsia="Times New Roman" w:hAnsi="Times New Roman"/>
          <w:sz w:val="24"/>
          <w:szCs w:val="24"/>
          <w:lang w:eastAsia="tr-TR"/>
        </w:rPr>
        <w:t xml:space="preserve">roje devretmiş, yıl içerisinde ise </w:t>
      </w:r>
      <w:r w:rsidR="00005AB0">
        <w:rPr>
          <w:rFonts w:ascii="Times New Roman" w:eastAsia="Times New Roman" w:hAnsi="Times New Roman"/>
          <w:sz w:val="24"/>
          <w:szCs w:val="24"/>
          <w:lang w:eastAsia="tr-TR"/>
        </w:rPr>
        <w:t>6</w:t>
      </w:r>
      <w:r>
        <w:rPr>
          <w:rFonts w:ascii="Times New Roman" w:eastAsia="Times New Roman" w:hAnsi="Times New Roman"/>
          <w:sz w:val="24"/>
          <w:szCs w:val="24"/>
          <w:lang w:eastAsia="tr-TR"/>
        </w:rPr>
        <w:t xml:space="preserve"> proje eklenmiş ve </w:t>
      </w:r>
      <w:r w:rsidR="00005AB0">
        <w:rPr>
          <w:rFonts w:ascii="Times New Roman" w:eastAsia="Times New Roman" w:hAnsi="Times New Roman"/>
          <w:sz w:val="24"/>
          <w:szCs w:val="24"/>
          <w:lang w:eastAsia="tr-TR"/>
        </w:rPr>
        <w:t>12</w:t>
      </w:r>
      <w:r w:rsidR="00500046" w:rsidRPr="00C769DC">
        <w:rPr>
          <w:rFonts w:ascii="Times New Roman" w:eastAsia="Times New Roman" w:hAnsi="Times New Roman"/>
          <w:sz w:val="24"/>
          <w:szCs w:val="24"/>
          <w:lang w:eastAsia="tr-TR"/>
        </w:rPr>
        <w:t xml:space="preserve"> pro</w:t>
      </w:r>
      <w:r>
        <w:rPr>
          <w:rFonts w:ascii="Times New Roman" w:eastAsia="Times New Roman" w:hAnsi="Times New Roman"/>
          <w:sz w:val="24"/>
          <w:szCs w:val="24"/>
          <w:lang w:eastAsia="tr-TR"/>
        </w:rPr>
        <w:t>je ise tamamlanmıştır. Toplam 1</w:t>
      </w:r>
      <w:r w:rsidR="00005AB0">
        <w:rPr>
          <w:rFonts w:ascii="Times New Roman" w:eastAsia="Times New Roman" w:hAnsi="Times New Roman"/>
          <w:sz w:val="24"/>
          <w:szCs w:val="24"/>
          <w:lang w:eastAsia="tr-TR"/>
        </w:rPr>
        <w:t>3</w:t>
      </w:r>
      <w:r w:rsidR="00500046" w:rsidRPr="00C769DC">
        <w:rPr>
          <w:rFonts w:ascii="Times New Roman" w:eastAsia="Times New Roman" w:hAnsi="Times New Roman"/>
          <w:sz w:val="24"/>
          <w:szCs w:val="24"/>
          <w:lang w:eastAsia="tr-TR"/>
        </w:rPr>
        <w:t xml:space="preserve"> proje devam etmektedir.</w:t>
      </w:r>
    </w:p>
    <w:p w14:paraId="7B6487E4" w14:textId="657644B3" w:rsidR="00500046" w:rsidRPr="00C769DC" w:rsidRDefault="00500046" w:rsidP="00500046">
      <w:pPr>
        <w:keepNext/>
        <w:spacing w:after="0" w:line="240" w:lineRule="atLeast"/>
        <w:jc w:val="center"/>
        <w:rPr>
          <w:b/>
          <w:bCs/>
          <w:sz w:val="24"/>
          <w:szCs w:val="20"/>
        </w:rPr>
      </w:pPr>
      <w:bookmarkStart w:id="28" w:name="_Toc117512674"/>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DF2FDE">
        <w:rPr>
          <w:b/>
          <w:bCs/>
          <w:noProof/>
          <w:sz w:val="24"/>
          <w:szCs w:val="20"/>
        </w:rPr>
        <w:t>5</w:t>
      </w:r>
      <w:r w:rsidRPr="00C769DC">
        <w:rPr>
          <w:b/>
          <w:bCs/>
          <w:sz w:val="24"/>
          <w:szCs w:val="20"/>
        </w:rPr>
        <w:fldChar w:fldCharType="end"/>
      </w:r>
      <w:r w:rsidR="00B40FD5">
        <w:rPr>
          <w:b/>
          <w:bCs/>
          <w:sz w:val="24"/>
          <w:szCs w:val="20"/>
        </w:rPr>
        <w:t>: 201</w:t>
      </w:r>
      <w:r w:rsidR="00005AB0">
        <w:rPr>
          <w:b/>
          <w:bCs/>
          <w:sz w:val="24"/>
          <w:szCs w:val="20"/>
        </w:rPr>
        <w:t>9</w:t>
      </w:r>
      <w:r w:rsidRPr="00C769DC">
        <w:rPr>
          <w:b/>
          <w:bCs/>
          <w:sz w:val="24"/>
          <w:szCs w:val="20"/>
        </w:rPr>
        <w:t>-20</w:t>
      </w:r>
      <w:r w:rsidR="00B40FD5">
        <w:rPr>
          <w:b/>
          <w:bCs/>
          <w:sz w:val="24"/>
          <w:szCs w:val="20"/>
        </w:rPr>
        <w:t>2</w:t>
      </w:r>
      <w:r w:rsidR="003B3254">
        <w:rPr>
          <w:b/>
          <w:bCs/>
          <w:sz w:val="24"/>
          <w:szCs w:val="20"/>
        </w:rPr>
        <w:t>3</w:t>
      </w:r>
      <w:r w:rsidRPr="00C769DC">
        <w:rPr>
          <w:b/>
          <w:bCs/>
          <w:sz w:val="24"/>
          <w:szCs w:val="20"/>
        </w:rPr>
        <w:t xml:space="preserve"> Yılı Rektörlük Bilimsel Araştırma Proje Sayıları</w:t>
      </w:r>
      <w:bookmarkEnd w:id="28"/>
    </w:p>
    <w:tbl>
      <w:tblPr>
        <w:tblW w:w="929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4A0" w:firstRow="1" w:lastRow="0" w:firstColumn="1" w:lastColumn="0" w:noHBand="0" w:noVBand="1"/>
      </w:tblPr>
      <w:tblGrid>
        <w:gridCol w:w="846"/>
        <w:gridCol w:w="1303"/>
        <w:gridCol w:w="1181"/>
        <w:gridCol w:w="1432"/>
        <w:gridCol w:w="1053"/>
        <w:gridCol w:w="1440"/>
        <w:gridCol w:w="2038"/>
      </w:tblGrid>
      <w:tr w:rsidR="00905A64" w:rsidRPr="00C769DC" w14:paraId="6E767557" w14:textId="77777777" w:rsidTr="00602FFE">
        <w:trPr>
          <w:trHeight w:val="983"/>
        </w:trPr>
        <w:tc>
          <w:tcPr>
            <w:tcW w:w="846" w:type="dxa"/>
            <w:shd w:val="clear" w:color="auto" w:fill="781E46"/>
            <w:vAlign w:val="center"/>
          </w:tcPr>
          <w:p w14:paraId="5ABE3594"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Yılı</w:t>
            </w:r>
          </w:p>
        </w:tc>
        <w:tc>
          <w:tcPr>
            <w:tcW w:w="1303" w:type="dxa"/>
            <w:shd w:val="clear" w:color="auto" w:fill="781E46"/>
            <w:vAlign w:val="center"/>
          </w:tcPr>
          <w:p w14:paraId="4E1A636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1181" w:type="dxa"/>
            <w:shd w:val="clear" w:color="auto" w:fill="781E46"/>
            <w:vAlign w:val="center"/>
          </w:tcPr>
          <w:p w14:paraId="656545A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792F126D"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1432" w:type="dxa"/>
            <w:shd w:val="clear" w:color="auto" w:fill="781E46"/>
            <w:vAlign w:val="center"/>
          </w:tcPr>
          <w:p w14:paraId="1DE2E738"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1053" w:type="dxa"/>
            <w:shd w:val="clear" w:color="auto" w:fill="781E46"/>
            <w:vAlign w:val="center"/>
          </w:tcPr>
          <w:p w14:paraId="24CD207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Toplam Proje Sayısı</w:t>
            </w:r>
          </w:p>
          <w:p w14:paraId="6C6450BF"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1440" w:type="dxa"/>
            <w:shd w:val="clear" w:color="auto" w:fill="781E46"/>
            <w:vAlign w:val="center"/>
          </w:tcPr>
          <w:p w14:paraId="5F7A9A75" w14:textId="77777777" w:rsidR="00905A64" w:rsidRDefault="00905A64" w:rsidP="00905A64">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Tutarı</w:t>
            </w:r>
          </w:p>
          <w:p w14:paraId="7D846A12"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5BE62022"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(TL)</w:t>
            </w:r>
          </w:p>
        </w:tc>
        <w:tc>
          <w:tcPr>
            <w:tcW w:w="2038" w:type="dxa"/>
            <w:shd w:val="clear" w:color="auto" w:fill="781E46"/>
            <w:vAlign w:val="center"/>
          </w:tcPr>
          <w:p w14:paraId="266BB243" w14:textId="77777777" w:rsidR="00905A64" w:rsidRDefault="00905A64" w:rsidP="00905A64">
            <w:pPr>
              <w:spacing w:after="0" w:line="240" w:lineRule="atLeast"/>
              <w:jc w:val="center"/>
              <w:rPr>
                <w:rFonts w:cs="Arial"/>
                <w:b/>
                <w:color w:val="FFFFFF"/>
                <w:sz w:val="16"/>
                <w:szCs w:val="18"/>
                <w:lang w:eastAsia="tr-TR"/>
              </w:rPr>
            </w:pPr>
            <w:r w:rsidRPr="00905A64">
              <w:rPr>
                <w:rFonts w:cs="Arial"/>
                <w:b/>
                <w:color w:val="FFFFFF"/>
                <w:sz w:val="16"/>
                <w:szCs w:val="18"/>
                <w:lang w:eastAsia="tr-TR"/>
              </w:rPr>
              <w:t>Projelerin Harcaması</w:t>
            </w:r>
          </w:p>
          <w:p w14:paraId="0CA27C20"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50808B8D"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(TL)</w:t>
            </w:r>
          </w:p>
        </w:tc>
      </w:tr>
      <w:tr w:rsidR="00253FA5" w:rsidRPr="00C769DC" w14:paraId="39533B61" w14:textId="77777777" w:rsidTr="00602FFE">
        <w:trPr>
          <w:trHeight w:val="280"/>
        </w:trPr>
        <w:tc>
          <w:tcPr>
            <w:tcW w:w="846" w:type="dxa"/>
            <w:shd w:val="clear" w:color="auto" w:fill="F9D1A9"/>
            <w:vAlign w:val="center"/>
          </w:tcPr>
          <w:p w14:paraId="518071A2"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2019</w:t>
            </w:r>
          </w:p>
        </w:tc>
        <w:tc>
          <w:tcPr>
            <w:tcW w:w="1303" w:type="dxa"/>
            <w:shd w:val="clear" w:color="auto" w:fill="F9D1A9"/>
            <w:vAlign w:val="center"/>
          </w:tcPr>
          <w:p w14:paraId="47942466"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w:t>
            </w:r>
            <w:r>
              <w:rPr>
                <w:rFonts w:cs="Arial"/>
                <w:sz w:val="19"/>
                <w:szCs w:val="19"/>
                <w:lang w:eastAsia="tr-TR"/>
              </w:rPr>
              <w:t>6</w:t>
            </w:r>
          </w:p>
        </w:tc>
        <w:tc>
          <w:tcPr>
            <w:tcW w:w="1181" w:type="dxa"/>
            <w:shd w:val="clear" w:color="auto" w:fill="F9D1A9"/>
            <w:vAlign w:val="center"/>
          </w:tcPr>
          <w:p w14:paraId="19454103"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1432" w:type="dxa"/>
            <w:shd w:val="clear" w:color="auto" w:fill="F9D1A9"/>
            <w:vAlign w:val="center"/>
          </w:tcPr>
          <w:p w14:paraId="10DBCF6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14</w:t>
            </w:r>
          </w:p>
        </w:tc>
        <w:tc>
          <w:tcPr>
            <w:tcW w:w="1053" w:type="dxa"/>
            <w:shd w:val="clear" w:color="auto" w:fill="F9D1A9"/>
            <w:vAlign w:val="center"/>
          </w:tcPr>
          <w:p w14:paraId="5BB08EEA"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15</w:t>
            </w:r>
          </w:p>
        </w:tc>
        <w:tc>
          <w:tcPr>
            <w:tcW w:w="1440" w:type="dxa"/>
            <w:shd w:val="clear" w:color="auto" w:fill="F9D1A9"/>
            <w:vAlign w:val="center"/>
          </w:tcPr>
          <w:p w14:paraId="1F678173"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3.203.493,54</w:t>
            </w:r>
          </w:p>
        </w:tc>
        <w:tc>
          <w:tcPr>
            <w:tcW w:w="2038" w:type="dxa"/>
            <w:shd w:val="clear" w:color="auto" w:fill="F9D1A9"/>
            <w:vAlign w:val="center"/>
          </w:tcPr>
          <w:p w14:paraId="60DDD57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2.027.330,79</w:t>
            </w:r>
          </w:p>
        </w:tc>
      </w:tr>
      <w:tr w:rsidR="00253FA5" w:rsidRPr="00C769DC" w14:paraId="641995A0" w14:textId="77777777" w:rsidTr="00602FFE">
        <w:trPr>
          <w:trHeight w:val="280"/>
        </w:trPr>
        <w:tc>
          <w:tcPr>
            <w:tcW w:w="846" w:type="dxa"/>
            <w:shd w:val="clear" w:color="auto" w:fill="F9D1A9"/>
            <w:vAlign w:val="center"/>
          </w:tcPr>
          <w:p w14:paraId="4919C976"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2020</w:t>
            </w:r>
          </w:p>
        </w:tc>
        <w:tc>
          <w:tcPr>
            <w:tcW w:w="1303" w:type="dxa"/>
            <w:shd w:val="clear" w:color="auto" w:fill="F9D1A9"/>
            <w:vAlign w:val="center"/>
          </w:tcPr>
          <w:p w14:paraId="7D5289CE"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15</w:t>
            </w:r>
          </w:p>
        </w:tc>
        <w:tc>
          <w:tcPr>
            <w:tcW w:w="1181" w:type="dxa"/>
            <w:shd w:val="clear" w:color="auto" w:fill="F9D1A9"/>
            <w:vAlign w:val="center"/>
          </w:tcPr>
          <w:p w14:paraId="627DB126"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3</w:t>
            </w:r>
          </w:p>
        </w:tc>
        <w:tc>
          <w:tcPr>
            <w:tcW w:w="1432" w:type="dxa"/>
            <w:shd w:val="clear" w:color="auto" w:fill="F9D1A9"/>
            <w:vAlign w:val="center"/>
          </w:tcPr>
          <w:p w14:paraId="0B01EED3"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0</w:t>
            </w:r>
          </w:p>
        </w:tc>
        <w:tc>
          <w:tcPr>
            <w:tcW w:w="1053" w:type="dxa"/>
            <w:shd w:val="clear" w:color="auto" w:fill="F9D1A9"/>
            <w:vAlign w:val="center"/>
          </w:tcPr>
          <w:p w14:paraId="6433DD55"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18</w:t>
            </w:r>
          </w:p>
        </w:tc>
        <w:tc>
          <w:tcPr>
            <w:tcW w:w="1440" w:type="dxa"/>
            <w:shd w:val="clear" w:color="auto" w:fill="F9D1A9"/>
            <w:vAlign w:val="center"/>
          </w:tcPr>
          <w:p w14:paraId="34BEE710"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3.327.425,89</w:t>
            </w:r>
          </w:p>
        </w:tc>
        <w:tc>
          <w:tcPr>
            <w:tcW w:w="2038" w:type="dxa"/>
            <w:shd w:val="clear" w:color="auto" w:fill="F9D1A9"/>
            <w:vAlign w:val="center"/>
          </w:tcPr>
          <w:p w14:paraId="1AB31AD8"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2.163.703,29</w:t>
            </w:r>
          </w:p>
        </w:tc>
      </w:tr>
      <w:tr w:rsidR="00EF2436" w:rsidRPr="00C769DC" w14:paraId="0C30C7E9" w14:textId="77777777" w:rsidTr="00602FFE">
        <w:trPr>
          <w:trHeight w:val="280"/>
        </w:trPr>
        <w:tc>
          <w:tcPr>
            <w:tcW w:w="846" w:type="dxa"/>
            <w:shd w:val="clear" w:color="auto" w:fill="F9D1A9"/>
            <w:vAlign w:val="center"/>
          </w:tcPr>
          <w:p w14:paraId="448E0E11" w14:textId="77777777" w:rsidR="00EF2436" w:rsidRPr="00EF2436" w:rsidRDefault="007D27C2" w:rsidP="00EF2436">
            <w:pPr>
              <w:spacing w:after="0" w:line="240" w:lineRule="auto"/>
              <w:jc w:val="center"/>
              <w:rPr>
                <w:rFonts w:cs="Arial"/>
                <w:sz w:val="19"/>
                <w:szCs w:val="19"/>
                <w:lang w:eastAsia="tr-TR"/>
              </w:rPr>
            </w:pPr>
            <w:r>
              <w:rPr>
                <w:rFonts w:cs="Arial"/>
                <w:sz w:val="19"/>
                <w:szCs w:val="19"/>
                <w:lang w:eastAsia="tr-TR"/>
              </w:rPr>
              <w:t>2021</w:t>
            </w:r>
          </w:p>
        </w:tc>
        <w:tc>
          <w:tcPr>
            <w:tcW w:w="1303" w:type="dxa"/>
            <w:shd w:val="clear" w:color="auto" w:fill="F9D1A9"/>
            <w:vAlign w:val="center"/>
          </w:tcPr>
          <w:p w14:paraId="18BE6E1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19</w:t>
            </w:r>
          </w:p>
        </w:tc>
        <w:tc>
          <w:tcPr>
            <w:tcW w:w="1181" w:type="dxa"/>
            <w:shd w:val="clear" w:color="auto" w:fill="F9D1A9"/>
            <w:vAlign w:val="center"/>
          </w:tcPr>
          <w:p w14:paraId="5C91CF2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5</w:t>
            </w:r>
          </w:p>
        </w:tc>
        <w:tc>
          <w:tcPr>
            <w:tcW w:w="1432" w:type="dxa"/>
            <w:shd w:val="clear" w:color="auto" w:fill="F9D1A9"/>
            <w:vAlign w:val="center"/>
          </w:tcPr>
          <w:p w14:paraId="60C5F059"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5</w:t>
            </w:r>
          </w:p>
        </w:tc>
        <w:tc>
          <w:tcPr>
            <w:tcW w:w="1053" w:type="dxa"/>
            <w:shd w:val="clear" w:color="auto" w:fill="F9D1A9"/>
            <w:vAlign w:val="center"/>
          </w:tcPr>
          <w:p w14:paraId="24A281F7"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19</w:t>
            </w:r>
          </w:p>
        </w:tc>
        <w:tc>
          <w:tcPr>
            <w:tcW w:w="1440" w:type="dxa"/>
            <w:shd w:val="clear" w:color="auto" w:fill="F9D1A9"/>
            <w:vAlign w:val="center"/>
          </w:tcPr>
          <w:p w14:paraId="0960AF5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1.524.229,95</w:t>
            </w:r>
          </w:p>
        </w:tc>
        <w:tc>
          <w:tcPr>
            <w:tcW w:w="2038" w:type="dxa"/>
            <w:shd w:val="clear" w:color="auto" w:fill="F9D1A9"/>
            <w:vAlign w:val="center"/>
          </w:tcPr>
          <w:p w14:paraId="5D33181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327.646,91</w:t>
            </w:r>
          </w:p>
        </w:tc>
      </w:tr>
      <w:tr w:rsidR="00EF2436" w:rsidRPr="00C769DC" w14:paraId="33023FCD" w14:textId="77777777" w:rsidTr="00602FFE">
        <w:trPr>
          <w:trHeight w:val="280"/>
        </w:trPr>
        <w:tc>
          <w:tcPr>
            <w:tcW w:w="846" w:type="dxa"/>
            <w:shd w:val="clear" w:color="auto" w:fill="F9D1A9"/>
            <w:vAlign w:val="center"/>
          </w:tcPr>
          <w:p w14:paraId="4671F209"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2022</w:t>
            </w:r>
          </w:p>
        </w:tc>
        <w:tc>
          <w:tcPr>
            <w:tcW w:w="1303" w:type="dxa"/>
            <w:shd w:val="clear" w:color="auto" w:fill="F9D1A9"/>
            <w:vAlign w:val="center"/>
          </w:tcPr>
          <w:p w14:paraId="1C5F2C8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7</w:t>
            </w:r>
          </w:p>
        </w:tc>
        <w:tc>
          <w:tcPr>
            <w:tcW w:w="1181" w:type="dxa"/>
            <w:shd w:val="clear" w:color="auto" w:fill="F9D1A9"/>
            <w:vAlign w:val="center"/>
          </w:tcPr>
          <w:p w14:paraId="0A3CB23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6</w:t>
            </w:r>
          </w:p>
        </w:tc>
        <w:tc>
          <w:tcPr>
            <w:tcW w:w="1432" w:type="dxa"/>
            <w:shd w:val="clear" w:color="auto" w:fill="F9D1A9"/>
            <w:vAlign w:val="center"/>
          </w:tcPr>
          <w:p w14:paraId="558D495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12</w:t>
            </w:r>
          </w:p>
        </w:tc>
        <w:tc>
          <w:tcPr>
            <w:tcW w:w="1053" w:type="dxa"/>
            <w:shd w:val="clear" w:color="auto" w:fill="F9D1A9"/>
            <w:vAlign w:val="center"/>
          </w:tcPr>
          <w:p w14:paraId="284336EB"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13</w:t>
            </w:r>
          </w:p>
        </w:tc>
        <w:tc>
          <w:tcPr>
            <w:tcW w:w="1440" w:type="dxa"/>
            <w:shd w:val="clear" w:color="auto" w:fill="F9D1A9"/>
            <w:vAlign w:val="center"/>
          </w:tcPr>
          <w:p w14:paraId="359EA492"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1.441.860,75</w:t>
            </w:r>
          </w:p>
        </w:tc>
        <w:tc>
          <w:tcPr>
            <w:tcW w:w="2038" w:type="dxa"/>
            <w:shd w:val="clear" w:color="auto" w:fill="F9D1A9"/>
            <w:vAlign w:val="center"/>
          </w:tcPr>
          <w:p w14:paraId="221C4EA8"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131.067,92</w:t>
            </w:r>
          </w:p>
        </w:tc>
      </w:tr>
      <w:tr w:rsidR="003B3254" w:rsidRPr="00C769DC" w14:paraId="3CEF1114" w14:textId="77777777" w:rsidTr="00602FFE">
        <w:trPr>
          <w:trHeight w:val="280"/>
        </w:trPr>
        <w:tc>
          <w:tcPr>
            <w:tcW w:w="846" w:type="dxa"/>
            <w:shd w:val="clear" w:color="auto" w:fill="F9D1A9"/>
            <w:vAlign w:val="center"/>
          </w:tcPr>
          <w:p w14:paraId="5CF4608B" w14:textId="506BC96B" w:rsidR="003B3254" w:rsidRPr="00EF2436" w:rsidRDefault="000E4889" w:rsidP="00EF2436">
            <w:pPr>
              <w:spacing w:after="0" w:line="240" w:lineRule="auto"/>
              <w:jc w:val="center"/>
              <w:rPr>
                <w:rFonts w:cs="Arial"/>
                <w:sz w:val="19"/>
                <w:szCs w:val="19"/>
                <w:lang w:eastAsia="tr-TR"/>
              </w:rPr>
            </w:pPr>
            <w:r>
              <w:rPr>
                <w:rFonts w:cs="Arial"/>
                <w:sz w:val="19"/>
                <w:szCs w:val="19"/>
                <w:lang w:eastAsia="tr-TR"/>
              </w:rPr>
              <w:t>2023</w:t>
            </w:r>
          </w:p>
        </w:tc>
        <w:tc>
          <w:tcPr>
            <w:tcW w:w="1303" w:type="dxa"/>
            <w:shd w:val="clear" w:color="auto" w:fill="F9D1A9"/>
            <w:vAlign w:val="center"/>
          </w:tcPr>
          <w:p w14:paraId="2628A1F8" w14:textId="521AEE01" w:rsidR="003B3254" w:rsidRPr="00EF2436" w:rsidRDefault="000E4889" w:rsidP="00EF2436">
            <w:pPr>
              <w:spacing w:after="0" w:line="240" w:lineRule="auto"/>
              <w:jc w:val="center"/>
              <w:rPr>
                <w:rFonts w:cs="Arial"/>
                <w:sz w:val="19"/>
                <w:szCs w:val="19"/>
                <w:lang w:eastAsia="tr-TR"/>
              </w:rPr>
            </w:pPr>
            <w:r>
              <w:rPr>
                <w:rFonts w:cs="Arial"/>
                <w:sz w:val="19"/>
                <w:szCs w:val="19"/>
                <w:lang w:eastAsia="tr-TR"/>
              </w:rPr>
              <w:t>11</w:t>
            </w:r>
          </w:p>
        </w:tc>
        <w:tc>
          <w:tcPr>
            <w:tcW w:w="1181" w:type="dxa"/>
            <w:shd w:val="clear" w:color="auto" w:fill="F9D1A9"/>
            <w:vAlign w:val="center"/>
          </w:tcPr>
          <w:p w14:paraId="7FDA6907" w14:textId="6E2977EC" w:rsidR="003B3254" w:rsidRPr="00EF2436" w:rsidRDefault="000E4889" w:rsidP="00EF2436">
            <w:pPr>
              <w:spacing w:after="0" w:line="240" w:lineRule="auto"/>
              <w:jc w:val="center"/>
              <w:rPr>
                <w:rFonts w:cs="Arial"/>
                <w:sz w:val="19"/>
                <w:szCs w:val="19"/>
                <w:lang w:eastAsia="tr-TR"/>
              </w:rPr>
            </w:pPr>
            <w:r>
              <w:rPr>
                <w:rFonts w:cs="Arial"/>
                <w:sz w:val="19"/>
                <w:szCs w:val="19"/>
                <w:lang w:eastAsia="tr-TR"/>
              </w:rPr>
              <w:t>17</w:t>
            </w:r>
          </w:p>
        </w:tc>
        <w:tc>
          <w:tcPr>
            <w:tcW w:w="1432" w:type="dxa"/>
            <w:shd w:val="clear" w:color="auto" w:fill="F9D1A9"/>
            <w:vAlign w:val="center"/>
          </w:tcPr>
          <w:p w14:paraId="78FC2BBF" w14:textId="47EA9796" w:rsidR="003B3254" w:rsidRPr="00EF2436" w:rsidRDefault="000E4889" w:rsidP="00EF2436">
            <w:pPr>
              <w:spacing w:after="0" w:line="240" w:lineRule="auto"/>
              <w:jc w:val="center"/>
              <w:rPr>
                <w:rFonts w:cs="Arial"/>
                <w:sz w:val="19"/>
                <w:szCs w:val="19"/>
                <w:lang w:eastAsia="tr-TR"/>
              </w:rPr>
            </w:pPr>
            <w:r>
              <w:rPr>
                <w:rFonts w:cs="Arial"/>
                <w:sz w:val="19"/>
                <w:szCs w:val="19"/>
                <w:lang w:eastAsia="tr-TR"/>
              </w:rPr>
              <w:t>11</w:t>
            </w:r>
          </w:p>
        </w:tc>
        <w:tc>
          <w:tcPr>
            <w:tcW w:w="1053" w:type="dxa"/>
            <w:shd w:val="clear" w:color="auto" w:fill="F9D1A9"/>
            <w:vAlign w:val="center"/>
          </w:tcPr>
          <w:p w14:paraId="7D27487A" w14:textId="73AB69BE" w:rsidR="003B3254" w:rsidRPr="00EF2436" w:rsidRDefault="002806E0" w:rsidP="00EF2436">
            <w:pPr>
              <w:spacing w:after="0" w:line="240" w:lineRule="auto"/>
              <w:jc w:val="center"/>
              <w:rPr>
                <w:rFonts w:cs="Arial"/>
                <w:sz w:val="19"/>
                <w:szCs w:val="19"/>
                <w:lang w:eastAsia="tr-TR"/>
              </w:rPr>
            </w:pPr>
            <w:r>
              <w:rPr>
                <w:rFonts w:cs="Arial"/>
                <w:sz w:val="19"/>
                <w:szCs w:val="19"/>
                <w:lang w:eastAsia="tr-TR"/>
              </w:rPr>
              <w:t>28</w:t>
            </w:r>
          </w:p>
        </w:tc>
        <w:tc>
          <w:tcPr>
            <w:tcW w:w="1440" w:type="dxa"/>
            <w:shd w:val="clear" w:color="auto" w:fill="F9D1A9"/>
            <w:vAlign w:val="center"/>
          </w:tcPr>
          <w:p w14:paraId="67146787" w14:textId="385C91A1" w:rsidR="003B3254" w:rsidRPr="00EF2436" w:rsidRDefault="002806E0" w:rsidP="00EF2436">
            <w:pPr>
              <w:spacing w:after="0" w:line="240" w:lineRule="auto"/>
              <w:jc w:val="center"/>
              <w:rPr>
                <w:rFonts w:cs="Arial"/>
                <w:sz w:val="19"/>
                <w:szCs w:val="19"/>
                <w:lang w:eastAsia="tr-TR"/>
              </w:rPr>
            </w:pPr>
            <w:r>
              <w:rPr>
                <w:rFonts w:cs="Arial"/>
                <w:sz w:val="19"/>
                <w:szCs w:val="19"/>
                <w:lang w:eastAsia="tr-TR"/>
              </w:rPr>
              <w:t>2.238.469,65</w:t>
            </w:r>
          </w:p>
        </w:tc>
        <w:tc>
          <w:tcPr>
            <w:tcW w:w="2038" w:type="dxa"/>
            <w:shd w:val="clear" w:color="auto" w:fill="F9D1A9"/>
            <w:vAlign w:val="center"/>
          </w:tcPr>
          <w:p w14:paraId="14D4A5F3" w14:textId="226D37B2" w:rsidR="003B3254" w:rsidRPr="00EF2436" w:rsidRDefault="002806E0" w:rsidP="00EF2436">
            <w:pPr>
              <w:spacing w:after="0" w:line="240" w:lineRule="auto"/>
              <w:jc w:val="center"/>
              <w:rPr>
                <w:rFonts w:cs="Arial"/>
                <w:sz w:val="19"/>
                <w:szCs w:val="19"/>
                <w:lang w:eastAsia="tr-TR"/>
              </w:rPr>
            </w:pPr>
            <w:r>
              <w:rPr>
                <w:rFonts w:cs="Arial"/>
                <w:sz w:val="19"/>
                <w:szCs w:val="19"/>
                <w:lang w:eastAsia="tr-TR"/>
              </w:rPr>
              <w:t>1.092.267,01</w:t>
            </w:r>
          </w:p>
        </w:tc>
      </w:tr>
    </w:tbl>
    <w:p w14:paraId="78565ADC"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Kaynak: Strateji Geliştirme Daire Başkanlığı</w:t>
      </w:r>
    </w:p>
    <w:p w14:paraId="23E89D63" w14:textId="77777777" w:rsidR="00500046" w:rsidRPr="00C769DC" w:rsidRDefault="00500046" w:rsidP="00500046">
      <w:pPr>
        <w:spacing w:before="40" w:after="0" w:line="240" w:lineRule="auto"/>
        <w:rPr>
          <w:rFonts w:eastAsia="Times New Roman" w:cs="Arial"/>
          <w:i/>
          <w:iCs/>
          <w:sz w:val="16"/>
          <w:szCs w:val="16"/>
          <w:lang w:eastAsia="tr-TR"/>
        </w:rPr>
      </w:pPr>
    </w:p>
    <w:p w14:paraId="2DEAB55C" w14:textId="77777777" w:rsidR="00500046" w:rsidRPr="00C769DC" w:rsidRDefault="00500046" w:rsidP="00500046">
      <w:pPr>
        <w:spacing w:before="40" w:after="0" w:line="240" w:lineRule="auto"/>
        <w:rPr>
          <w:rFonts w:eastAsia="Times New Roman" w:cs="Arial"/>
          <w:i/>
          <w:iCs/>
          <w:sz w:val="16"/>
          <w:szCs w:val="16"/>
          <w:lang w:eastAsia="tr-TR"/>
        </w:rPr>
      </w:pPr>
    </w:p>
    <w:p w14:paraId="203C4E76" w14:textId="77777777" w:rsidR="00711435" w:rsidRDefault="00711435" w:rsidP="00291704">
      <w:pPr>
        <w:pStyle w:val="Balk2"/>
        <w:rPr>
          <w:noProof/>
          <w:lang w:eastAsia="tr-TR"/>
        </w:rPr>
      </w:pPr>
      <w:bookmarkStart w:id="29" w:name="_Toc54343197"/>
      <w:r w:rsidRPr="003E5FD4">
        <w:rPr>
          <w:noProof/>
          <w:lang w:eastAsia="tr-TR"/>
        </w:rPr>
        <w:t>C.3. TOPLUMA HİZMET</w:t>
      </w:r>
      <w:bookmarkEnd w:id="23"/>
      <w:bookmarkEnd w:id="29"/>
    </w:p>
    <w:p w14:paraId="449AB5A5" w14:textId="77777777" w:rsidR="007D27C2" w:rsidRPr="007D27C2" w:rsidRDefault="007D27C2" w:rsidP="007D27C2">
      <w:pPr>
        <w:rPr>
          <w:lang w:eastAsia="tr-TR"/>
        </w:rPr>
      </w:pPr>
    </w:p>
    <w:p w14:paraId="7E375E4B" w14:textId="77777777" w:rsidR="00A15731" w:rsidRDefault="00CA09D0" w:rsidP="0032515F">
      <w:pPr>
        <w:spacing w:line="288" w:lineRule="auto"/>
        <w:jc w:val="both"/>
        <w:rPr>
          <w:rFonts w:cs="Arial"/>
          <w:sz w:val="24"/>
          <w:szCs w:val="24"/>
          <w:lang w:eastAsia="tr-TR"/>
        </w:rPr>
      </w:pPr>
      <w:r w:rsidRPr="003E5FD4">
        <w:rPr>
          <w:rFonts w:cs="Arial"/>
          <w:sz w:val="24"/>
          <w:szCs w:val="24"/>
          <w:lang w:eastAsia="tr-TR"/>
        </w:rPr>
        <w:t>Sürekli eğitim merkezi kapsamında seminer, konferans ve çalıştay faaliyetleri verilmektedir.</w:t>
      </w:r>
    </w:p>
    <w:p w14:paraId="2D295DE8" w14:textId="77777777" w:rsidR="00042CE2" w:rsidRDefault="00042CE2" w:rsidP="0032515F">
      <w:pPr>
        <w:spacing w:line="288" w:lineRule="auto"/>
        <w:jc w:val="both"/>
        <w:rPr>
          <w:rFonts w:cs="Arial"/>
          <w:sz w:val="24"/>
          <w:szCs w:val="24"/>
          <w:lang w:eastAsia="tr-TR"/>
        </w:rPr>
      </w:pPr>
    </w:p>
    <w:p w14:paraId="27044E19" w14:textId="77777777" w:rsidR="00F26C64" w:rsidRDefault="00F26C64" w:rsidP="00291704">
      <w:pPr>
        <w:pStyle w:val="Balk1"/>
      </w:pPr>
      <w:bookmarkStart w:id="30" w:name="_Toc528841175"/>
      <w:bookmarkStart w:id="31" w:name="_Toc54343198"/>
      <w:r w:rsidRPr="009E1C3E">
        <w:t>D. İNSAN KAYNAKLARI</w:t>
      </w:r>
      <w:bookmarkEnd w:id="30"/>
      <w:bookmarkEnd w:id="31"/>
    </w:p>
    <w:p w14:paraId="6B34CD20" w14:textId="77777777" w:rsidR="00C1307B" w:rsidRDefault="00C1307B" w:rsidP="00CD0FEA">
      <w:pPr>
        <w:spacing w:line="288" w:lineRule="auto"/>
        <w:jc w:val="both"/>
        <w:rPr>
          <w:rFonts w:eastAsia="Times New Roman" w:cs="Arial"/>
          <w:spacing w:val="-2"/>
          <w:sz w:val="24"/>
          <w:szCs w:val="24"/>
          <w:lang w:eastAsia="ko-KR"/>
        </w:rPr>
      </w:pPr>
    </w:p>
    <w:p w14:paraId="63AE3FBB" w14:textId="73DD79C0" w:rsidR="00CD0FEA" w:rsidRDefault="00C1307B" w:rsidP="00CD0FEA">
      <w:pPr>
        <w:spacing w:line="288" w:lineRule="auto"/>
        <w:jc w:val="both"/>
        <w:rPr>
          <w:rFonts w:eastAsia="Times New Roman" w:cs="Arial"/>
          <w:spacing w:val="-2"/>
          <w:sz w:val="24"/>
          <w:szCs w:val="24"/>
          <w:lang w:eastAsia="ko-KR"/>
        </w:rPr>
      </w:pPr>
      <w:r>
        <w:rPr>
          <w:rFonts w:eastAsia="Times New Roman" w:cs="Arial"/>
          <w:spacing w:val="-2"/>
          <w:sz w:val="24"/>
          <w:szCs w:val="24"/>
          <w:lang w:eastAsia="ko-KR"/>
        </w:rPr>
        <w:t>A</w:t>
      </w:r>
      <w:r w:rsidR="00622388" w:rsidRPr="003E5FD4">
        <w:rPr>
          <w:rFonts w:eastAsia="Times New Roman" w:cs="Arial"/>
          <w:spacing w:val="-2"/>
          <w:sz w:val="24"/>
          <w:szCs w:val="24"/>
          <w:lang w:eastAsia="ko-KR"/>
        </w:rPr>
        <w:t>nkara Sosyal Bilimler Üniversitesi</w:t>
      </w:r>
      <w:r w:rsidR="001D687B">
        <w:rPr>
          <w:rFonts w:eastAsia="Times New Roman" w:cs="Arial"/>
          <w:spacing w:val="-2"/>
          <w:sz w:val="24"/>
          <w:szCs w:val="24"/>
          <w:lang w:eastAsia="ko-KR"/>
        </w:rPr>
        <w:t>nde 202</w:t>
      </w:r>
      <w:r w:rsidR="003B3254">
        <w:rPr>
          <w:rFonts w:eastAsia="Times New Roman" w:cs="Arial"/>
          <w:spacing w:val="-2"/>
          <w:sz w:val="24"/>
          <w:szCs w:val="24"/>
          <w:lang w:eastAsia="ko-KR"/>
        </w:rPr>
        <w:t>3</w:t>
      </w:r>
      <w:r w:rsidR="00005AB0">
        <w:rPr>
          <w:rFonts w:eastAsia="Times New Roman" w:cs="Arial"/>
          <w:spacing w:val="-2"/>
          <w:sz w:val="24"/>
          <w:szCs w:val="24"/>
          <w:lang w:eastAsia="ko-KR"/>
        </w:rPr>
        <w:t xml:space="preserve"> </w:t>
      </w:r>
      <w:r w:rsidR="001D687B">
        <w:rPr>
          <w:rFonts w:eastAsia="Times New Roman" w:cs="Arial"/>
          <w:spacing w:val="-2"/>
          <w:sz w:val="24"/>
          <w:szCs w:val="24"/>
          <w:lang w:eastAsia="ko-KR"/>
        </w:rPr>
        <w:t>yılında 3</w:t>
      </w:r>
      <w:r w:rsidR="00D7131C">
        <w:rPr>
          <w:rFonts w:eastAsia="Times New Roman" w:cs="Arial"/>
          <w:spacing w:val="-2"/>
          <w:sz w:val="24"/>
          <w:szCs w:val="24"/>
          <w:lang w:eastAsia="ko-KR"/>
        </w:rPr>
        <w:t>6</w:t>
      </w:r>
      <w:r w:rsidR="005E38C5">
        <w:rPr>
          <w:rFonts w:eastAsia="Times New Roman" w:cs="Arial"/>
          <w:spacing w:val="-2"/>
          <w:sz w:val="24"/>
          <w:szCs w:val="24"/>
          <w:lang w:eastAsia="ko-KR"/>
        </w:rPr>
        <w:t>1</w:t>
      </w:r>
      <w:r w:rsidR="00406982">
        <w:rPr>
          <w:rFonts w:eastAsia="Times New Roman" w:cs="Arial"/>
          <w:spacing w:val="-2"/>
          <w:sz w:val="24"/>
          <w:szCs w:val="24"/>
          <w:lang w:eastAsia="ko-KR"/>
        </w:rPr>
        <w:t xml:space="preserve"> akademik, </w:t>
      </w:r>
      <w:r w:rsidR="00D7131C">
        <w:rPr>
          <w:rFonts w:eastAsia="Times New Roman" w:cs="Arial"/>
          <w:spacing w:val="-2"/>
          <w:sz w:val="24"/>
          <w:szCs w:val="24"/>
          <w:lang w:eastAsia="ko-KR"/>
        </w:rPr>
        <w:t>18</w:t>
      </w:r>
      <w:r w:rsidR="00A91CC7" w:rsidRPr="003E5FD4">
        <w:rPr>
          <w:rFonts w:eastAsia="Times New Roman" w:cs="Arial"/>
          <w:spacing w:val="-2"/>
          <w:sz w:val="24"/>
          <w:szCs w:val="24"/>
          <w:lang w:eastAsia="ko-KR"/>
        </w:rPr>
        <w:t xml:space="preserve"> yabancı uyruklu akadem</w:t>
      </w:r>
      <w:r w:rsidR="001D687B">
        <w:rPr>
          <w:rFonts w:eastAsia="Times New Roman" w:cs="Arial"/>
          <w:spacing w:val="-2"/>
          <w:sz w:val="24"/>
          <w:szCs w:val="24"/>
          <w:lang w:eastAsia="ko-KR"/>
        </w:rPr>
        <w:t xml:space="preserve">ik, </w:t>
      </w:r>
      <w:r w:rsidR="00D7131C">
        <w:rPr>
          <w:rFonts w:eastAsia="Times New Roman" w:cs="Arial"/>
          <w:spacing w:val="-2"/>
          <w:sz w:val="24"/>
          <w:szCs w:val="24"/>
          <w:lang w:eastAsia="ko-KR"/>
        </w:rPr>
        <w:t>190</w:t>
      </w:r>
      <w:r w:rsidR="00A91CC7" w:rsidRPr="003E5FD4">
        <w:rPr>
          <w:rFonts w:eastAsia="Times New Roman" w:cs="Arial"/>
          <w:spacing w:val="-2"/>
          <w:sz w:val="24"/>
          <w:szCs w:val="24"/>
          <w:lang w:eastAsia="ko-KR"/>
        </w:rPr>
        <w:t xml:space="preserve"> idari,</w:t>
      </w:r>
      <w:r w:rsidR="00C71B6A">
        <w:rPr>
          <w:rFonts w:eastAsia="Times New Roman" w:cs="Arial"/>
          <w:spacing w:val="-2"/>
          <w:sz w:val="24"/>
          <w:szCs w:val="24"/>
          <w:lang w:eastAsia="ko-KR"/>
        </w:rPr>
        <w:t xml:space="preserve"> </w:t>
      </w:r>
      <w:r w:rsidR="00D7131C">
        <w:rPr>
          <w:rFonts w:eastAsia="Times New Roman" w:cs="Arial"/>
          <w:spacing w:val="-2"/>
          <w:sz w:val="24"/>
          <w:szCs w:val="24"/>
          <w:lang w:eastAsia="ko-KR"/>
        </w:rPr>
        <w:t>29</w:t>
      </w:r>
      <w:r w:rsidR="00C71B6A">
        <w:rPr>
          <w:rFonts w:eastAsia="Times New Roman" w:cs="Arial"/>
          <w:spacing w:val="-2"/>
          <w:sz w:val="24"/>
          <w:szCs w:val="24"/>
          <w:lang w:eastAsia="ko-KR"/>
        </w:rPr>
        <w:t xml:space="preserve"> 4-B sözleşmeli </w:t>
      </w:r>
      <w:proofErr w:type="spellStart"/>
      <w:r w:rsidR="00C71B6A">
        <w:rPr>
          <w:rFonts w:eastAsia="Times New Roman" w:cs="Arial"/>
          <w:spacing w:val="-2"/>
          <w:sz w:val="24"/>
          <w:szCs w:val="24"/>
          <w:lang w:eastAsia="ko-KR"/>
        </w:rPr>
        <w:t>peesonel</w:t>
      </w:r>
      <w:proofErr w:type="spellEnd"/>
      <w:r w:rsidR="00C71B6A">
        <w:rPr>
          <w:rFonts w:eastAsia="Times New Roman" w:cs="Arial"/>
          <w:spacing w:val="-2"/>
          <w:sz w:val="24"/>
          <w:szCs w:val="24"/>
          <w:lang w:eastAsia="ko-KR"/>
        </w:rPr>
        <w:t>,</w:t>
      </w:r>
      <w:r w:rsidR="001D687B">
        <w:rPr>
          <w:rFonts w:eastAsia="Times New Roman" w:cs="Arial"/>
          <w:spacing w:val="-2"/>
          <w:sz w:val="24"/>
          <w:szCs w:val="24"/>
          <w:lang w:eastAsia="ko-KR"/>
        </w:rPr>
        <w:t xml:space="preserve"> 16</w:t>
      </w:r>
      <w:r w:rsidR="00D7131C">
        <w:rPr>
          <w:rFonts w:eastAsia="Times New Roman" w:cs="Arial"/>
          <w:spacing w:val="-2"/>
          <w:sz w:val="24"/>
          <w:szCs w:val="24"/>
          <w:lang w:eastAsia="ko-KR"/>
        </w:rPr>
        <w:t>0</w:t>
      </w:r>
      <w:r w:rsidR="001D687B">
        <w:rPr>
          <w:rFonts w:eastAsia="Times New Roman" w:cs="Arial"/>
          <w:spacing w:val="-2"/>
          <w:sz w:val="24"/>
          <w:szCs w:val="24"/>
          <w:lang w:eastAsia="ko-KR"/>
        </w:rPr>
        <w:t xml:space="preserve"> işçi olmak üzere toplam </w:t>
      </w:r>
      <w:r w:rsidR="00C71B6A">
        <w:rPr>
          <w:rFonts w:eastAsia="Times New Roman" w:cs="Arial"/>
          <w:spacing w:val="-2"/>
          <w:sz w:val="24"/>
          <w:szCs w:val="24"/>
          <w:lang w:eastAsia="ko-KR"/>
        </w:rPr>
        <w:t>7</w:t>
      </w:r>
      <w:r w:rsidR="00D7131C">
        <w:rPr>
          <w:rFonts w:eastAsia="Times New Roman" w:cs="Arial"/>
          <w:spacing w:val="-2"/>
          <w:sz w:val="24"/>
          <w:szCs w:val="24"/>
          <w:lang w:eastAsia="ko-KR"/>
        </w:rPr>
        <w:t>58</w:t>
      </w:r>
      <w:r w:rsidR="00A91CC7" w:rsidRPr="003E5FD4">
        <w:rPr>
          <w:rFonts w:eastAsia="Times New Roman" w:cs="Arial"/>
          <w:spacing w:val="-2"/>
          <w:sz w:val="24"/>
          <w:szCs w:val="24"/>
          <w:lang w:eastAsia="ko-KR"/>
        </w:rPr>
        <w:t xml:space="preserve"> personel bulunm</w:t>
      </w:r>
      <w:r w:rsidR="001D687B">
        <w:rPr>
          <w:rFonts w:eastAsia="Times New Roman" w:cs="Arial"/>
          <w:spacing w:val="-2"/>
          <w:sz w:val="24"/>
          <w:szCs w:val="24"/>
          <w:lang w:eastAsia="ko-KR"/>
        </w:rPr>
        <w:t>aktadır. Toplam personelin</w:t>
      </w:r>
      <w:r w:rsidR="00D7131C">
        <w:rPr>
          <w:rFonts w:eastAsia="Times New Roman" w:cs="Arial"/>
          <w:spacing w:val="-2"/>
          <w:sz w:val="24"/>
          <w:szCs w:val="24"/>
          <w:lang w:eastAsia="ko-KR"/>
        </w:rPr>
        <w:t xml:space="preserve"> </w:t>
      </w:r>
      <w:r w:rsidR="001D687B">
        <w:rPr>
          <w:rFonts w:eastAsia="Times New Roman" w:cs="Arial"/>
          <w:spacing w:val="-2"/>
          <w:sz w:val="24"/>
          <w:szCs w:val="24"/>
          <w:lang w:eastAsia="ko-KR"/>
        </w:rPr>
        <w:t>%</w:t>
      </w:r>
      <w:r w:rsidR="00C71B6A">
        <w:rPr>
          <w:rFonts w:eastAsia="Times New Roman" w:cs="Arial"/>
          <w:spacing w:val="-2"/>
          <w:sz w:val="24"/>
          <w:szCs w:val="24"/>
          <w:lang w:eastAsia="ko-KR"/>
        </w:rPr>
        <w:t>47</w:t>
      </w:r>
      <w:r w:rsidR="00E60D52">
        <w:rPr>
          <w:rFonts w:eastAsia="Times New Roman" w:cs="Arial"/>
          <w:spacing w:val="-2"/>
          <w:sz w:val="24"/>
          <w:szCs w:val="24"/>
          <w:lang w:eastAsia="ko-KR"/>
        </w:rPr>
        <w:t>.</w:t>
      </w:r>
      <w:r w:rsidR="00E42921">
        <w:rPr>
          <w:rFonts w:eastAsia="Times New Roman" w:cs="Arial"/>
          <w:spacing w:val="-2"/>
          <w:sz w:val="24"/>
          <w:szCs w:val="24"/>
          <w:lang w:eastAsia="ko-KR"/>
        </w:rPr>
        <w:t>62</w:t>
      </w:r>
      <w:r w:rsidR="001D687B">
        <w:rPr>
          <w:rFonts w:eastAsia="Times New Roman" w:cs="Arial"/>
          <w:spacing w:val="-2"/>
          <w:sz w:val="24"/>
          <w:szCs w:val="24"/>
          <w:lang w:eastAsia="ko-KR"/>
        </w:rPr>
        <w:t>’</w:t>
      </w:r>
      <w:r w:rsidR="00E42921">
        <w:rPr>
          <w:rFonts w:eastAsia="Times New Roman" w:cs="Arial"/>
          <w:spacing w:val="-2"/>
          <w:sz w:val="24"/>
          <w:szCs w:val="24"/>
          <w:lang w:eastAsia="ko-KR"/>
        </w:rPr>
        <w:t>s</w:t>
      </w:r>
      <w:r w:rsidR="00C71B6A">
        <w:rPr>
          <w:rFonts w:eastAsia="Times New Roman" w:cs="Arial"/>
          <w:spacing w:val="-2"/>
          <w:sz w:val="24"/>
          <w:szCs w:val="24"/>
          <w:lang w:eastAsia="ko-KR"/>
        </w:rPr>
        <w:t>i</w:t>
      </w:r>
      <w:r w:rsidR="001D687B">
        <w:rPr>
          <w:rFonts w:eastAsia="Times New Roman" w:cs="Arial"/>
          <w:spacing w:val="-2"/>
          <w:sz w:val="24"/>
          <w:szCs w:val="24"/>
          <w:lang w:eastAsia="ko-KR"/>
        </w:rPr>
        <w:t xml:space="preserve"> akademik, %</w:t>
      </w:r>
      <w:r w:rsidR="00E60D52">
        <w:rPr>
          <w:rFonts w:eastAsia="Times New Roman" w:cs="Arial"/>
          <w:spacing w:val="-2"/>
          <w:sz w:val="24"/>
          <w:szCs w:val="24"/>
          <w:lang w:eastAsia="ko-KR"/>
        </w:rPr>
        <w:t>2,</w:t>
      </w:r>
      <w:r w:rsidR="00E42921">
        <w:rPr>
          <w:rFonts w:eastAsia="Times New Roman" w:cs="Arial"/>
          <w:spacing w:val="-2"/>
          <w:sz w:val="24"/>
          <w:szCs w:val="24"/>
          <w:lang w:eastAsia="ko-KR"/>
        </w:rPr>
        <w:t>37</w:t>
      </w:r>
      <w:r w:rsidR="00A91CC7" w:rsidRPr="003E5FD4">
        <w:rPr>
          <w:rFonts w:eastAsia="Times New Roman" w:cs="Arial"/>
          <w:spacing w:val="-2"/>
          <w:sz w:val="24"/>
          <w:szCs w:val="24"/>
          <w:lang w:eastAsia="ko-KR"/>
        </w:rPr>
        <w:t>’</w:t>
      </w:r>
      <w:r w:rsidR="00E42921">
        <w:rPr>
          <w:rFonts w:eastAsia="Times New Roman" w:cs="Arial"/>
          <w:spacing w:val="-2"/>
          <w:sz w:val="24"/>
          <w:szCs w:val="24"/>
          <w:lang w:eastAsia="ko-KR"/>
        </w:rPr>
        <w:t>s</w:t>
      </w:r>
      <w:r w:rsidR="00C71B6A">
        <w:rPr>
          <w:rFonts w:eastAsia="Times New Roman" w:cs="Arial"/>
          <w:spacing w:val="-2"/>
          <w:sz w:val="24"/>
          <w:szCs w:val="24"/>
          <w:lang w:eastAsia="ko-KR"/>
        </w:rPr>
        <w:t>i</w:t>
      </w:r>
      <w:r w:rsidR="00A91CC7" w:rsidRPr="003E5FD4">
        <w:rPr>
          <w:rFonts w:eastAsia="Times New Roman" w:cs="Arial"/>
          <w:spacing w:val="-2"/>
          <w:sz w:val="24"/>
          <w:szCs w:val="24"/>
          <w:lang w:eastAsia="ko-KR"/>
        </w:rPr>
        <w:t xml:space="preserve"> yabancı uyruklu akademik, </w:t>
      </w:r>
      <w:r w:rsidR="001D687B">
        <w:rPr>
          <w:rFonts w:eastAsia="Times New Roman" w:cs="Arial"/>
          <w:spacing w:val="-2"/>
          <w:sz w:val="24"/>
          <w:szCs w:val="24"/>
          <w:lang w:eastAsia="ko-KR"/>
        </w:rPr>
        <w:t>%2</w:t>
      </w:r>
      <w:r w:rsidR="00C71B6A">
        <w:rPr>
          <w:rFonts w:eastAsia="Times New Roman" w:cs="Arial"/>
          <w:spacing w:val="-2"/>
          <w:sz w:val="24"/>
          <w:szCs w:val="24"/>
          <w:lang w:eastAsia="ko-KR"/>
        </w:rPr>
        <w:t>0</w:t>
      </w:r>
      <w:r w:rsidR="001D687B">
        <w:rPr>
          <w:rFonts w:eastAsia="Times New Roman" w:cs="Arial"/>
          <w:spacing w:val="-2"/>
          <w:sz w:val="24"/>
          <w:szCs w:val="24"/>
          <w:lang w:eastAsia="ko-KR"/>
        </w:rPr>
        <w:t>,</w:t>
      </w:r>
      <w:r w:rsidR="00E42921">
        <w:rPr>
          <w:rFonts w:eastAsia="Times New Roman" w:cs="Arial"/>
          <w:spacing w:val="-2"/>
          <w:sz w:val="24"/>
          <w:szCs w:val="24"/>
          <w:lang w:eastAsia="ko-KR"/>
        </w:rPr>
        <w:t>06</w:t>
      </w:r>
      <w:r w:rsidR="001D687B">
        <w:rPr>
          <w:rFonts w:eastAsia="Times New Roman" w:cs="Arial"/>
          <w:spacing w:val="-2"/>
          <w:sz w:val="24"/>
          <w:szCs w:val="24"/>
          <w:lang w:eastAsia="ko-KR"/>
        </w:rPr>
        <w:t>’</w:t>
      </w:r>
      <w:r w:rsidR="00E42921">
        <w:rPr>
          <w:rFonts w:eastAsia="Times New Roman" w:cs="Arial"/>
          <w:spacing w:val="-2"/>
          <w:sz w:val="24"/>
          <w:szCs w:val="24"/>
          <w:lang w:eastAsia="ko-KR"/>
        </w:rPr>
        <w:t>sı</w:t>
      </w:r>
      <w:r w:rsidR="00A559F0" w:rsidRPr="003E5FD4">
        <w:rPr>
          <w:rFonts w:eastAsia="Times New Roman" w:cs="Arial"/>
          <w:spacing w:val="-2"/>
          <w:sz w:val="24"/>
          <w:szCs w:val="24"/>
          <w:lang w:eastAsia="ko-KR"/>
        </w:rPr>
        <w:t xml:space="preserve"> </w:t>
      </w:r>
      <w:proofErr w:type="gramStart"/>
      <w:r w:rsidR="00A559F0" w:rsidRPr="003E5FD4">
        <w:rPr>
          <w:rFonts w:eastAsia="Times New Roman" w:cs="Arial"/>
          <w:spacing w:val="-2"/>
          <w:sz w:val="24"/>
          <w:szCs w:val="24"/>
          <w:lang w:eastAsia="ko-KR"/>
        </w:rPr>
        <w:t xml:space="preserve">idari </w:t>
      </w:r>
      <w:r w:rsidR="00C71B6A">
        <w:rPr>
          <w:rFonts w:eastAsia="Times New Roman" w:cs="Arial"/>
          <w:spacing w:val="-2"/>
          <w:sz w:val="24"/>
          <w:szCs w:val="24"/>
          <w:lang w:eastAsia="ko-KR"/>
        </w:rPr>
        <w:t xml:space="preserve"> </w:t>
      </w:r>
      <w:r w:rsidR="00762E05" w:rsidRPr="003E5FD4">
        <w:rPr>
          <w:rFonts w:eastAsia="Times New Roman" w:cs="Arial"/>
          <w:spacing w:val="-2"/>
          <w:sz w:val="24"/>
          <w:szCs w:val="24"/>
          <w:lang w:eastAsia="ko-KR"/>
        </w:rPr>
        <w:t>pe</w:t>
      </w:r>
      <w:r w:rsidR="001D687B">
        <w:rPr>
          <w:rFonts w:eastAsia="Times New Roman" w:cs="Arial"/>
          <w:spacing w:val="-2"/>
          <w:sz w:val="24"/>
          <w:szCs w:val="24"/>
          <w:lang w:eastAsia="ko-KR"/>
        </w:rPr>
        <w:t>rsonel</w:t>
      </w:r>
      <w:proofErr w:type="gramEnd"/>
      <w:r w:rsidR="00C71B6A">
        <w:rPr>
          <w:rFonts w:eastAsia="Times New Roman" w:cs="Arial"/>
          <w:spacing w:val="-2"/>
          <w:sz w:val="24"/>
          <w:szCs w:val="24"/>
          <w:lang w:eastAsia="ko-KR"/>
        </w:rPr>
        <w:t>, %</w:t>
      </w:r>
      <w:r w:rsidR="00E42921">
        <w:rPr>
          <w:rFonts w:eastAsia="Times New Roman" w:cs="Arial"/>
          <w:spacing w:val="-2"/>
          <w:sz w:val="24"/>
          <w:szCs w:val="24"/>
          <w:lang w:eastAsia="ko-KR"/>
        </w:rPr>
        <w:t>3,8’i</w:t>
      </w:r>
      <w:r w:rsidR="00C71B6A">
        <w:rPr>
          <w:rFonts w:eastAsia="Times New Roman" w:cs="Arial"/>
          <w:spacing w:val="-2"/>
          <w:sz w:val="24"/>
          <w:szCs w:val="24"/>
          <w:lang w:eastAsia="ko-KR"/>
        </w:rPr>
        <w:t xml:space="preserve"> 4-B sözleşmeli personel</w:t>
      </w:r>
      <w:r w:rsidR="001D687B">
        <w:rPr>
          <w:rFonts w:eastAsia="Times New Roman" w:cs="Arial"/>
          <w:spacing w:val="-2"/>
          <w:sz w:val="24"/>
          <w:szCs w:val="24"/>
          <w:lang w:eastAsia="ko-KR"/>
        </w:rPr>
        <w:t xml:space="preserve"> ve %2</w:t>
      </w:r>
      <w:r w:rsidR="00E42921">
        <w:rPr>
          <w:rFonts w:eastAsia="Times New Roman" w:cs="Arial"/>
          <w:spacing w:val="-2"/>
          <w:sz w:val="24"/>
          <w:szCs w:val="24"/>
          <w:lang w:eastAsia="ko-KR"/>
        </w:rPr>
        <w:t>1</w:t>
      </w:r>
      <w:r w:rsidR="001D687B">
        <w:rPr>
          <w:rFonts w:eastAsia="Times New Roman" w:cs="Arial"/>
          <w:spacing w:val="-2"/>
          <w:sz w:val="24"/>
          <w:szCs w:val="24"/>
          <w:lang w:eastAsia="ko-KR"/>
        </w:rPr>
        <w:t>,</w:t>
      </w:r>
      <w:r w:rsidR="00C71B6A">
        <w:rPr>
          <w:rFonts w:eastAsia="Times New Roman" w:cs="Arial"/>
          <w:spacing w:val="-2"/>
          <w:sz w:val="24"/>
          <w:szCs w:val="24"/>
          <w:lang w:eastAsia="ko-KR"/>
        </w:rPr>
        <w:t>10</w:t>
      </w:r>
      <w:r w:rsidR="001D687B">
        <w:rPr>
          <w:rFonts w:eastAsia="Times New Roman" w:cs="Arial"/>
          <w:spacing w:val="-2"/>
          <w:sz w:val="24"/>
          <w:szCs w:val="24"/>
          <w:lang w:eastAsia="ko-KR"/>
        </w:rPr>
        <w:t>’</w:t>
      </w:r>
      <w:r w:rsidR="00E60D52">
        <w:rPr>
          <w:rFonts w:eastAsia="Times New Roman" w:cs="Arial"/>
          <w:spacing w:val="-2"/>
          <w:sz w:val="24"/>
          <w:szCs w:val="24"/>
          <w:lang w:eastAsia="ko-KR"/>
        </w:rPr>
        <w:t>u</w:t>
      </w:r>
      <w:r w:rsidR="00406982">
        <w:rPr>
          <w:rFonts w:eastAsia="Times New Roman" w:cs="Arial"/>
          <w:spacing w:val="-2"/>
          <w:sz w:val="24"/>
          <w:szCs w:val="24"/>
          <w:lang w:eastAsia="ko-KR"/>
        </w:rPr>
        <w:t xml:space="preserve"> </w:t>
      </w:r>
      <w:r w:rsidR="00A91CC7" w:rsidRPr="003E5FD4">
        <w:rPr>
          <w:rFonts w:eastAsia="Times New Roman" w:cs="Arial"/>
          <w:spacing w:val="-2"/>
          <w:sz w:val="24"/>
          <w:szCs w:val="24"/>
          <w:lang w:eastAsia="ko-KR"/>
        </w:rPr>
        <w:t>d</w:t>
      </w:r>
      <w:r w:rsidR="00E60D52">
        <w:rPr>
          <w:rFonts w:eastAsia="Times New Roman" w:cs="Arial"/>
          <w:spacing w:val="-2"/>
          <w:sz w:val="24"/>
          <w:szCs w:val="24"/>
          <w:lang w:eastAsia="ko-KR"/>
        </w:rPr>
        <w:t>a</w:t>
      </w:r>
      <w:r w:rsidR="00A91CC7" w:rsidRPr="003E5FD4">
        <w:rPr>
          <w:rFonts w:eastAsia="Times New Roman" w:cs="Arial"/>
          <w:spacing w:val="-2"/>
          <w:sz w:val="24"/>
          <w:szCs w:val="24"/>
          <w:lang w:eastAsia="ko-KR"/>
        </w:rPr>
        <w:t xml:space="preserve"> işçilerden oluşmaktadır.</w:t>
      </w:r>
    </w:p>
    <w:p w14:paraId="2ECFD38F" w14:textId="28314583" w:rsidR="00842126" w:rsidRPr="0067332A" w:rsidRDefault="00842126" w:rsidP="00C329D8">
      <w:pPr>
        <w:pStyle w:val="ResimYazs"/>
        <w:keepNext/>
        <w:spacing w:after="0" w:line="240" w:lineRule="atLeast"/>
        <w:rPr>
          <w:sz w:val="24"/>
        </w:rPr>
      </w:pPr>
      <w:bookmarkStart w:id="32" w:name="_Toc11751267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6</w:t>
      </w:r>
      <w:r w:rsidRPr="0067332A">
        <w:rPr>
          <w:sz w:val="24"/>
        </w:rPr>
        <w:fldChar w:fldCharType="end"/>
      </w:r>
      <w:r w:rsidRPr="0067332A">
        <w:rPr>
          <w:sz w:val="24"/>
        </w:rPr>
        <w:t xml:space="preserve">: </w:t>
      </w:r>
      <w:r w:rsidR="00A14B6C">
        <w:rPr>
          <w:sz w:val="24"/>
        </w:rPr>
        <w:t>2020</w:t>
      </w:r>
      <w:r w:rsidR="00E81A4D">
        <w:rPr>
          <w:sz w:val="24"/>
        </w:rPr>
        <w:t>-</w:t>
      </w:r>
      <w:r w:rsidR="007D27C2">
        <w:rPr>
          <w:sz w:val="24"/>
        </w:rPr>
        <w:t>202</w:t>
      </w:r>
      <w:r w:rsidR="003B3254">
        <w:rPr>
          <w:sz w:val="24"/>
        </w:rPr>
        <w:t>3</w:t>
      </w:r>
      <w:r w:rsidRPr="0067332A">
        <w:rPr>
          <w:sz w:val="24"/>
        </w:rPr>
        <w:t xml:space="preserve"> Yılları Personel Sayıları</w:t>
      </w:r>
      <w:bookmarkEnd w:id="32"/>
    </w:p>
    <w:tbl>
      <w:tblPr>
        <w:tblW w:w="9072" w:type="dxa"/>
        <w:tblInd w:w="-10" w:type="dxa"/>
        <w:tblCellMar>
          <w:left w:w="70" w:type="dxa"/>
          <w:right w:w="70" w:type="dxa"/>
        </w:tblCellMar>
        <w:tblLook w:val="04A0" w:firstRow="1" w:lastRow="0" w:firstColumn="1" w:lastColumn="0" w:noHBand="0" w:noVBand="1"/>
      </w:tblPr>
      <w:tblGrid>
        <w:gridCol w:w="1985"/>
        <w:gridCol w:w="1134"/>
        <w:gridCol w:w="1276"/>
        <w:gridCol w:w="1417"/>
        <w:gridCol w:w="1276"/>
        <w:gridCol w:w="1984"/>
      </w:tblGrid>
      <w:tr w:rsidR="002806E0" w:rsidRPr="00EB036B" w14:paraId="1B6E67CB" w14:textId="77777777" w:rsidTr="002806E0">
        <w:trPr>
          <w:trHeight w:val="1117"/>
        </w:trPr>
        <w:tc>
          <w:tcPr>
            <w:tcW w:w="1985" w:type="dxa"/>
            <w:tcBorders>
              <w:top w:val="single" w:sz="8" w:space="0" w:color="FFFFFF"/>
              <w:left w:val="single" w:sz="8" w:space="0" w:color="FFFFFF"/>
              <w:bottom w:val="nil"/>
              <w:right w:val="single" w:sz="8" w:space="0" w:color="FFFFFF"/>
            </w:tcBorders>
            <w:shd w:val="clear" w:color="auto" w:fill="781E46"/>
            <w:vAlign w:val="center"/>
            <w:hideMark/>
          </w:tcPr>
          <w:p w14:paraId="75F3DAA1" w14:textId="77777777" w:rsidR="002806E0" w:rsidRPr="00BE2F9A" w:rsidRDefault="002806E0"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Personel Sınıfı</w:t>
            </w:r>
          </w:p>
        </w:tc>
        <w:tc>
          <w:tcPr>
            <w:tcW w:w="1134" w:type="dxa"/>
            <w:tcBorders>
              <w:top w:val="single" w:sz="8" w:space="0" w:color="FFFFFF"/>
              <w:left w:val="nil"/>
              <w:bottom w:val="nil"/>
              <w:right w:val="single" w:sz="8" w:space="0" w:color="FFFFFF"/>
            </w:tcBorders>
            <w:shd w:val="clear" w:color="auto" w:fill="781E46"/>
            <w:vAlign w:val="center"/>
            <w:hideMark/>
          </w:tcPr>
          <w:p w14:paraId="445EE6F6" w14:textId="77777777" w:rsidR="002806E0" w:rsidRPr="00BE2F9A" w:rsidRDefault="002806E0"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2020</w:t>
            </w:r>
            <w:r w:rsidRPr="00BE2F9A">
              <w:rPr>
                <w:rFonts w:eastAsia="Times New Roman" w:cs="Calibri"/>
                <w:b/>
                <w:bCs/>
                <w:color w:val="FFFFFF"/>
                <w:sz w:val="20"/>
                <w:szCs w:val="20"/>
                <w:lang w:eastAsia="tr-TR"/>
              </w:rPr>
              <w:t xml:space="preserve"> Yılı</w:t>
            </w:r>
          </w:p>
        </w:tc>
        <w:tc>
          <w:tcPr>
            <w:tcW w:w="1276" w:type="dxa"/>
            <w:tcBorders>
              <w:top w:val="single" w:sz="8" w:space="0" w:color="FFFFFF"/>
              <w:left w:val="nil"/>
              <w:bottom w:val="nil"/>
              <w:right w:val="single" w:sz="8" w:space="0" w:color="FFFFFF"/>
            </w:tcBorders>
            <w:shd w:val="clear" w:color="auto" w:fill="781E46"/>
            <w:vAlign w:val="center"/>
            <w:hideMark/>
          </w:tcPr>
          <w:p w14:paraId="07CF4EE0" w14:textId="77777777" w:rsidR="002806E0" w:rsidRDefault="002806E0" w:rsidP="002D0983">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2021</w:t>
            </w:r>
            <w:r w:rsidRPr="00BE2F9A">
              <w:rPr>
                <w:rFonts w:eastAsia="Times New Roman" w:cs="Calibri"/>
                <w:b/>
                <w:bCs/>
                <w:color w:val="FFFFFF"/>
                <w:sz w:val="20"/>
                <w:szCs w:val="20"/>
                <w:lang w:eastAsia="tr-TR"/>
              </w:rPr>
              <w:t xml:space="preserve"> Yılı</w:t>
            </w:r>
          </w:p>
        </w:tc>
        <w:tc>
          <w:tcPr>
            <w:tcW w:w="1417"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3711A33E" w14:textId="77777777" w:rsidR="002806E0" w:rsidRDefault="002806E0" w:rsidP="002D0983">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2022</w:t>
            </w:r>
            <w:r w:rsidRPr="00BE2F9A">
              <w:rPr>
                <w:rFonts w:eastAsia="Times New Roman" w:cs="Calibri"/>
                <w:b/>
                <w:bCs/>
                <w:color w:val="FFFFFF"/>
                <w:sz w:val="20"/>
                <w:szCs w:val="20"/>
                <w:lang w:eastAsia="tr-TR"/>
              </w:rPr>
              <w:t xml:space="preserve"> Yılı</w:t>
            </w:r>
          </w:p>
        </w:tc>
        <w:tc>
          <w:tcPr>
            <w:tcW w:w="1276" w:type="dxa"/>
            <w:tcBorders>
              <w:top w:val="single" w:sz="8" w:space="0" w:color="FFFFFF"/>
              <w:left w:val="single" w:sz="8" w:space="0" w:color="FFFFFF"/>
              <w:bottom w:val="nil"/>
              <w:right w:val="single" w:sz="8" w:space="0" w:color="FFFFFF"/>
            </w:tcBorders>
            <w:shd w:val="clear" w:color="auto" w:fill="781E46"/>
            <w:vAlign w:val="center"/>
          </w:tcPr>
          <w:p w14:paraId="3D88171B" w14:textId="46FC2B85" w:rsidR="002806E0" w:rsidRDefault="002806E0"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w:t>
            </w:r>
            <w:r w:rsidRPr="00BE2F9A">
              <w:rPr>
                <w:rFonts w:eastAsia="Times New Roman" w:cs="Calibri"/>
                <w:b/>
                <w:bCs/>
                <w:color w:val="FFFFFF"/>
                <w:sz w:val="20"/>
                <w:szCs w:val="20"/>
                <w:lang w:eastAsia="tr-TR"/>
              </w:rPr>
              <w:t xml:space="preserve"> Yılı</w:t>
            </w:r>
          </w:p>
        </w:tc>
        <w:tc>
          <w:tcPr>
            <w:tcW w:w="1984" w:type="dxa"/>
            <w:tcBorders>
              <w:top w:val="single" w:sz="8" w:space="0" w:color="FFFFFF"/>
              <w:left w:val="single" w:sz="8" w:space="0" w:color="FFFFFF"/>
              <w:bottom w:val="nil"/>
              <w:right w:val="single" w:sz="8" w:space="0" w:color="FFFFFF"/>
            </w:tcBorders>
            <w:shd w:val="clear" w:color="auto" w:fill="781E46"/>
            <w:vAlign w:val="center"/>
            <w:hideMark/>
          </w:tcPr>
          <w:p w14:paraId="3AB06062" w14:textId="5D4E6256" w:rsidR="002806E0" w:rsidRPr="00BE2F9A" w:rsidRDefault="002806E0"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w:t>
            </w:r>
            <w:r w:rsidRPr="00BE2F9A">
              <w:rPr>
                <w:rFonts w:eastAsia="Times New Roman" w:cs="Calibri"/>
                <w:b/>
                <w:bCs/>
                <w:color w:val="FFFFFF"/>
                <w:sz w:val="20"/>
                <w:szCs w:val="20"/>
                <w:lang w:eastAsia="tr-TR"/>
              </w:rPr>
              <w:t xml:space="preserve"> Yılının Öneki Yıla Göre Artış-Azalışı</w:t>
            </w:r>
          </w:p>
        </w:tc>
      </w:tr>
      <w:tr w:rsidR="002806E0" w:rsidRPr="00122135" w14:paraId="1150ADBD" w14:textId="77777777" w:rsidTr="00171201">
        <w:trPr>
          <w:trHeight w:val="315"/>
        </w:trPr>
        <w:tc>
          <w:tcPr>
            <w:tcW w:w="1985" w:type="dxa"/>
            <w:tcBorders>
              <w:top w:val="nil"/>
              <w:left w:val="single" w:sz="8" w:space="0" w:color="FFFFFF"/>
              <w:bottom w:val="single" w:sz="8" w:space="0" w:color="FFFFFF"/>
              <w:right w:val="single" w:sz="8" w:space="0" w:color="FFFFFF"/>
            </w:tcBorders>
            <w:shd w:val="clear" w:color="auto" w:fill="F9D1A9"/>
            <w:vAlign w:val="center"/>
            <w:hideMark/>
          </w:tcPr>
          <w:p w14:paraId="7590A891" w14:textId="77777777" w:rsidR="002806E0" w:rsidRPr="00BE2F9A" w:rsidRDefault="002806E0" w:rsidP="00171201">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Akademik Personel</w:t>
            </w:r>
          </w:p>
        </w:tc>
        <w:tc>
          <w:tcPr>
            <w:tcW w:w="1134" w:type="dxa"/>
            <w:tcBorders>
              <w:top w:val="nil"/>
              <w:left w:val="nil"/>
              <w:bottom w:val="single" w:sz="8" w:space="0" w:color="FFFFFF"/>
              <w:right w:val="single" w:sz="8" w:space="0" w:color="FFFFFF"/>
            </w:tcBorders>
            <w:shd w:val="clear" w:color="auto" w:fill="F9D1A9"/>
            <w:vAlign w:val="center"/>
            <w:hideMark/>
          </w:tcPr>
          <w:p w14:paraId="0D49AE6D" w14:textId="77777777" w:rsidR="002806E0" w:rsidRPr="00BE2F9A" w:rsidRDefault="002806E0" w:rsidP="001712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273</w:t>
            </w:r>
          </w:p>
        </w:tc>
        <w:tc>
          <w:tcPr>
            <w:tcW w:w="1276" w:type="dxa"/>
            <w:tcBorders>
              <w:top w:val="nil"/>
              <w:left w:val="nil"/>
              <w:bottom w:val="single" w:sz="8" w:space="0" w:color="FFFFFF"/>
              <w:right w:val="single" w:sz="8" w:space="0" w:color="FFFFFF"/>
            </w:tcBorders>
            <w:shd w:val="clear" w:color="auto" w:fill="F9D1A9"/>
            <w:vAlign w:val="center"/>
            <w:hideMark/>
          </w:tcPr>
          <w:p w14:paraId="5EB538B4" w14:textId="77777777"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308</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694D3891" w14:textId="1DECAF49"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33</w:t>
            </w:r>
            <w:r>
              <w:rPr>
                <w:rFonts w:eastAsia="Times New Roman" w:cs="Calibri"/>
                <w:bCs/>
                <w:sz w:val="20"/>
                <w:szCs w:val="20"/>
                <w:lang w:eastAsia="tr-TR"/>
              </w:rPr>
              <w:t>1</w:t>
            </w:r>
          </w:p>
        </w:tc>
        <w:tc>
          <w:tcPr>
            <w:tcW w:w="1276" w:type="dxa"/>
            <w:tcBorders>
              <w:top w:val="nil"/>
              <w:left w:val="single" w:sz="8" w:space="0" w:color="FFFFFF"/>
              <w:bottom w:val="single" w:sz="8" w:space="0" w:color="FFFFFF"/>
              <w:right w:val="single" w:sz="8" w:space="0" w:color="FFFFFF"/>
            </w:tcBorders>
            <w:shd w:val="clear" w:color="auto" w:fill="F9D1A9"/>
            <w:vAlign w:val="center"/>
          </w:tcPr>
          <w:p w14:paraId="61617167" w14:textId="752A2FC7" w:rsidR="002806E0"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361</w:t>
            </w:r>
          </w:p>
        </w:tc>
        <w:tc>
          <w:tcPr>
            <w:tcW w:w="1984" w:type="dxa"/>
            <w:tcBorders>
              <w:top w:val="nil"/>
              <w:left w:val="single" w:sz="8" w:space="0" w:color="FFFFFF"/>
              <w:bottom w:val="single" w:sz="8" w:space="0" w:color="FFFFFF"/>
              <w:right w:val="single" w:sz="8" w:space="0" w:color="FFFFFF"/>
            </w:tcBorders>
            <w:shd w:val="clear" w:color="auto" w:fill="F9D1A9"/>
            <w:vAlign w:val="center"/>
          </w:tcPr>
          <w:p w14:paraId="527FF116" w14:textId="28EB2E71" w:rsidR="002806E0" w:rsidRPr="001D687B" w:rsidRDefault="002806E0"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%9</w:t>
            </w:r>
          </w:p>
        </w:tc>
      </w:tr>
      <w:tr w:rsidR="002806E0" w:rsidRPr="00122135" w14:paraId="4414A51C" w14:textId="77777777" w:rsidTr="00171201">
        <w:trPr>
          <w:trHeight w:val="525"/>
        </w:trPr>
        <w:tc>
          <w:tcPr>
            <w:tcW w:w="1985" w:type="dxa"/>
            <w:tcBorders>
              <w:top w:val="nil"/>
              <w:left w:val="single" w:sz="8" w:space="0" w:color="FFFFFF"/>
              <w:bottom w:val="single" w:sz="8" w:space="0" w:color="FFFFFF"/>
              <w:right w:val="single" w:sz="8" w:space="0" w:color="FFFFFF"/>
            </w:tcBorders>
            <w:shd w:val="clear" w:color="auto" w:fill="F9D1A9"/>
            <w:vAlign w:val="center"/>
            <w:hideMark/>
          </w:tcPr>
          <w:p w14:paraId="5F25EFD8" w14:textId="77777777" w:rsidR="002806E0" w:rsidRPr="00BE2F9A" w:rsidRDefault="002806E0" w:rsidP="00171201">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Yabancı Uyruklu Akademik Personel</w:t>
            </w:r>
          </w:p>
        </w:tc>
        <w:tc>
          <w:tcPr>
            <w:tcW w:w="1134" w:type="dxa"/>
            <w:tcBorders>
              <w:top w:val="nil"/>
              <w:left w:val="nil"/>
              <w:bottom w:val="single" w:sz="8" w:space="0" w:color="FFFFFF"/>
              <w:right w:val="single" w:sz="8" w:space="0" w:color="FFFFFF"/>
            </w:tcBorders>
            <w:shd w:val="clear" w:color="auto" w:fill="F9D1A9"/>
            <w:vAlign w:val="center"/>
            <w:hideMark/>
          </w:tcPr>
          <w:p w14:paraId="39C0D3F9" w14:textId="77777777" w:rsidR="002806E0" w:rsidRPr="00BE2F9A" w:rsidRDefault="002806E0" w:rsidP="001712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23</w:t>
            </w:r>
          </w:p>
        </w:tc>
        <w:tc>
          <w:tcPr>
            <w:tcW w:w="1276" w:type="dxa"/>
            <w:tcBorders>
              <w:top w:val="nil"/>
              <w:left w:val="nil"/>
              <w:bottom w:val="single" w:sz="8" w:space="0" w:color="FFFFFF"/>
              <w:right w:val="single" w:sz="8" w:space="0" w:color="FFFFFF"/>
            </w:tcBorders>
            <w:shd w:val="clear" w:color="auto" w:fill="F9D1A9"/>
            <w:vAlign w:val="center"/>
            <w:hideMark/>
          </w:tcPr>
          <w:p w14:paraId="3590CC80" w14:textId="77777777"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20</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0F022A90" w14:textId="61FDC6F6" w:rsidR="002806E0" w:rsidRPr="00D8075B" w:rsidRDefault="002806E0"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20</w:t>
            </w:r>
          </w:p>
        </w:tc>
        <w:tc>
          <w:tcPr>
            <w:tcW w:w="1276" w:type="dxa"/>
            <w:tcBorders>
              <w:top w:val="nil"/>
              <w:left w:val="single" w:sz="8" w:space="0" w:color="FFFFFF"/>
              <w:bottom w:val="single" w:sz="8" w:space="0" w:color="FFFFFF"/>
              <w:right w:val="single" w:sz="8" w:space="0" w:color="FFFFFF"/>
            </w:tcBorders>
            <w:shd w:val="clear" w:color="auto" w:fill="F9D1A9"/>
            <w:vAlign w:val="center"/>
          </w:tcPr>
          <w:p w14:paraId="5CA90D92" w14:textId="6E77D23C" w:rsidR="002806E0"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18</w:t>
            </w:r>
          </w:p>
        </w:tc>
        <w:tc>
          <w:tcPr>
            <w:tcW w:w="1984" w:type="dxa"/>
            <w:tcBorders>
              <w:top w:val="nil"/>
              <w:left w:val="single" w:sz="8" w:space="0" w:color="FFFFFF"/>
              <w:bottom w:val="single" w:sz="8" w:space="0" w:color="FFFFFF"/>
              <w:right w:val="single" w:sz="8" w:space="0" w:color="FFFFFF"/>
            </w:tcBorders>
            <w:shd w:val="clear" w:color="auto" w:fill="F9D1A9"/>
            <w:vAlign w:val="center"/>
          </w:tcPr>
          <w:p w14:paraId="6127848B" w14:textId="6FAFB9FE" w:rsidR="002806E0" w:rsidRPr="001D687B"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2806E0">
              <w:rPr>
                <w:rFonts w:eastAsia="Times New Roman" w:cs="Calibri"/>
                <w:bCs/>
                <w:sz w:val="20"/>
                <w:szCs w:val="20"/>
                <w:lang w:eastAsia="tr-TR"/>
              </w:rPr>
              <w:t>%</w:t>
            </w:r>
            <w:r>
              <w:rPr>
                <w:rFonts w:eastAsia="Times New Roman" w:cs="Calibri"/>
                <w:bCs/>
                <w:sz w:val="20"/>
                <w:szCs w:val="20"/>
                <w:lang w:eastAsia="tr-TR"/>
              </w:rPr>
              <w:t>10</w:t>
            </w:r>
          </w:p>
        </w:tc>
      </w:tr>
      <w:tr w:rsidR="002806E0" w:rsidRPr="00122135" w14:paraId="1800E67D" w14:textId="77777777" w:rsidTr="00171201">
        <w:trPr>
          <w:trHeight w:val="315"/>
        </w:trPr>
        <w:tc>
          <w:tcPr>
            <w:tcW w:w="1985" w:type="dxa"/>
            <w:tcBorders>
              <w:top w:val="nil"/>
              <w:left w:val="single" w:sz="8" w:space="0" w:color="FFFFFF"/>
              <w:bottom w:val="single" w:sz="8" w:space="0" w:color="FFFFFF"/>
              <w:right w:val="single" w:sz="8" w:space="0" w:color="FFFFFF"/>
            </w:tcBorders>
            <w:shd w:val="clear" w:color="auto" w:fill="F9D1A9"/>
            <w:vAlign w:val="center"/>
            <w:hideMark/>
          </w:tcPr>
          <w:p w14:paraId="670EEA20" w14:textId="77777777" w:rsidR="002806E0" w:rsidRPr="00BE2F9A" w:rsidRDefault="002806E0" w:rsidP="00171201">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İdari Personel</w:t>
            </w:r>
          </w:p>
        </w:tc>
        <w:tc>
          <w:tcPr>
            <w:tcW w:w="1134" w:type="dxa"/>
            <w:tcBorders>
              <w:top w:val="nil"/>
              <w:left w:val="nil"/>
              <w:bottom w:val="single" w:sz="8" w:space="0" w:color="FFFFFF"/>
              <w:right w:val="single" w:sz="8" w:space="0" w:color="FFFFFF"/>
            </w:tcBorders>
            <w:shd w:val="clear" w:color="auto" w:fill="F9D1A9"/>
            <w:vAlign w:val="center"/>
            <w:hideMark/>
          </w:tcPr>
          <w:p w14:paraId="18512EC9" w14:textId="77777777" w:rsidR="002806E0" w:rsidRPr="00BE2F9A" w:rsidRDefault="002806E0" w:rsidP="001712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133</w:t>
            </w:r>
          </w:p>
        </w:tc>
        <w:tc>
          <w:tcPr>
            <w:tcW w:w="1276" w:type="dxa"/>
            <w:tcBorders>
              <w:top w:val="nil"/>
              <w:left w:val="nil"/>
              <w:bottom w:val="single" w:sz="8" w:space="0" w:color="FFFFFF"/>
              <w:right w:val="single" w:sz="8" w:space="0" w:color="FFFFFF"/>
            </w:tcBorders>
            <w:shd w:val="clear" w:color="auto" w:fill="F9D1A9"/>
            <w:vAlign w:val="center"/>
            <w:hideMark/>
          </w:tcPr>
          <w:p w14:paraId="7D7C918F" w14:textId="77777777"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134</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EE91229" w14:textId="5D461A63"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14</w:t>
            </w:r>
            <w:r>
              <w:rPr>
                <w:rFonts w:eastAsia="Times New Roman" w:cs="Calibri"/>
                <w:bCs/>
                <w:sz w:val="20"/>
                <w:szCs w:val="20"/>
                <w:lang w:eastAsia="tr-TR"/>
              </w:rPr>
              <w:t>2</w:t>
            </w:r>
          </w:p>
        </w:tc>
        <w:tc>
          <w:tcPr>
            <w:tcW w:w="1276" w:type="dxa"/>
            <w:tcBorders>
              <w:top w:val="nil"/>
              <w:left w:val="single" w:sz="8" w:space="0" w:color="FFFFFF"/>
              <w:bottom w:val="single" w:sz="8" w:space="0" w:color="FFFFFF"/>
              <w:right w:val="single" w:sz="8" w:space="0" w:color="FFFFFF"/>
            </w:tcBorders>
            <w:shd w:val="clear" w:color="auto" w:fill="F9D1A9"/>
            <w:vAlign w:val="center"/>
          </w:tcPr>
          <w:p w14:paraId="6066144A" w14:textId="05C94C33" w:rsidR="002806E0"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190</w:t>
            </w:r>
          </w:p>
        </w:tc>
        <w:tc>
          <w:tcPr>
            <w:tcW w:w="1984" w:type="dxa"/>
            <w:tcBorders>
              <w:top w:val="nil"/>
              <w:left w:val="single" w:sz="8" w:space="0" w:color="FFFFFF"/>
              <w:bottom w:val="single" w:sz="8" w:space="0" w:color="FFFFFF"/>
              <w:right w:val="single" w:sz="8" w:space="0" w:color="FFFFFF"/>
            </w:tcBorders>
            <w:shd w:val="clear" w:color="auto" w:fill="F9D1A9"/>
            <w:vAlign w:val="center"/>
          </w:tcPr>
          <w:p w14:paraId="3E6A886F" w14:textId="01EFF52F" w:rsidR="002806E0" w:rsidRPr="001D687B" w:rsidRDefault="002806E0"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171201">
              <w:rPr>
                <w:rFonts w:eastAsia="Times New Roman" w:cs="Calibri"/>
                <w:bCs/>
                <w:sz w:val="20"/>
                <w:szCs w:val="20"/>
                <w:lang w:eastAsia="tr-TR"/>
              </w:rPr>
              <w:t>34</w:t>
            </w:r>
          </w:p>
        </w:tc>
      </w:tr>
      <w:tr w:rsidR="002806E0" w:rsidRPr="00122135" w14:paraId="60309F44" w14:textId="77777777" w:rsidTr="00171201">
        <w:trPr>
          <w:trHeight w:val="227"/>
        </w:trPr>
        <w:tc>
          <w:tcPr>
            <w:tcW w:w="1985" w:type="dxa"/>
            <w:tcBorders>
              <w:top w:val="nil"/>
              <w:left w:val="single" w:sz="8" w:space="0" w:color="FFFFFF"/>
              <w:bottom w:val="single" w:sz="8" w:space="0" w:color="FFFFFF"/>
              <w:right w:val="single" w:sz="8" w:space="0" w:color="FFFFFF"/>
            </w:tcBorders>
            <w:shd w:val="clear" w:color="auto" w:fill="F9D1A9"/>
            <w:vAlign w:val="center"/>
          </w:tcPr>
          <w:p w14:paraId="45C41FD1" w14:textId="3FA62178" w:rsidR="002806E0" w:rsidRPr="00BE2F9A" w:rsidRDefault="002806E0" w:rsidP="001712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4-B Sözleşmeli Personel</w:t>
            </w:r>
          </w:p>
        </w:tc>
        <w:tc>
          <w:tcPr>
            <w:tcW w:w="1134" w:type="dxa"/>
            <w:tcBorders>
              <w:top w:val="nil"/>
              <w:left w:val="nil"/>
              <w:bottom w:val="single" w:sz="8" w:space="0" w:color="FFFFFF"/>
              <w:right w:val="single" w:sz="8" w:space="0" w:color="FFFFFF"/>
            </w:tcBorders>
            <w:shd w:val="clear" w:color="auto" w:fill="F9D1A9"/>
            <w:vAlign w:val="center"/>
          </w:tcPr>
          <w:p w14:paraId="3AA83030" w14:textId="3A30D075" w:rsidR="002806E0" w:rsidRPr="00EA509A" w:rsidRDefault="00D7131C" w:rsidP="00171201">
            <w:pPr>
              <w:spacing w:after="0" w:line="240" w:lineRule="auto"/>
              <w:jc w:val="center"/>
              <w:rPr>
                <w:rFonts w:eastAsia="Times New Roman" w:cs="Calibri"/>
                <w:sz w:val="20"/>
                <w:szCs w:val="20"/>
                <w:lang w:eastAsia="tr-TR"/>
              </w:rPr>
            </w:pPr>
            <w:r>
              <w:rPr>
                <w:rFonts w:eastAsia="Times New Roman" w:cs="Calibri"/>
                <w:sz w:val="20"/>
                <w:szCs w:val="20"/>
                <w:lang w:eastAsia="tr-TR"/>
              </w:rPr>
              <w:t>-</w:t>
            </w:r>
          </w:p>
        </w:tc>
        <w:tc>
          <w:tcPr>
            <w:tcW w:w="1276" w:type="dxa"/>
            <w:tcBorders>
              <w:top w:val="nil"/>
              <w:left w:val="nil"/>
              <w:bottom w:val="single" w:sz="8" w:space="0" w:color="FFFFFF"/>
              <w:right w:val="single" w:sz="8" w:space="0" w:color="FFFFFF"/>
            </w:tcBorders>
            <w:shd w:val="clear" w:color="auto" w:fill="F9D1A9"/>
            <w:vAlign w:val="center"/>
          </w:tcPr>
          <w:p w14:paraId="614D70A3" w14:textId="7DB9EDD8" w:rsidR="002806E0" w:rsidRPr="00D8075B" w:rsidRDefault="00D7131C"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72E6F6D4" w14:textId="475FC222" w:rsidR="002806E0" w:rsidRPr="00D8075B" w:rsidRDefault="002806E0"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46</w:t>
            </w:r>
          </w:p>
        </w:tc>
        <w:tc>
          <w:tcPr>
            <w:tcW w:w="1276" w:type="dxa"/>
            <w:tcBorders>
              <w:top w:val="nil"/>
              <w:left w:val="single" w:sz="8" w:space="0" w:color="FFFFFF"/>
              <w:bottom w:val="single" w:sz="8" w:space="0" w:color="FFFFFF"/>
              <w:right w:val="single" w:sz="8" w:space="0" w:color="FFFFFF"/>
            </w:tcBorders>
            <w:shd w:val="clear" w:color="auto" w:fill="F9D1A9"/>
            <w:vAlign w:val="center"/>
          </w:tcPr>
          <w:p w14:paraId="7A9AE0E9" w14:textId="167CF282" w:rsidR="002806E0" w:rsidRPr="00D8075B"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29</w:t>
            </w:r>
          </w:p>
        </w:tc>
        <w:tc>
          <w:tcPr>
            <w:tcW w:w="1984" w:type="dxa"/>
            <w:tcBorders>
              <w:top w:val="nil"/>
              <w:left w:val="single" w:sz="8" w:space="0" w:color="FFFFFF"/>
              <w:bottom w:val="single" w:sz="8" w:space="0" w:color="FFFFFF"/>
              <w:right w:val="single" w:sz="8" w:space="0" w:color="FFFFFF"/>
            </w:tcBorders>
            <w:shd w:val="clear" w:color="auto" w:fill="F9D1A9"/>
            <w:vAlign w:val="center"/>
          </w:tcPr>
          <w:p w14:paraId="21980626" w14:textId="55D54894" w:rsidR="002806E0" w:rsidRPr="00D8075B"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-%37</w:t>
            </w:r>
          </w:p>
        </w:tc>
      </w:tr>
      <w:tr w:rsidR="002806E0" w:rsidRPr="00122135" w14:paraId="5AE17F1E" w14:textId="77777777" w:rsidTr="00171201">
        <w:trPr>
          <w:trHeight w:val="227"/>
        </w:trPr>
        <w:tc>
          <w:tcPr>
            <w:tcW w:w="1985" w:type="dxa"/>
            <w:tcBorders>
              <w:top w:val="nil"/>
              <w:left w:val="single" w:sz="8" w:space="0" w:color="FFFFFF"/>
              <w:bottom w:val="single" w:sz="8" w:space="0" w:color="FFFFFF"/>
              <w:right w:val="single" w:sz="8" w:space="0" w:color="FFFFFF"/>
            </w:tcBorders>
            <w:shd w:val="clear" w:color="auto" w:fill="F9D1A9"/>
            <w:vAlign w:val="center"/>
            <w:hideMark/>
          </w:tcPr>
          <w:p w14:paraId="75970CEB" w14:textId="77777777" w:rsidR="002806E0" w:rsidRPr="00BE2F9A" w:rsidRDefault="002806E0" w:rsidP="00171201">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İşçi</w:t>
            </w:r>
          </w:p>
        </w:tc>
        <w:tc>
          <w:tcPr>
            <w:tcW w:w="1134" w:type="dxa"/>
            <w:tcBorders>
              <w:top w:val="nil"/>
              <w:left w:val="nil"/>
              <w:bottom w:val="single" w:sz="8" w:space="0" w:color="FFFFFF"/>
              <w:right w:val="single" w:sz="8" w:space="0" w:color="FFFFFF"/>
            </w:tcBorders>
            <w:shd w:val="clear" w:color="auto" w:fill="F9D1A9"/>
            <w:vAlign w:val="center"/>
            <w:hideMark/>
          </w:tcPr>
          <w:p w14:paraId="6D4E36B4" w14:textId="77777777" w:rsidR="002806E0" w:rsidRPr="00EA509A" w:rsidRDefault="002806E0" w:rsidP="00171201">
            <w:pPr>
              <w:spacing w:after="0" w:line="240" w:lineRule="auto"/>
              <w:jc w:val="center"/>
              <w:rPr>
                <w:rFonts w:eastAsia="Times New Roman" w:cs="Calibri"/>
                <w:sz w:val="20"/>
                <w:szCs w:val="20"/>
                <w:lang w:eastAsia="tr-TR"/>
              </w:rPr>
            </w:pPr>
            <w:r w:rsidRPr="00EA509A">
              <w:rPr>
                <w:rFonts w:eastAsia="Times New Roman" w:cs="Calibri"/>
                <w:sz w:val="20"/>
                <w:szCs w:val="20"/>
                <w:lang w:eastAsia="tr-TR"/>
              </w:rPr>
              <w:t>164</w:t>
            </w:r>
          </w:p>
        </w:tc>
        <w:tc>
          <w:tcPr>
            <w:tcW w:w="1276" w:type="dxa"/>
            <w:tcBorders>
              <w:top w:val="nil"/>
              <w:left w:val="nil"/>
              <w:bottom w:val="single" w:sz="8" w:space="0" w:color="FFFFFF"/>
              <w:right w:val="single" w:sz="8" w:space="0" w:color="FFFFFF"/>
            </w:tcBorders>
            <w:shd w:val="clear" w:color="auto" w:fill="F9D1A9"/>
            <w:vAlign w:val="center"/>
            <w:hideMark/>
          </w:tcPr>
          <w:p w14:paraId="6C958F6C" w14:textId="2857ECC3"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16</w:t>
            </w:r>
            <w:r>
              <w:rPr>
                <w:rFonts w:eastAsia="Times New Roman" w:cs="Calibri"/>
                <w:bCs/>
                <w:sz w:val="20"/>
                <w:szCs w:val="20"/>
                <w:lang w:eastAsia="tr-TR"/>
              </w:rPr>
              <w:t>3</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40AC2223" w14:textId="60321F79" w:rsidR="002806E0" w:rsidRPr="00D8075B" w:rsidRDefault="002806E0" w:rsidP="00171201">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16</w:t>
            </w:r>
            <w:r>
              <w:rPr>
                <w:rFonts w:eastAsia="Times New Roman" w:cs="Calibri"/>
                <w:bCs/>
                <w:sz w:val="20"/>
                <w:szCs w:val="20"/>
                <w:lang w:eastAsia="tr-TR"/>
              </w:rPr>
              <w:t>2</w:t>
            </w:r>
          </w:p>
        </w:tc>
        <w:tc>
          <w:tcPr>
            <w:tcW w:w="1276" w:type="dxa"/>
            <w:tcBorders>
              <w:top w:val="nil"/>
              <w:left w:val="single" w:sz="8" w:space="0" w:color="FFFFFF"/>
              <w:bottom w:val="single" w:sz="8" w:space="0" w:color="FFFFFF"/>
              <w:right w:val="single" w:sz="8" w:space="0" w:color="FFFFFF"/>
            </w:tcBorders>
            <w:shd w:val="clear" w:color="auto" w:fill="F9D1A9"/>
            <w:vAlign w:val="center"/>
          </w:tcPr>
          <w:p w14:paraId="4FC4A130" w14:textId="52701E9F" w:rsidR="002806E0" w:rsidRDefault="00171201"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160</w:t>
            </w:r>
          </w:p>
        </w:tc>
        <w:tc>
          <w:tcPr>
            <w:tcW w:w="1984" w:type="dxa"/>
            <w:tcBorders>
              <w:top w:val="nil"/>
              <w:left w:val="single" w:sz="8" w:space="0" w:color="FFFFFF"/>
              <w:bottom w:val="single" w:sz="8" w:space="0" w:color="FFFFFF"/>
              <w:right w:val="single" w:sz="8" w:space="0" w:color="FFFFFF"/>
            </w:tcBorders>
            <w:shd w:val="clear" w:color="auto" w:fill="F9D1A9"/>
            <w:vAlign w:val="center"/>
          </w:tcPr>
          <w:p w14:paraId="26A674F4" w14:textId="22B33352" w:rsidR="002806E0" w:rsidRPr="001D687B" w:rsidRDefault="002806E0" w:rsidP="00171201">
            <w:pPr>
              <w:spacing w:after="0" w:line="240" w:lineRule="auto"/>
              <w:jc w:val="center"/>
              <w:rPr>
                <w:rFonts w:eastAsia="Times New Roman" w:cs="Calibri"/>
                <w:bCs/>
                <w:sz w:val="20"/>
                <w:szCs w:val="20"/>
                <w:lang w:eastAsia="tr-TR"/>
              </w:rPr>
            </w:pPr>
            <w:r>
              <w:rPr>
                <w:rFonts w:eastAsia="Times New Roman" w:cs="Calibri"/>
                <w:bCs/>
                <w:sz w:val="20"/>
                <w:szCs w:val="20"/>
                <w:lang w:eastAsia="tr-TR"/>
              </w:rPr>
              <w:t>-%1</w:t>
            </w:r>
          </w:p>
        </w:tc>
      </w:tr>
      <w:tr w:rsidR="002806E0" w:rsidRPr="00122135" w14:paraId="3E5B5943" w14:textId="77777777" w:rsidTr="00171201">
        <w:trPr>
          <w:trHeight w:val="315"/>
        </w:trPr>
        <w:tc>
          <w:tcPr>
            <w:tcW w:w="1985" w:type="dxa"/>
            <w:tcBorders>
              <w:top w:val="nil"/>
              <w:left w:val="single" w:sz="8" w:space="0" w:color="FFFFFF"/>
              <w:bottom w:val="nil"/>
              <w:right w:val="single" w:sz="8" w:space="0" w:color="FFFFFF"/>
            </w:tcBorders>
            <w:shd w:val="clear" w:color="auto" w:fill="F9D1A9"/>
            <w:vAlign w:val="center"/>
            <w:hideMark/>
          </w:tcPr>
          <w:p w14:paraId="17D690DF" w14:textId="77777777" w:rsidR="002806E0" w:rsidRPr="00BE2F9A" w:rsidRDefault="002806E0" w:rsidP="00171201">
            <w:pPr>
              <w:spacing w:after="0" w:line="240" w:lineRule="auto"/>
              <w:jc w:val="center"/>
              <w:rPr>
                <w:rFonts w:eastAsia="Times New Roman" w:cs="Calibri"/>
                <w:b/>
                <w:bCs/>
                <w:color w:val="000000"/>
                <w:sz w:val="20"/>
                <w:szCs w:val="20"/>
                <w:lang w:eastAsia="tr-TR"/>
              </w:rPr>
            </w:pPr>
            <w:r w:rsidRPr="00BE2F9A">
              <w:rPr>
                <w:rFonts w:eastAsia="Times New Roman" w:cs="Calibri"/>
                <w:b/>
                <w:bCs/>
                <w:color w:val="000000"/>
                <w:sz w:val="20"/>
                <w:szCs w:val="20"/>
                <w:lang w:eastAsia="tr-TR"/>
              </w:rPr>
              <w:t>Toplam</w:t>
            </w:r>
          </w:p>
        </w:tc>
        <w:tc>
          <w:tcPr>
            <w:tcW w:w="1134" w:type="dxa"/>
            <w:tcBorders>
              <w:top w:val="nil"/>
              <w:left w:val="nil"/>
              <w:bottom w:val="nil"/>
              <w:right w:val="single" w:sz="8" w:space="0" w:color="FFFFFF"/>
            </w:tcBorders>
            <w:shd w:val="clear" w:color="auto" w:fill="F9D1A9"/>
            <w:vAlign w:val="center"/>
          </w:tcPr>
          <w:p w14:paraId="6329E26F" w14:textId="77777777" w:rsidR="002806E0" w:rsidRPr="00CC4FA1" w:rsidRDefault="002806E0" w:rsidP="00171201">
            <w:pPr>
              <w:spacing w:after="0" w:line="240" w:lineRule="auto"/>
              <w:jc w:val="center"/>
              <w:rPr>
                <w:rFonts w:eastAsia="Times New Roman" w:cs="Calibri"/>
                <w:b/>
                <w:bCs/>
                <w:sz w:val="20"/>
                <w:szCs w:val="20"/>
                <w:lang w:eastAsia="tr-TR"/>
              </w:rPr>
            </w:pPr>
            <w:r w:rsidRPr="00CC4FA1">
              <w:rPr>
                <w:rFonts w:eastAsia="Times New Roman" w:cs="Calibri"/>
                <w:b/>
                <w:bCs/>
                <w:sz w:val="20"/>
                <w:szCs w:val="20"/>
                <w:lang w:eastAsia="tr-TR"/>
              </w:rPr>
              <w:t>593</w:t>
            </w:r>
          </w:p>
        </w:tc>
        <w:tc>
          <w:tcPr>
            <w:tcW w:w="1276" w:type="dxa"/>
            <w:tcBorders>
              <w:top w:val="nil"/>
              <w:left w:val="nil"/>
              <w:bottom w:val="nil"/>
              <w:right w:val="single" w:sz="8" w:space="0" w:color="FFFFFF"/>
            </w:tcBorders>
            <w:shd w:val="clear" w:color="auto" w:fill="F9D1A9"/>
            <w:vAlign w:val="center"/>
            <w:hideMark/>
          </w:tcPr>
          <w:p w14:paraId="58E0A778" w14:textId="1FF03B27" w:rsidR="002806E0" w:rsidRPr="00D8075B" w:rsidRDefault="002806E0" w:rsidP="00171201">
            <w:pPr>
              <w:spacing w:after="0" w:line="240" w:lineRule="auto"/>
              <w:jc w:val="center"/>
              <w:rPr>
                <w:rFonts w:eastAsia="Times New Roman" w:cs="Calibri"/>
                <w:b/>
                <w:bCs/>
                <w:sz w:val="20"/>
                <w:szCs w:val="20"/>
                <w:lang w:eastAsia="tr-TR"/>
              </w:rPr>
            </w:pPr>
            <w:r w:rsidRPr="00D8075B">
              <w:rPr>
                <w:rFonts w:eastAsia="Times New Roman" w:cs="Calibri"/>
                <w:b/>
                <w:bCs/>
                <w:sz w:val="20"/>
                <w:szCs w:val="20"/>
                <w:lang w:eastAsia="tr-TR"/>
              </w:rPr>
              <w:t>62</w:t>
            </w:r>
            <w:r>
              <w:rPr>
                <w:rFonts w:eastAsia="Times New Roman" w:cs="Calibri"/>
                <w:b/>
                <w:bCs/>
                <w:sz w:val="20"/>
                <w:szCs w:val="20"/>
                <w:lang w:eastAsia="tr-TR"/>
              </w:rPr>
              <w:t>5</w:t>
            </w:r>
          </w:p>
        </w:tc>
        <w:tc>
          <w:tcPr>
            <w:tcW w:w="1417"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3D859D0E" w14:textId="206E4228" w:rsidR="002806E0" w:rsidRPr="00D8075B" w:rsidRDefault="002806E0" w:rsidP="00171201">
            <w:pPr>
              <w:spacing w:after="0" w:line="240" w:lineRule="auto"/>
              <w:jc w:val="center"/>
              <w:rPr>
                <w:rFonts w:eastAsia="Times New Roman" w:cs="Calibri"/>
                <w:b/>
                <w:bCs/>
                <w:sz w:val="20"/>
                <w:szCs w:val="20"/>
                <w:lang w:eastAsia="tr-TR"/>
              </w:rPr>
            </w:pPr>
            <w:r>
              <w:rPr>
                <w:rFonts w:eastAsia="Times New Roman" w:cs="Calibri"/>
                <w:b/>
                <w:bCs/>
                <w:sz w:val="20"/>
                <w:szCs w:val="20"/>
                <w:lang w:eastAsia="tr-TR"/>
              </w:rPr>
              <w:t>701</w:t>
            </w:r>
          </w:p>
        </w:tc>
        <w:tc>
          <w:tcPr>
            <w:tcW w:w="1276" w:type="dxa"/>
            <w:tcBorders>
              <w:top w:val="nil"/>
              <w:left w:val="single" w:sz="8" w:space="0" w:color="FFFFFF"/>
              <w:bottom w:val="nil"/>
              <w:right w:val="single" w:sz="8" w:space="0" w:color="FFFFFF"/>
            </w:tcBorders>
            <w:shd w:val="clear" w:color="auto" w:fill="F9D1A9"/>
            <w:vAlign w:val="center"/>
          </w:tcPr>
          <w:p w14:paraId="55AE440F" w14:textId="325398D9" w:rsidR="002806E0" w:rsidRPr="00122135" w:rsidRDefault="00171201" w:rsidP="00171201">
            <w:pPr>
              <w:spacing w:after="0" w:line="240" w:lineRule="auto"/>
              <w:jc w:val="center"/>
              <w:rPr>
                <w:rFonts w:eastAsia="Times New Roman" w:cs="Calibri"/>
                <w:b/>
                <w:bCs/>
                <w:color w:val="FF0000"/>
                <w:sz w:val="20"/>
                <w:szCs w:val="20"/>
                <w:lang w:eastAsia="tr-TR"/>
              </w:rPr>
            </w:pPr>
            <w:r w:rsidRPr="00171201">
              <w:rPr>
                <w:rFonts w:eastAsia="Times New Roman" w:cs="Calibri"/>
                <w:b/>
                <w:bCs/>
                <w:sz w:val="20"/>
                <w:szCs w:val="20"/>
                <w:lang w:eastAsia="tr-TR"/>
              </w:rPr>
              <w:t>758</w:t>
            </w:r>
          </w:p>
        </w:tc>
        <w:tc>
          <w:tcPr>
            <w:tcW w:w="1984" w:type="dxa"/>
            <w:tcBorders>
              <w:top w:val="nil"/>
              <w:left w:val="single" w:sz="8" w:space="0" w:color="FFFFFF"/>
              <w:bottom w:val="nil"/>
              <w:right w:val="single" w:sz="8" w:space="0" w:color="FFFFFF"/>
            </w:tcBorders>
            <w:shd w:val="clear" w:color="auto" w:fill="F9D1A9"/>
            <w:vAlign w:val="center"/>
          </w:tcPr>
          <w:p w14:paraId="49E70298" w14:textId="724E35BF" w:rsidR="002806E0" w:rsidRPr="00122135" w:rsidRDefault="00171201" w:rsidP="00171201">
            <w:pPr>
              <w:spacing w:after="0" w:line="240" w:lineRule="auto"/>
              <w:jc w:val="center"/>
              <w:rPr>
                <w:rFonts w:eastAsia="Times New Roman" w:cs="Calibri"/>
                <w:b/>
                <w:bCs/>
                <w:color w:val="FF0000"/>
                <w:sz w:val="20"/>
                <w:szCs w:val="20"/>
                <w:lang w:eastAsia="tr-TR"/>
              </w:rPr>
            </w:pPr>
            <w:r w:rsidRPr="00171201">
              <w:rPr>
                <w:rFonts w:eastAsia="Times New Roman" w:cs="Calibri"/>
                <w:b/>
                <w:bCs/>
                <w:sz w:val="20"/>
                <w:szCs w:val="20"/>
                <w:lang w:eastAsia="tr-TR"/>
              </w:rPr>
              <w:t>%8</w:t>
            </w:r>
          </w:p>
        </w:tc>
      </w:tr>
    </w:tbl>
    <w:p w14:paraId="517C2339" w14:textId="77777777" w:rsidR="001D412D" w:rsidRDefault="00D155BC" w:rsidP="001D412D">
      <w:pPr>
        <w:spacing w:before="40" w:after="0" w:line="240" w:lineRule="auto"/>
        <w:rPr>
          <w:rFonts w:eastAsia="Times New Roman" w:cs="Arial"/>
          <w:iCs/>
          <w:sz w:val="18"/>
          <w:szCs w:val="16"/>
          <w:lang w:eastAsia="tr-TR"/>
        </w:rPr>
      </w:pPr>
      <w:r>
        <w:rPr>
          <w:noProof/>
          <w:lang w:eastAsia="tr-TR"/>
        </w:rPr>
        <w:drawing>
          <wp:anchor distT="0" distB="0" distL="114300" distR="114300" simplePos="0" relativeHeight="251668992" behindDoc="0" locked="0" layoutInCell="1" allowOverlap="1" wp14:anchorId="286DC1D2" wp14:editId="4F99DD9A">
            <wp:simplePos x="0" y="0"/>
            <wp:positionH relativeFrom="page">
              <wp:align>right</wp:align>
            </wp:positionH>
            <wp:positionV relativeFrom="paragraph">
              <wp:posOffset>219075</wp:posOffset>
            </wp:positionV>
            <wp:extent cx="7108406" cy="3202305"/>
            <wp:effectExtent l="0" t="0" r="0" b="0"/>
            <wp:wrapSquare wrapText="bothSides"/>
            <wp:docPr id="29"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D412D" w:rsidRPr="00BE2F9A">
        <w:rPr>
          <w:rFonts w:eastAsia="Times New Roman" w:cs="Arial"/>
          <w:iCs/>
          <w:sz w:val="18"/>
          <w:szCs w:val="16"/>
          <w:lang w:eastAsia="tr-TR"/>
        </w:rPr>
        <w:t>Kaynak: Personel Daire Başkanlığı</w:t>
      </w:r>
    </w:p>
    <w:p w14:paraId="22603147" w14:textId="5DED362A" w:rsidR="00022E17" w:rsidRPr="0034353A" w:rsidRDefault="00951B0C" w:rsidP="00C329D8">
      <w:pPr>
        <w:spacing w:after="0" w:line="288" w:lineRule="auto"/>
        <w:rPr>
          <w:b/>
          <w:sz w:val="24"/>
        </w:rPr>
      </w:pPr>
      <w:r>
        <w:rPr>
          <w:rFonts w:eastAsia="Times New Roman" w:cs="Calibri"/>
          <w:b/>
          <w:bCs/>
          <w:color w:val="781E46"/>
          <w:sz w:val="20"/>
          <w:szCs w:val="20"/>
          <w:lang w:eastAsia="tr-TR"/>
        </w:rPr>
        <w:t xml:space="preserve">       </w:t>
      </w:r>
      <w:bookmarkStart w:id="33" w:name="_Toc85031371"/>
      <w:r w:rsidR="0043157E" w:rsidRPr="0043157E">
        <w:rPr>
          <w:b/>
        </w:rPr>
        <w:t xml:space="preserve">Şekil </w:t>
      </w:r>
      <w:r w:rsidR="0043157E" w:rsidRPr="0043157E">
        <w:rPr>
          <w:b/>
        </w:rPr>
        <w:fldChar w:fldCharType="begin"/>
      </w:r>
      <w:r w:rsidR="0043157E" w:rsidRPr="0043157E">
        <w:rPr>
          <w:b/>
        </w:rPr>
        <w:instrText xml:space="preserve"> SEQ Şekil \* ARABIC </w:instrText>
      </w:r>
      <w:r w:rsidR="0043157E" w:rsidRPr="0043157E">
        <w:rPr>
          <w:b/>
        </w:rPr>
        <w:fldChar w:fldCharType="separate"/>
      </w:r>
      <w:r w:rsidR="00DF2FDE">
        <w:rPr>
          <w:b/>
          <w:noProof/>
        </w:rPr>
        <w:t>1</w:t>
      </w:r>
      <w:r w:rsidR="0043157E" w:rsidRPr="0043157E">
        <w:rPr>
          <w:b/>
        </w:rPr>
        <w:fldChar w:fldCharType="end"/>
      </w:r>
      <w:r w:rsidR="0043157E" w:rsidRPr="0043157E">
        <w:rPr>
          <w:b/>
        </w:rPr>
        <w:t xml:space="preserve">: </w:t>
      </w:r>
      <w:r w:rsidR="0043157E" w:rsidRPr="0067332A">
        <w:rPr>
          <w:b/>
          <w:sz w:val="24"/>
        </w:rPr>
        <w:t>Yıllar İtibari İle Personel Sayıları</w:t>
      </w:r>
      <w:bookmarkStart w:id="34" w:name="_Toc528841176"/>
      <w:bookmarkEnd w:id="33"/>
    </w:p>
    <w:p w14:paraId="5F4F3606" w14:textId="77777777" w:rsidR="004E397B" w:rsidRDefault="004E397B" w:rsidP="00291704">
      <w:pPr>
        <w:pStyle w:val="Balk2"/>
        <w:rPr>
          <w:noProof/>
          <w:lang w:eastAsia="tr-TR"/>
        </w:rPr>
      </w:pPr>
      <w:bookmarkStart w:id="35" w:name="_Toc54343199"/>
      <w:r w:rsidRPr="009E1C3E">
        <w:rPr>
          <w:noProof/>
          <w:lang w:eastAsia="tr-TR"/>
        </w:rPr>
        <w:t>D.1. AKADEMİK PERSONEL</w:t>
      </w:r>
      <w:bookmarkEnd w:id="34"/>
      <w:bookmarkEnd w:id="35"/>
    </w:p>
    <w:p w14:paraId="7CD87E16" w14:textId="77777777" w:rsidR="003945AA" w:rsidRPr="003945AA" w:rsidRDefault="00980731" w:rsidP="00980731">
      <w:pPr>
        <w:tabs>
          <w:tab w:val="left" w:pos="7710"/>
        </w:tabs>
        <w:rPr>
          <w:lang w:eastAsia="tr-TR"/>
        </w:rPr>
      </w:pPr>
      <w:r>
        <w:rPr>
          <w:lang w:eastAsia="tr-TR"/>
        </w:rPr>
        <w:tab/>
      </w:r>
    </w:p>
    <w:p w14:paraId="186A0024" w14:textId="512032ED" w:rsidR="00CD0FEA" w:rsidRDefault="00467C53" w:rsidP="004E397B">
      <w:pPr>
        <w:tabs>
          <w:tab w:val="left" w:pos="9356"/>
        </w:tabs>
        <w:spacing w:line="288"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 xml:space="preserve">       </w:t>
      </w:r>
      <w:r w:rsidR="004E397B" w:rsidRPr="002D49D1">
        <w:rPr>
          <w:rFonts w:ascii="Times New Roman" w:eastAsia="Times New Roman" w:hAnsi="Times New Roman"/>
          <w:sz w:val="24"/>
          <w:szCs w:val="24"/>
          <w:lang w:eastAsia="ko-KR"/>
        </w:rPr>
        <w:t>Aka</w:t>
      </w:r>
      <w:r w:rsidR="00347FDB" w:rsidRPr="002D49D1">
        <w:rPr>
          <w:rFonts w:ascii="Times New Roman" w:eastAsia="Times New Roman" w:hAnsi="Times New Roman"/>
          <w:sz w:val="24"/>
          <w:szCs w:val="24"/>
          <w:lang w:eastAsia="ko-KR"/>
        </w:rPr>
        <w:t>demik personel kadr</w:t>
      </w:r>
      <w:r w:rsidR="0036637E">
        <w:rPr>
          <w:rFonts w:ascii="Times New Roman" w:eastAsia="Times New Roman" w:hAnsi="Times New Roman"/>
          <w:sz w:val="24"/>
          <w:szCs w:val="24"/>
          <w:lang w:eastAsia="ko-KR"/>
        </w:rPr>
        <w:t>olarının 201</w:t>
      </w:r>
      <w:r w:rsidR="00A46E0C">
        <w:rPr>
          <w:rFonts w:ascii="Times New Roman" w:eastAsia="Times New Roman" w:hAnsi="Times New Roman"/>
          <w:sz w:val="24"/>
          <w:szCs w:val="24"/>
          <w:lang w:eastAsia="ko-KR"/>
        </w:rPr>
        <w:t>9</w:t>
      </w:r>
      <w:r w:rsidR="0036637E">
        <w:rPr>
          <w:rFonts w:ascii="Times New Roman" w:eastAsia="Times New Roman" w:hAnsi="Times New Roman"/>
          <w:sz w:val="24"/>
          <w:szCs w:val="24"/>
          <w:lang w:eastAsia="ko-KR"/>
        </w:rPr>
        <w:t>-</w:t>
      </w:r>
      <w:r w:rsidR="00806EE0">
        <w:rPr>
          <w:rFonts w:ascii="Times New Roman" w:eastAsia="Times New Roman" w:hAnsi="Times New Roman"/>
          <w:sz w:val="24"/>
          <w:szCs w:val="24"/>
          <w:lang w:eastAsia="ko-KR"/>
        </w:rPr>
        <w:t>202</w:t>
      </w:r>
      <w:r w:rsidR="003B3254">
        <w:rPr>
          <w:rFonts w:ascii="Times New Roman" w:eastAsia="Times New Roman" w:hAnsi="Times New Roman"/>
          <w:sz w:val="24"/>
          <w:szCs w:val="24"/>
          <w:lang w:eastAsia="ko-KR"/>
        </w:rPr>
        <w:t>3</w:t>
      </w:r>
      <w:r w:rsidR="004E397B" w:rsidRPr="002D49D1">
        <w:rPr>
          <w:rFonts w:ascii="Times New Roman" w:eastAsia="Times New Roman" w:hAnsi="Times New Roman"/>
          <w:sz w:val="24"/>
          <w:szCs w:val="24"/>
          <w:lang w:eastAsia="ko-KR"/>
        </w:rPr>
        <w:t xml:space="preserve"> yıl</w:t>
      </w:r>
      <w:r w:rsidR="002D49D1">
        <w:rPr>
          <w:rFonts w:ascii="Times New Roman" w:eastAsia="Times New Roman" w:hAnsi="Times New Roman"/>
          <w:sz w:val="24"/>
          <w:szCs w:val="24"/>
          <w:lang w:eastAsia="ko-KR"/>
        </w:rPr>
        <w:t>ları itibariyle dağılımı Tablo-7</w:t>
      </w:r>
      <w:r w:rsidR="004E397B" w:rsidRPr="002D49D1">
        <w:rPr>
          <w:rFonts w:ascii="Times New Roman" w:eastAsia="Times New Roman" w:hAnsi="Times New Roman"/>
          <w:sz w:val="24"/>
          <w:szCs w:val="24"/>
          <w:lang w:eastAsia="ko-KR"/>
        </w:rPr>
        <w:t>’de gösterilmiştir.</w:t>
      </w:r>
    </w:p>
    <w:p w14:paraId="35941927" w14:textId="77777777" w:rsidR="00467C53" w:rsidRPr="002D49D1" w:rsidRDefault="00467C53" w:rsidP="004E397B">
      <w:pPr>
        <w:tabs>
          <w:tab w:val="left" w:pos="9356"/>
        </w:tabs>
        <w:spacing w:line="288" w:lineRule="auto"/>
        <w:jc w:val="both"/>
        <w:rPr>
          <w:rFonts w:ascii="Times New Roman" w:eastAsia="Times New Roman" w:hAnsi="Times New Roman"/>
          <w:sz w:val="24"/>
          <w:szCs w:val="24"/>
          <w:lang w:eastAsia="ko-KR"/>
        </w:rPr>
      </w:pPr>
    </w:p>
    <w:p w14:paraId="0D95D03A" w14:textId="493FC876" w:rsidR="00842126" w:rsidRPr="0067332A" w:rsidRDefault="00842126" w:rsidP="00A15731">
      <w:pPr>
        <w:pStyle w:val="ResimYazs"/>
        <w:keepNext/>
        <w:spacing w:after="0" w:line="240" w:lineRule="atLeast"/>
        <w:jc w:val="center"/>
        <w:rPr>
          <w:sz w:val="24"/>
        </w:rPr>
      </w:pPr>
      <w:bookmarkStart w:id="36" w:name="_Toc117512676"/>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7</w:t>
      </w:r>
      <w:r w:rsidRPr="0067332A">
        <w:rPr>
          <w:sz w:val="24"/>
        </w:rPr>
        <w:fldChar w:fldCharType="end"/>
      </w:r>
      <w:r w:rsidRPr="0067332A">
        <w:rPr>
          <w:sz w:val="24"/>
        </w:rPr>
        <w:t>: Akademik Personelin Kadro ve İsti</w:t>
      </w:r>
      <w:r w:rsidR="0036637E">
        <w:rPr>
          <w:sz w:val="24"/>
        </w:rPr>
        <w:t>hdam Şekline Göre Dağılımı (201</w:t>
      </w:r>
      <w:r w:rsidR="00A46E0C">
        <w:rPr>
          <w:sz w:val="24"/>
        </w:rPr>
        <w:t>9</w:t>
      </w:r>
      <w:r w:rsidR="0036637E">
        <w:rPr>
          <w:sz w:val="24"/>
        </w:rPr>
        <w:t>-202</w:t>
      </w:r>
      <w:r w:rsidR="003B3254">
        <w:rPr>
          <w:sz w:val="24"/>
        </w:rPr>
        <w:t>3</w:t>
      </w:r>
      <w:r w:rsidRPr="0067332A">
        <w:rPr>
          <w:sz w:val="24"/>
        </w:rPr>
        <w:t>)</w:t>
      </w:r>
      <w:bookmarkEnd w:id="36"/>
    </w:p>
    <w:tbl>
      <w:tblPr>
        <w:tblW w:w="9083" w:type="dxa"/>
        <w:tblInd w:w="-10" w:type="dxa"/>
        <w:tblCellMar>
          <w:left w:w="70" w:type="dxa"/>
          <w:right w:w="70" w:type="dxa"/>
        </w:tblCellMar>
        <w:tblLook w:val="04A0" w:firstRow="1" w:lastRow="0" w:firstColumn="1" w:lastColumn="0" w:noHBand="0" w:noVBand="1"/>
      </w:tblPr>
      <w:tblGrid>
        <w:gridCol w:w="2038"/>
        <w:gridCol w:w="1297"/>
        <w:gridCol w:w="1163"/>
        <w:gridCol w:w="1163"/>
        <w:gridCol w:w="1502"/>
        <w:gridCol w:w="1920"/>
      </w:tblGrid>
      <w:tr w:rsidR="000E3524" w:rsidRPr="007D3B79" w14:paraId="132B341D" w14:textId="77777777" w:rsidTr="000E3524">
        <w:trPr>
          <w:trHeight w:val="1018"/>
        </w:trPr>
        <w:tc>
          <w:tcPr>
            <w:tcW w:w="2038" w:type="dxa"/>
            <w:tcBorders>
              <w:top w:val="single" w:sz="8" w:space="0" w:color="FFFFFF"/>
              <w:left w:val="single" w:sz="8" w:space="0" w:color="FFFFFF"/>
              <w:bottom w:val="nil"/>
              <w:right w:val="single" w:sz="8" w:space="0" w:color="FFFFFF"/>
            </w:tcBorders>
            <w:shd w:val="clear" w:color="auto" w:fill="781E46"/>
            <w:vAlign w:val="center"/>
            <w:hideMark/>
          </w:tcPr>
          <w:p w14:paraId="4761F97E" w14:textId="77777777" w:rsidR="000E3524" w:rsidRPr="00BE2F9A" w:rsidRDefault="000E3524" w:rsidP="004D1D01">
            <w:pPr>
              <w:spacing w:after="0" w:line="240" w:lineRule="auto"/>
              <w:jc w:val="center"/>
              <w:rPr>
                <w:rFonts w:eastAsia="Times New Roman" w:cs="Calibri"/>
                <w:b/>
                <w:bCs/>
                <w:color w:val="FFFFFF"/>
                <w:sz w:val="20"/>
                <w:szCs w:val="20"/>
                <w:lang w:eastAsia="tr-TR"/>
              </w:rPr>
            </w:pPr>
            <w:bookmarkStart w:id="37" w:name="RANGE!B25:F35"/>
            <w:r w:rsidRPr="00BE2F9A">
              <w:rPr>
                <w:rFonts w:eastAsia="Times New Roman" w:cs="Calibri"/>
                <w:b/>
                <w:bCs/>
                <w:color w:val="FFFFFF"/>
                <w:sz w:val="20"/>
                <w:szCs w:val="20"/>
                <w:lang w:eastAsia="tr-TR"/>
              </w:rPr>
              <w:t>Akademik Personel</w:t>
            </w:r>
            <w:bookmarkEnd w:id="37"/>
          </w:p>
        </w:tc>
        <w:tc>
          <w:tcPr>
            <w:tcW w:w="1297" w:type="dxa"/>
            <w:tcBorders>
              <w:top w:val="single" w:sz="8" w:space="0" w:color="FFFFFF"/>
              <w:left w:val="single" w:sz="8" w:space="0" w:color="FFFFFF"/>
              <w:bottom w:val="nil"/>
              <w:right w:val="single" w:sz="8" w:space="0" w:color="FFFFFF"/>
            </w:tcBorders>
            <w:shd w:val="clear" w:color="auto" w:fill="781E46"/>
            <w:vAlign w:val="center"/>
            <w:hideMark/>
          </w:tcPr>
          <w:p w14:paraId="51E43794" w14:textId="77777777" w:rsidR="000E3524" w:rsidRPr="00BE2F9A" w:rsidRDefault="000E3524"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 xml:space="preserve">2020 </w:t>
            </w:r>
            <w:r w:rsidRPr="00BE2F9A">
              <w:rPr>
                <w:rFonts w:eastAsia="Times New Roman" w:cs="Calibri"/>
                <w:b/>
                <w:bCs/>
                <w:color w:val="FFFFFF"/>
                <w:sz w:val="20"/>
                <w:szCs w:val="20"/>
                <w:lang w:eastAsia="tr-TR"/>
              </w:rPr>
              <w:t>Yılı</w:t>
            </w:r>
          </w:p>
        </w:tc>
        <w:tc>
          <w:tcPr>
            <w:tcW w:w="1163" w:type="dxa"/>
            <w:tcBorders>
              <w:top w:val="single" w:sz="8" w:space="0" w:color="FFFFFF"/>
              <w:left w:val="single" w:sz="8" w:space="0" w:color="FFFFFF"/>
              <w:right w:val="single" w:sz="8" w:space="0" w:color="FFFFFF"/>
            </w:tcBorders>
            <w:shd w:val="clear" w:color="auto" w:fill="781E46"/>
            <w:vAlign w:val="center"/>
            <w:hideMark/>
          </w:tcPr>
          <w:p w14:paraId="3B350FB8" w14:textId="77777777" w:rsidR="000E3524" w:rsidRDefault="000E3524" w:rsidP="004D1D01">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2021 Yılı</w:t>
            </w:r>
          </w:p>
        </w:tc>
        <w:tc>
          <w:tcPr>
            <w:tcW w:w="1163" w:type="dxa"/>
            <w:tcBorders>
              <w:top w:val="single" w:sz="8" w:space="0" w:color="FFFFFF"/>
              <w:left w:val="single" w:sz="8" w:space="0" w:color="FFFFFF"/>
              <w:right w:val="single" w:sz="8" w:space="0" w:color="FFFFFF"/>
            </w:tcBorders>
            <w:shd w:val="clear" w:color="auto" w:fill="781E46"/>
            <w:vAlign w:val="center"/>
          </w:tcPr>
          <w:p w14:paraId="7DA8CF58" w14:textId="77777777" w:rsidR="000E3524" w:rsidRDefault="000E3524" w:rsidP="004D1D01">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2022 Yılı</w:t>
            </w:r>
          </w:p>
        </w:tc>
        <w:tc>
          <w:tcPr>
            <w:tcW w:w="1502" w:type="dxa"/>
            <w:tcBorders>
              <w:top w:val="single" w:sz="8" w:space="0" w:color="FFFFFF"/>
              <w:left w:val="single" w:sz="8" w:space="0" w:color="FFFFFF"/>
              <w:right w:val="single" w:sz="8" w:space="0" w:color="FFFFFF"/>
            </w:tcBorders>
            <w:shd w:val="clear" w:color="auto" w:fill="781E46"/>
            <w:vAlign w:val="center"/>
          </w:tcPr>
          <w:p w14:paraId="4CA874C6" w14:textId="6F2FD1C4" w:rsidR="000E3524" w:rsidRDefault="000E3524"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 Yılı</w:t>
            </w:r>
          </w:p>
        </w:tc>
        <w:tc>
          <w:tcPr>
            <w:tcW w:w="1920" w:type="dxa"/>
            <w:tcBorders>
              <w:top w:val="single" w:sz="8" w:space="0" w:color="FFFFFF"/>
              <w:left w:val="single" w:sz="8" w:space="0" w:color="FFFFFF"/>
              <w:right w:val="single" w:sz="8" w:space="0" w:color="FFFFFF"/>
            </w:tcBorders>
            <w:shd w:val="clear" w:color="auto" w:fill="781E46"/>
            <w:vAlign w:val="center"/>
            <w:hideMark/>
          </w:tcPr>
          <w:p w14:paraId="50276A70" w14:textId="4EAD4C63" w:rsidR="000E3524" w:rsidRPr="00BE2F9A" w:rsidRDefault="000E3524"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 xml:space="preserve">2023 </w:t>
            </w:r>
            <w:r w:rsidRPr="00BE2F9A">
              <w:rPr>
                <w:rFonts w:eastAsia="Times New Roman" w:cs="Calibri"/>
                <w:b/>
                <w:bCs/>
                <w:color w:val="FFFFFF"/>
                <w:sz w:val="20"/>
                <w:szCs w:val="20"/>
                <w:lang w:eastAsia="tr-TR"/>
              </w:rPr>
              <w:t>Yılının Önceki Yıla Göre Artış Azalışı %</w:t>
            </w:r>
          </w:p>
        </w:tc>
      </w:tr>
      <w:tr w:rsidR="000E3524" w:rsidRPr="007D3B79" w14:paraId="229D385C" w14:textId="77777777" w:rsidTr="000E3524">
        <w:trPr>
          <w:trHeight w:val="328"/>
        </w:trPr>
        <w:tc>
          <w:tcPr>
            <w:tcW w:w="2038" w:type="dxa"/>
            <w:tcBorders>
              <w:top w:val="nil"/>
              <w:left w:val="single" w:sz="8" w:space="0" w:color="FFFFFF"/>
              <w:bottom w:val="single" w:sz="8" w:space="0" w:color="FFFFFF"/>
              <w:right w:val="single" w:sz="8" w:space="0" w:color="FFFFFF"/>
            </w:tcBorders>
            <w:shd w:val="clear" w:color="auto" w:fill="F9D1A9"/>
            <w:vAlign w:val="center"/>
            <w:hideMark/>
          </w:tcPr>
          <w:p w14:paraId="7B7B05D0" w14:textId="77777777" w:rsidR="000E3524" w:rsidRPr="00BE2F9A" w:rsidRDefault="000E3524"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Profesör</w:t>
            </w:r>
          </w:p>
        </w:tc>
        <w:tc>
          <w:tcPr>
            <w:tcW w:w="1297" w:type="dxa"/>
            <w:tcBorders>
              <w:top w:val="nil"/>
              <w:left w:val="nil"/>
              <w:bottom w:val="single" w:sz="8" w:space="0" w:color="FFFFFF"/>
              <w:right w:val="single" w:sz="8" w:space="0" w:color="FFFFFF"/>
            </w:tcBorders>
            <w:shd w:val="clear" w:color="auto" w:fill="F9D1A9"/>
            <w:vAlign w:val="center"/>
            <w:hideMark/>
          </w:tcPr>
          <w:p w14:paraId="07D4947E" w14:textId="77777777" w:rsidR="000E3524" w:rsidRPr="00BE2F9A" w:rsidRDefault="000E3524" w:rsidP="000E3524">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47</w:t>
            </w:r>
          </w:p>
        </w:tc>
        <w:tc>
          <w:tcPr>
            <w:tcW w:w="1163" w:type="dxa"/>
            <w:tcBorders>
              <w:top w:val="nil"/>
              <w:left w:val="single" w:sz="8" w:space="0" w:color="FFFFFF"/>
              <w:bottom w:val="single" w:sz="8" w:space="0" w:color="FFFFFF"/>
              <w:right w:val="single" w:sz="8" w:space="0" w:color="FFFFFF"/>
            </w:tcBorders>
            <w:shd w:val="clear" w:color="auto" w:fill="F9D1A9"/>
            <w:vAlign w:val="center"/>
            <w:hideMark/>
          </w:tcPr>
          <w:p w14:paraId="01514E8A" w14:textId="77777777"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51</w:t>
            </w:r>
          </w:p>
        </w:tc>
        <w:tc>
          <w:tcPr>
            <w:tcW w:w="1163" w:type="dxa"/>
            <w:tcBorders>
              <w:top w:val="nil"/>
              <w:left w:val="single" w:sz="8" w:space="0" w:color="FFFFFF"/>
              <w:bottom w:val="single" w:sz="8" w:space="0" w:color="FFFFFF"/>
              <w:right w:val="single" w:sz="8" w:space="0" w:color="FFFFFF"/>
            </w:tcBorders>
            <w:shd w:val="clear" w:color="auto" w:fill="F9D1A9"/>
            <w:vAlign w:val="center"/>
          </w:tcPr>
          <w:p w14:paraId="273EB06B" w14:textId="7C61AD5F"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5</w:t>
            </w:r>
            <w:r>
              <w:rPr>
                <w:rFonts w:eastAsia="Times New Roman" w:cs="Calibri"/>
                <w:bCs/>
                <w:sz w:val="20"/>
                <w:szCs w:val="20"/>
                <w:lang w:eastAsia="tr-TR"/>
              </w:rPr>
              <w:t>5</w:t>
            </w:r>
          </w:p>
        </w:tc>
        <w:tc>
          <w:tcPr>
            <w:tcW w:w="1502" w:type="dxa"/>
            <w:tcBorders>
              <w:top w:val="nil"/>
              <w:left w:val="single" w:sz="8" w:space="0" w:color="FFFFFF"/>
              <w:bottom w:val="single" w:sz="8" w:space="0" w:color="FFFFFF"/>
              <w:right w:val="single" w:sz="8" w:space="0" w:color="FFFFFF"/>
            </w:tcBorders>
            <w:shd w:val="clear" w:color="auto" w:fill="F9D1A9"/>
            <w:vAlign w:val="center"/>
          </w:tcPr>
          <w:p w14:paraId="615BF218" w14:textId="5CCCB837" w:rsidR="000E3524" w:rsidRDefault="00CD409C"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64</w:t>
            </w:r>
          </w:p>
        </w:tc>
        <w:tc>
          <w:tcPr>
            <w:tcW w:w="1920" w:type="dxa"/>
            <w:tcBorders>
              <w:top w:val="nil"/>
              <w:left w:val="single" w:sz="8" w:space="0" w:color="FFFFFF"/>
              <w:bottom w:val="single" w:sz="8" w:space="0" w:color="FFFFFF"/>
              <w:right w:val="nil"/>
            </w:tcBorders>
            <w:shd w:val="clear" w:color="auto" w:fill="F9D1A9"/>
            <w:vAlign w:val="center"/>
          </w:tcPr>
          <w:p w14:paraId="2B02B9C3" w14:textId="3BA69197" w:rsidR="000E3524" w:rsidRPr="001D687B" w:rsidRDefault="000E3524" w:rsidP="00CD409C">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CD409C">
              <w:rPr>
                <w:rFonts w:eastAsia="Times New Roman" w:cs="Calibri"/>
                <w:bCs/>
                <w:sz w:val="20"/>
                <w:szCs w:val="20"/>
                <w:lang w:eastAsia="tr-TR"/>
              </w:rPr>
              <w:t>16</w:t>
            </w:r>
          </w:p>
        </w:tc>
      </w:tr>
      <w:tr w:rsidR="000E3524" w:rsidRPr="007D3B79" w14:paraId="7A9C05D2" w14:textId="77777777" w:rsidTr="000E3524">
        <w:trPr>
          <w:trHeight w:val="328"/>
        </w:trPr>
        <w:tc>
          <w:tcPr>
            <w:tcW w:w="2038" w:type="dxa"/>
            <w:tcBorders>
              <w:top w:val="nil"/>
              <w:left w:val="single" w:sz="8" w:space="0" w:color="FFFFFF"/>
              <w:bottom w:val="single" w:sz="8" w:space="0" w:color="FFFFFF"/>
              <w:right w:val="single" w:sz="8" w:space="0" w:color="FFFFFF"/>
            </w:tcBorders>
            <w:shd w:val="clear" w:color="auto" w:fill="F9D1A9"/>
            <w:vAlign w:val="center"/>
            <w:hideMark/>
          </w:tcPr>
          <w:p w14:paraId="0487DA55" w14:textId="77777777" w:rsidR="000E3524" w:rsidRPr="00BE2F9A" w:rsidRDefault="000E3524"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Doçent</w:t>
            </w:r>
          </w:p>
        </w:tc>
        <w:tc>
          <w:tcPr>
            <w:tcW w:w="1297" w:type="dxa"/>
            <w:tcBorders>
              <w:top w:val="nil"/>
              <w:left w:val="nil"/>
              <w:bottom w:val="single" w:sz="8" w:space="0" w:color="FFFFFF"/>
              <w:right w:val="single" w:sz="8" w:space="0" w:color="FFFFFF"/>
            </w:tcBorders>
            <w:shd w:val="clear" w:color="auto" w:fill="F9D1A9"/>
            <w:vAlign w:val="center"/>
            <w:hideMark/>
          </w:tcPr>
          <w:p w14:paraId="3D338089" w14:textId="77777777" w:rsidR="000E3524" w:rsidRPr="00BE2F9A" w:rsidRDefault="000E3524" w:rsidP="000E3524">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25</w:t>
            </w:r>
          </w:p>
        </w:tc>
        <w:tc>
          <w:tcPr>
            <w:tcW w:w="1163" w:type="dxa"/>
            <w:tcBorders>
              <w:top w:val="nil"/>
              <w:left w:val="nil"/>
              <w:bottom w:val="single" w:sz="8" w:space="0" w:color="FFFFFF"/>
              <w:right w:val="single" w:sz="8" w:space="0" w:color="FFFFFF"/>
            </w:tcBorders>
            <w:shd w:val="clear" w:color="auto" w:fill="F9D1A9"/>
            <w:vAlign w:val="center"/>
            <w:hideMark/>
          </w:tcPr>
          <w:p w14:paraId="7BD6CAD4" w14:textId="77777777"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35</w:t>
            </w:r>
          </w:p>
        </w:tc>
        <w:tc>
          <w:tcPr>
            <w:tcW w:w="1163" w:type="dxa"/>
            <w:tcBorders>
              <w:top w:val="nil"/>
              <w:left w:val="nil"/>
              <w:bottom w:val="single" w:sz="8" w:space="0" w:color="FFFFFF"/>
              <w:right w:val="single" w:sz="8" w:space="0" w:color="FFFFFF"/>
            </w:tcBorders>
            <w:shd w:val="clear" w:color="auto" w:fill="F9D1A9"/>
            <w:vAlign w:val="center"/>
          </w:tcPr>
          <w:p w14:paraId="7A3016A8" w14:textId="4526C45A" w:rsidR="000E3524" w:rsidRPr="00372A75" w:rsidRDefault="000E3524"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52</w:t>
            </w:r>
          </w:p>
        </w:tc>
        <w:tc>
          <w:tcPr>
            <w:tcW w:w="1502"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42B7620D" w14:textId="34C3FE5B" w:rsidR="000E3524" w:rsidRDefault="00CD409C"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64</w:t>
            </w:r>
          </w:p>
        </w:tc>
        <w:tc>
          <w:tcPr>
            <w:tcW w:w="1920" w:type="dxa"/>
            <w:tcBorders>
              <w:top w:val="single" w:sz="8" w:space="0" w:color="FFFFFF"/>
              <w:left w:val="single" w:sz="8" w:space="0" w:color="FFFFFF"/>
              <w:bottom w:val="single" w:sz="8" w:space="0" w:color="FFFFFF"/>
              <w:right w:val="nil"/>
            </w:tcBorders>
            <w:shd w:val="clear" w:color="auto" w:fill="F9D1A9"/>
            <w:vAlign w:val="center"/>
          </w:tcPr>
          <w:p w14:paraId="21E21DC0" w14:textId="68E6E9D0" w:rsidR="000E3524" w:rsidRPr="001D687B" w:rsidRDefault="000E3524" w:rsidP="00CD409C">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CD409C">
              <w:rPr>
                <w:rFonts w:eastAsia="Times New Roman" w:cs="Calibri"/>
                <w:bCs/>
                <w:sz w:val="20"/>
                <w:szCs w:val="20"/>
                <w:lang w:eastAsia="tr-TR"/>
              </w:rPr>
              <w:t>23</w:t>
            </w:r>
          </w:p>
        </w:tc>
      </w:tr>
      <w:tr w:rsidR="000E3524" w:rsidRPr="007D3B79" w14:paraId="1829344A" w14:textId="77777777" w:rsidTr="000E3524">
        <w:trPr>
          <w:trHeight w:val="312"/>
        </w:trPr>
        <w:tc>
          <w:tcPr>
            <w:tcW w:w="2038" w:type="dxa"/>
            <w:tcBorders>
              <w:top w:val="nil"/>
              <w:left w:val="single" w:sz="8" w:space="0" w:color="FFFFFF"/>
              <w:bottom w:val="single" w:sz="8" w:space="0" w:color="FFFFFF"/>
              <w:right w:val="single" w:sz="8" w:space="0" w:color="FFFFFF"/>
            </w:tcBorders>
            <w:shd w:val="clear" w:color="auto" w:fill="F9D1A9"/>
            <w:vAlign w:val="center"/>
            <w:hideMark/>
          </w:tcPr>
          <w:p w14:paraId="4E983689" w14:textId="082257B5" w:rsidR="000E3524" w:rsidRPr="00BE2F9A" w:rsidRDefault="000E3524" w:rsidP="0058782E">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Doktor Öğretim Üyesi</w:t>
            </w:r>
          </w:p>
        </w:tc>
        <w:tc>
          <w:tcPr>
            <w:tcW w:w="1297" w:type="dxa"/>
            <w:tcBorders>
              <w:top w:val="nil"/>
              <w:left w:val="nil"/>
              <w:bottom w:val="single" w:sz="8" w:space="0" w:color="FFFFFF"/>
              <w:right w:val="single" w:sz="8" w:space="0" w:color="FFFFFF"/>
            </w:tcBorders>
            <w:shd w:val="clear" w:color="auto" w:fill="F9D1A9"/>
            <w:vAlign w:val="center"/>
            <w:hideMark/>
          </w:tcPr>
          <w:p w14:paraId="49196035" w14:textId="77777777" w:rsidR="000E3524" w:rsidRPr="00BE2F9A" w:rsidRDefault="000E3524" w:rsidP="000E3524">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70</w:t>
            </w:r>
          </w:p>
        </w:tc>
        <w:tc>
          <w:tcPr>
            <w:tcW w:w="1163" w:type="dxa"/>
            <w:tcBorders>
              <w:top w:val="nil"/>
              <w:left w:val="nil"/>
              <w:bottom w:val="single" w:sz="8" w:space="0" w:color="FFFFFF"/>
              <w:right w:val="single" w:sz="8" w:space="0" w:color="FFFFFF"/>
            </w:tcBorders>
            <w:shd w:val="clear" w:color="auto" w:fill="F9D1A9"/>
            <w:vAlign w:val="center"/>
            <w:hideMark/>
          </w:tcPr>
          <w:p w14:paraId="6D8CAB8A" w14:textId="77777777"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79</w:t>
            </w:r>
          </w:p>
        </w:tc>
        <w:tc>
          <w:tcPr>
            <w:tcW w:w="1163" w:type="dxa"/>
            <w:tcBorders>
              <w:top w:val="nil"/>
              <w:left w:val="nil"/>
              <w:bottom w:val="single" w:sz="8" w:space="0" w:color="FFFFFF"/>
              <w:right w:val="single" w:sz="8" w:space="0" w:color="FFFFFF"/>
            </w:tcBorders>
            <w:shd w:val="clear" w:color="auto" w:fill="F9D1A9"/>
            <w:vAlign w:val="center"/>
          </w:tcPr>
          <w:p w14:paraId="489DC89D" w14:textId="5F826ABF" w:rsidR="000E3524" w:rsidRPr="00372A75" w:rsidRDefault="000E3524"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75</w:t>
            </w:r>
          </w:p>
        </w:tc>
        <w:tc>
          <w:tcPr>
            <w:tcW w:w="1502"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0559F167" w14:textId="5E01C3DF" w:rsidR="000E3524" w:rsidRDefault="00CD409C"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74</w:t>
            </w:r>
          </w:p>
        </w:tc>
        <w:tc>
          <w:tcPr>
            <w:tcW w:w="1920" w:type="dxa"/>
            <w:tcBorders>
              <w:top w:val="single" w:sz="8" w:space="0" w:color="FFFFFF"/>
              <w:left w:val="single" w:sz="8" w:space="0" w:color="FFFFFF"/>
              <w:bottom w:val="single" w:sz="8" w:space="0" w:color="FFFFFF"/>
              <w:right w:val="nil"/>
            </w:tcBorders>
            <w:shd w:val="clear" w:color="auto" w:fill="F9D1A9"/>
            <w:vAlign w:val="center"/>
          </w:tcPr>
          <w:p w14:paraId="6826160F" w14:textId="34C4B994" w:rsidR="000E3524" w:rsidRPr="001D687B" w:rsidRDefault="000E3524" w:rsidP="00CD409C">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CD409C">
              <w:rPr>
                <w:rFonts w:eastAsia="Times New Roman" w:cs="Calibri"/>
                <w:bCs/>
                <w:sz w:val="20"/>
                <w:szCs w:val="20"/>
                <w:lang w:eastAsia="tr-TR"/>
              </w:rPr>
              <w:t>1</w:t>
            </w:r>
          </w:p>
        </w:tc>
      </w:tr>
      <w:tr w:rsidR="000E3524" w:rsidRPr="007D3B79" w14:paraId="7B3155B7" w14:textId="77777777" w:rsidTr="000E3524">
        <w:trPr>
          <w:trHeight w:val="328"/>
        </w:trPr>
        <w:tc>
          <w:tcPr>
            <w:tcW w:w="2038" w:type="dxa"/>
            <w:tcBorders>
              <w:top w:val="nil"/>
              <w:left w:val="single" w:sz="8" w:space="0" w:color="FFFFFF"/>
              <w:bottom w:val="single" w:sz="8" w:space="0" w:color="FFFFFF"/>
              <w:right w:val="single" w:sz="8" w:space="0" w:color="FFFFFF"/>
            </w:tcBorders>
            <w:shd w:val="clear" w:color="auto" w:fill="F9D1A9"/>
            <w:vAlign w:val="center"/>
            <w:hideMark/>
          </w:tcPr>
          <w:p w14:paraId="7FC7B181" w14:textId="77777777" w:rsidR="000E3524" w:rsidRPr="00BE2F9A" w:rsidRDefault="000E3524"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Öğretim Görevlisi</w:t>
            </w:r>
          </w:p>
        </w:tc>
        <w:tc>
          <w:tcPr>
            <w:tcW w:w="1297" w:type="dxa"/>
            <w:tcBorders>
              <w:top w:val="nil"/>
              <w:left w:val="nil"/>
              <w:bottom w:val="single" w:sz="8" w:space="0" w:color="FFFFFF"/>
              <w:right w:val="single" w:sz="8" w:space="0" w:color="FFFFFF"/>
            </w:tcBorders>
            <w:shd w:val="clear" w:color="auto" w:fill="F9D1A9"/>
            <w:vAlign w:val="center"/>
            <w:hideMark/>
          </w:tcPr>
          <w:p w14:paraId="0F87BE85" w14:textId="77777777" w:rsidR="000E3524" w:rsidRPr="00BE2F9A" w:rsidRDefault="000E3524" w:rsidP="000E3524">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53</w:t>
            </w:r>
          </w:p>
        </w:tc>
        <w:tc>
          <w:tcPr>
            <w:tcW w:w="1163" w:type="dxa"/>
            <w:tcBorders>
              <w:top w:val="nil"/>
              <w:left w:val="nil"/>
              <w:bottom w:val="single" w:sz="8" w:space="0" w:color="FFFFFF"/>
              <w:right w:val="single" w:sz="8" w:space="0" w:color="FFFFFF"/>
            </w:tcBorders>
            <w:shd w:val="clear" w:color="auto" w:fill="F9D1A9"/>
            <w:vAlign w:val="center"/>
            <w:hideMark/>
          </w:tcPr>
          <w:p w14:paraId="65A4ABE9" w14:textId="77777777"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69</w:t>
            </w:r>
          </w:p>
        </w:tc>
        <w:tc>
          <w:tcPr>
            <w:tcW w:w="1163" w:type="dxa"/>
            <w:tcBorders>
              <w:top w:val="nil"/>
              <w:left w:val="nil"/>
              <w:bottom w:val="single" w:sz="8" w:space="0" w:color="FFFFFF"/>
              <w:right w:val="single" w:sz="8" w:space="0" w:color="FFFFFF"/>
            </w:tcBorders>
            <w:shd w:val="clear" w:color="auto" w:fill="F9D1A9"/>
            <w:vAlign w:val="center"/>
          </w:tcPr>
          <w:p w14:paraId="7964014D" w14:textId="7D8B4AC8"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w:t>
            </w:r>
            <w:r>
              <w:rPr>
                <w:rFonts w:eastAsia="Times New Roman" w:cs="Calibri"/>
                <w:bCs/>
                <w:sz w:val="20"/>
                <w:szCs w:val="20"/>
                <w:lang w:eastAsia="tr-TR"/>
              </w:rPr>
              <w:t>0</w:t>
            </w:r>
          </w:p>
        </w:tc>
        <w:tc>
          <w:tcPr>
            <w:tcW w:w="1502"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0A130079" w14:textId="04C4218D" w:rsidR="000E3524" w:rsidRDefault="00CD409C"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78</w:t>
            </w:r>
          </w:p>
        </w:tc>
        <w:tc>
          <w:tcPr>
            <w:tcW w:w="1920" w:type="dxa"/>
            <w:tcBorders>
              <w:top w:val="single" w:sz="8" w:space="0" w:color="FFFFFF"/>
              <w:left w:val="single" w:sz="8" w:space="0" w:color="FFFFFF"/>
              <w:bottom w:val="single" w:sz="8" w:space="0" w:color="FFFFFF"/>
              <w:right w:val="nil"/>
            </w:tcBorders>
            <w:shd w:val="clear" w:color="auto" w:fill="F9D1A9"/>
            <w:vAlign w:val="center"/>
          </w:tcPr>
          <w:p w14:paraId="0C92EA40" w14:textId="5AA75546" w:rsidR="000E3524" w:rsidRPr="001D687B" w:rsidRDefault="000E3524" w:rsidP="00CD409C">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CD409C">
              <w:rPr>
                <w:rFonts w:eastAsia="Times New Roman" w:cs="Calibri"/>
                <w:bCs/>
                <w:sz w:val="20"/>
                <w:szCs w:val="20"/>
                <w:lang w:eastAsia="tr-TR"/>
              </w:rPr>
              <w:t>11</w:t>
            </w:r>
          </w:p>
        </w:tc>
      </w:tr>
      <w:tr w:rsidR="000E3524" w:rsidRPr="007D3B79" w14:paraId="12CE7354" w14:textId="77777777" w:rsidTr="000E3524">
        <w:trPr>
          <w:trHeight w:val="328"/>
        </w:trPr>
        <w:tc>
          <w:tcPr>
            <w:tcW w:w="2038" w:type="dxa"/>
            <w:tcBorders>
              <w:top w:val="nil"/>
              <w:left w:val="single" w:sz="8" w:space="0" w:color="FFFFFF"/>
              <w:bottom w:val="single" w:sz="8" w:space="0" w:color="FFFFFF"/>
              <w:right w:val="single" w:sz="8" w:space="0" w:color="FFFFFF"/>
            </w:tcBorders>
            <w:shd w:val="clear" w:color="auto" w:fill="F9D1A9"/>
            <w:vAlign w:val="center"/>
            <w:hideMark/>
          </w:tcPr>
          <w:p w14:paraId="2EB23DB9" w14:textId="77777777" w:rsidR="000E3524" w:rsidRPr="00BE2F9A" w:rsidRDefault="000E3524"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Araştırma Görevlisi</w:t>
            </w:r>
          </w:p>
        </w:tc>
        <w:tc>
          <w:tcPr>
            <w:tcW w:w="1297" w:type="dxa"/>
            <w:tcBorders>
              <w:top w:val="nil"/>
              <w:left w:val="nil"/>
              <w:bottom w:val="single" w:sz="8" w:space="0" w:color="FFFFFF"/>
              <w:right w:val="single" w:sz="8" w:space="0" w:color="FFFFFF"/>
            </w:tcBorders>
            <w:shd w:val="clear" w:color="auto" w:fill="F9D1A9"/>
            <w:vAlign w:val="center"/>
            <w:hideMark/>
          </w:tcPr>
          <w:p w14:paraId="432E634E" w14:textId="77777777" w:rsidR="000E3524" w:rsidRPr="00BE2F9A" w:rsidRDefault="000E3524" w:rsidP="000E3524">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78</w:t>
            </w:r>
          </w:p>
        </w:tc>
        <w:tc>
          <w:tcPr>
            <w:tcW w:w="1163" w:type="dxa"/>
            <w:tcBorders>
              <w:top w:val="nil"/>
              <w:left w:val="nil"/>
              <w:bottom w:val="single" w:sz="8" w:space="0" w:color="FFFFFF"/>
              <w:right w:val="single" w:sz="8" w:space="0" w:color="FFFFFF"/>
            </w:tcBorders>
            <w:shd w:val="clear" w:color="auto" w:fill="F9D1A9"/>
            <w:vAlign w:val="center"/>
            <w:hideMark/>
          </w:tcPr>
          <w:p w14:paraId="65A4909C" w14:textId="77777777" w:rsidR="000E3524" w:rsidRPr="00372A75" w:rsidRDefault="000E3524" w:rsidP="000E3524">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74</w:t>
            </w:r>
          </w:p>
        </w:tc>
        <w:tc>
          <w:tcPr>
            <w:tcW w:w="1163" w:type="dxa"/>
            <w:tcBorders>
              <w:top w:val="nil"/>
              <w:left w:val="nil"/>
              <w:bottom w:val="single" w:sz="8" w:space="0" w:color="FFFFFF"/>
              <w:right w:val="single" w:sz="8" w:space="0" w:color="FFFFFF"/>
            </w:tcBorders>
            <w:shd w:val="clear" w:color="auto" w:fill="F9D1A9"/>
            <w:vAlign w:val="center"/>
          </w:tcPr>
          <w:p w14:paraId="754C9260" w14:textId="26A594DC" w:rsidR="000E3524" w:rsidRPr="00372A75" w:rsidRDefault="000E3524"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79</w:t>
            </w:r>
          </w:p>
        </w:tc>
        <w:tc>
          <w:tcPr>
            <w:tcW w:w="1502"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77AEE271" w14:textId="7347C209" w:rsidR="000E3524" w:rsidRDefault="00CD409C" w:rsidP="000E3524">
            <w:pPr>
              <w:spacing w:after="0" w:line="240" w:lineRule="auto"/>
              <w:jc w:val="center"/>
              <w:rPr>
                <w:rFonts w:eastAsia="Times New Roman" w:cs="Calibri"/>
                <w:bCs/>
                <w:sz w:val="20"/>
                <w:szCs w:val="20"/>
                <w:lang w:eastAsia="tr-TR"/>
              </w:rPr>
            </w:pPr>
            <w:r>
              <w:rPr>
                <w:rFonts w:eastAsia="Times New Roman" w:cs="Calibri"/>
                <w:bCs/>
                <w:sz w:val="20"/>
                <w:szCs w:val="20"/>
                <w:lang w:eastAsia="tr-TR"/>
              </w:rPr>
              <w:t>81</w:t>
            </w:r>
          </w:p>
        </w:tc>
        <w:tc>
          <w:tcPr>
            <w:tcW w:w="1920" w:type="dxa"/>
            <w:tcBorders>
              <w:top w:val="single" w:sz="8" w:space="0" w:color="FFFFFF"/>
              <w:left w:val="single" w:sz="8" w:space="0" w:color="FFFFFF"/>
              <w:bottom w:val="single" w:sz="8" w:space="0" w:color="FFFFFF"/>
              <w:right w:val="nil"/>
            </w:tcBorders>
            <w:shd w:val="clear" w:color="auto" w:fill="F9D1A9"/>
            <w:vAlign w:val="center"/>
          </w:tcPr>
          <w:p w14:paraId="159867AF" w14:textId="2E026B33" w:rsidR="000E3524" w:rsidRPr="001D687B" w:rsidRDefault="000E3524" w:rsidP="00CD409C">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CD409C">
              <w:rPr>
                <w:rFonts w:eastAsia="Times New Roman" w:cs="Calibri"/>
                <w:bCs/>
                <w:sz w:val="20"/>
                <w:szCs w:val="20"/>
                <w:lang w:eastAsia="tr-TR"/>
              </w:rPr>
              <w:t>3</w:t>
            </w:r>
          </w:p>
        </w:tc>
      </w:tr>
      <w:tr w:rsidR="000E3524" w:rsidRPr="007D3B79" w14:paraId="67D3497B" w14:textId="77777777" w:rsidTr="000E3524">
        <w:trPr>
          <w:trHeight w:val="328"/>
        </w:trPr>
        <w:tc>
          <w:tcPr>
            <w:tcW w:w="2038" w:type="dxa"/>
            <w:tcBorders>
              <w:top w:val="nil"/>
              <w:left w:val="single" w:sz="8" w:space="0" w:color="FFFFFF"/>
              <w:bottom w:val="single" w:sz="8" w:space="0" w:color="FFFFFF"/>
              <w:right w:val="single" w:sz="8" w:space="0" w:color="FFFFFF"/>
            </w:tcBorders>
            <w:shd w:val="clear" w:color="auto" w:fill="781E46"/>
            <w:vAlign w:val="center"/>
            <w:hideMark/>
          </w:tcPr>
          <w:p w14:paraId="152B0D53" w14:textId="77777777" w:rsidR="000E3524" w:rsidRPr="00BE2F9A" w:rsidRDefault="000E3524" w:rsidP="004D1D01">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297" w:type="dxa"/>
            <w:tcBorders>
              <w:top w:val="single" w:sz="8" w:space="0" w:color="FFFFFF"/>
              <w:left w:val="single" w:sz="8" w:space="0" w:color="FFFFFF"/>
              <w:bottom w:val="nil"/>
              <w:right w:val="single" w:sz="8" w:space="0" w:color="FFFFFF"/>
            </w:tcBorders>
            <w:shd w:val="clear" w:color="auto" w:fill="781E46"/>
            <w:vAlign w:val="center"/>
            <w:hideMark/>
          </w:tcPr>
          <w:p w14:paraId="483825A9" w14:textId="77777777" w:rsidR="000E3524" w:rsidRPr="00BE2F9A" w:rsidRDefault="000E3524" w:rsidP="000E352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273</w:t>
            </w:r>
          </w:p>
        </w:tc>
        <w:tc>
          <w:tcPr>
            <w:tcW w:w="1163" w:type="dxa"/>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D09A6A1" w14:textId="77777777" w:rsidR="000E3524" w:rsidRPr="005F158C" w:rsidRDefault="000E3524" w:rsidP="000E3524">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308</w:t>
            </w:r>
          </w:p>
        </w:tc>
        <w:tc>
          <w:tcPr>
            <w:tcW w:w="1163"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664A26FB" w14:textId="49E94DB6" w:rsidR="000E3524" w:rsidRPr="005F158C" w:rsidRDefault="000E3524" w:rsidP="000E3524">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33</w:t>
            </w:r>
            <w:r>
              <w:rPr>
                <w:rFonts w:eastAsia="Times New Roman" w:cs="Calibri"/>
                <w:b/>
                <w:bCs/>
                <w:color w:val="FFFFFF" w:themeColor="background1"/>
                <w:sz w:val="20"/>
                <w:szCs w:val="20"/>
                <w:lang w:eastAsia="tr-TR"/>
              </w:rPr>
              <w:t>1</w:t>
            </w:r>
          </w:p>
        </w:tc>
        <w:tc>
          <w:tcPr>
            <w:tcW w:w="1502"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1A8589C2" w14:textId="22EBCCBB" w:rsidR="000E3524" w:rsidRPr="005F158C" w:rsidRDefault="00CD409C" w:rsidP="000E3524">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361</w:t>
            </w:r>
          </w:p>
        </w:tc>
        <w:tc>
          <w:tcPr>
            <w:tcW w:w="1920" w:type="dxa"/>
            <w:tcBorders>
              <w:top w:val="single" w:sz="8" w:space="0" w:color="FFFFFF"/>
              <w:left w:val="single" w:sz="8" w:space="0" w:color="FFFFFF"/>
              <w:bottom w:val="single" w:sz="8" w:space="0" w:color="FFFFFF"/>
              <w:right w:val="nil"/>
            </w:tcBorders>
            <w:shd w:val="clear" w:color="auto" w:fill="781E46"/>
            <w:vAlign w:val="center"/>
          </w:tcPr>
          <w:p w14:paraId="45C669BD" w14:textId="0B320F67" w:rsidR="000E3524" w:rsidRPr="005F158C" w:rsidRDefault="000E3524" w:rsidP="000E3524">
            <w:pPr>
              <w:spacing w:after="0" w:line="240" w:lineRule="auto"/>
              <w:jc w:val="center"/>
              <w:rPr>
                <w:rFonts w:eastAsia="Times New Roman" w:cs="Calibri"/>
                <w:b/>
                <w:bCs/>
                <w:color w:val="FFFFFF" w:themeColor="background1"/>
                <w:sz w:val="20"/>
                <w:szCs w:val="20"/>
                <w:lang w:eastAsia="tr-TR"/>
              </w:rPr>
            </w:pPr>
          </w:p>
        </w:tc>
      </w:tr>
    </w:tbl>
    <w:p w14:paraId="2FB6DB03" w14:textId="77777777" w:rsidR="009E48A0" w:rsidRPr="00AF02CB" w:rsidRDefault="00DD299B" w:rsidP="00AF02CB">
      <w:pPr>
        <w:spacing w:before="40" w:after="0" w:line="240" w:lineRule="auto"/>
        <w:rPr>
          <w:rFonts w:eastAsia="Times New Roman" w:cs="Arial"/>
          <w:iCs/>
          <w:sz w:val="18"/>
          <w:szCs w:val="16"/>
          <w:lang w:eastAsia="tr-TR"/>
        </w:rPr>
      </w:pPr>
      <w:r>
        <w:rPr>
          <w:noProof/>
          <w:lang w:eastAsia="tr-TR"/>
        </w:rPr>
        <w:drawing>
          <wp:anchor distT="0" distB="0" distL="114300" distR="114300" simplePos="0" relativeHeight="251654656" behindDoc="0" locked="0" layoutInCell="1" allowOverlap="1" wp14:anchorId="51494A72" wp14:editId="27E203BF">
            <wp:simplePos x="0" y="0"/>
            <wp:positionH relativeFrom="column">
              <wp:posOffset>-318770</wp:posOffset>
            </wp:positionH>
            <wp:positionV relativeFrom="paragraph">
              <wp:posOffset>309880</wp:posOffset>
            </wp:positionV>
            <wp:extent cx="6305550" cy="3030855"/>
            <wp:effectExtent l="0" t="0" r="0" b="0"/>
            <wp:wrapSquare wrapText="bothSides"/>
            <wp:docPr id="65"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E397B" w:rsidRPr="00BE2F9A">
        <w:rPr>
          <w:rFonts w:eastAsia="Times New Roman" w:cs="Arial"/>
          <w:iCs/>
          <w:sz w:val="18"/>
          <w:szCs w:val="16"/>
          <w:lang w:eastAsia="tr-TR"/>
        </w:rPr>
        <w:t>Kaynak: Personel Daire Başkanlığı</w:t>
      </w:r>
    </w:p>
    <w:p w14:paraId="14FCC813" w14:textId="77777777" w:rsidR="0085760A" w:rsidRDefault="0085760A" w:rsidP="00022E17">
      <w:pPr>
        <w:pStyle w:val="ResimYazs"/>
        <w:spacing w:after="0" w:line="240" w:lineRule="auto"/>
        <w:jc w:val="center"/>
      </w:pPr>
    </w:p>
    <w:p w14:paraId="40944D68" w14:textId="61A305A5" w:rsidR="0085760A" w:rsidRPr="0085760A" w:rsidRDefault="00D622EF" w:rsidP="0085760A">
      <w:pPr>
        <w:pStyle w:val="ResimYazs"/>
        <w:spacing w:after="0" w:line="240" w:lineRule="auto"/>
        <w:jc w:val="center"/>
        <w:rPr>
          <w:rFonts w:eastAsia="Times New Roman" w:cs="Calibri"/>
          <w:b w:val="0"/>
          <w:bCs w:val="0"/>
          <w:color w:val="1F4E79"/>
          <w:lang w:eastAsia="tr-TR"/>
        </w:rPr>
      </w:pPr>
      <w:bookmarkStart w:id="38" w:name="_Toc85031372"/>
      <w:r>
        <w:t xml:space="preserve">Şekil </w:t>
      </w:r>
      <w:r w:rsidR="004B08C3">
        <w:rPr>
          <w:noProof/>
        </w:rPr>
        <w:fldChar w:fldCharType="begin"/>
      </w:r>
      <w:r w:rsidR="004B08C3">
        <w:rPr>
          <w:noProof/>
        </w:rPr>
        <w:instrText xml:space="preserve"> SEQ Şekil \* ARABIC </w:instrText>
      </w:r>
      <w:r w:rsidR="004B08C3">
        <w:rPr>
          <w:noProof/>
        </w:rPr>
        <w:fldChar w:fldCharType="separate"/>
      </w:r>
      <w:r w:rsidR="00DF2FDE">
        <w:rPr>
          <w:noProof/>
        </w:rPr>
        <w:t>2</w:t>
      </w:r>
      <w:r w:rsidR="004B08C3">
        <w:rPr>
          <w:noProof/>
        </w:rPr>
        <w:fldChar w:fldCharType="end"/>
      </w:r>
      <w:r>
        <w:t xml:space="preserve">: </w:t>
      </w:r>
      <w:r w:rsidRPr="0067332A">
        <w:rPr>
          <w:sz w:val="22"/>
        </w:rPr>
        <w:t>Yıllar İtibari İle Akademik Personel Sayıları</w:t>
      </w:r>
      <w:bookmarkEnd w:id="38"/>
    </w:p>
    <w:p w14:paraId="146A53B8" w14:textId="0161C5C3" w:rsidR="008539F8" w:rsidRPr="00850F22" w:rsidRDefault="00841891" w:rsidP="00477EA6">
      <w:pPr>
        <w:spacing w:line="288" w:lineRule="auto"/>
        <w:jc w:val="both"/>
        <w:rPr>
          <w:rFonts w:ascii="Times New Roman" w:eastAsia="Times New Roman" w:hAnsi="Times New Roman"/>
          <w:spacing w:val="4"/>
          <w:kern w:val="22"/>
          <w:sz w:val="24"/>
          <w:szCs w:val="24"/>
          <w:lang w:eastAsia="ko-KR"/>
        </w:rPr>
      </w:pPr>
      <w:r w:rsidRPr="00850F22">
        <w:rPr>
          <w:rFonts w:ascii="Times New Roman" w:eastAsia="Times New Roman" w:hAnsi="Times New Roman"/>
          <w:spacing w:val="4"/>
          <w:kern w:val="22"/>
          <w:sz w:val="24"/>
          <w:szCs w:val="24"/>
          <w:lang w:eastAsia="ko-KR"/>
        </w:rPr>
        <w:t>Akademik personelin 202</w:t>
      </w:r>
      <w:r w:rsidR="003B3254">
        <w:rPr>
          <w:rFonts w:ascii="Times New Roman" w:eastAsia="Times New Roman" w:hAnsi="Times New Roman"/>
          <w:spacing w:val="4"/>
          <w:kern w:val="22"/>
          <w:sz w:val="24"/>
          <w:szCs w:val="24"/>
          <w:lang w:eastAsia="ko-KR"/>
        </w:rPr>
        <w:t>3</w:t>
      </w:r>
      <w:r w:rsidR="0026580B" w:rsidRPr="00850F22">
        <w:rPr>
          <w:rFonts w:ascii="Times New Roman" w:eastAsia="Times New Roman" w:hAnsi="Times New Roman"/>
          <w:spacing w:val="4"/>
          <w:kern w:val="22"/>
          <w:sz w:val="24"/>
          <w:szCs w:val="24"/>
          <w:lang w:eastAsia="ko-KR"/>
        </w:rPr>
        <w:t xml:space="preserve"> yılı kadro dağılımları</w:t>
      </w:r>
      <w:r w:rsidR="004C78F2" w:rsidRPr="00850F22">
        <w:rPr>
          <w:rFonts w:ascii="Times New Roman" w:eastAsia="Times New Roman" w:hAnsi="Times New Roman"/>
          <w:spacing w:val="4"/>
          <w:kern w:val="22"/>
          <w:sz w:val="24"/>
          <w:szCs w:val="24"/>
          <w:lang w:eastAsia="ko-KR"/>
        </w:rPr>
        <w:t xml:space="preserve">na göre gruplandırıldığında; </w:t>
      </w:r>
      <w:r w:rsidR="00E42921" w:rsidRPr="00850F22">
        <w:rPr>
          <w:rFonts w:ascii="Times New Roman" w:eastAsia="Times New Roman" w:hAnsi="Times New Roman"/>
          <w:spacing w:val="4"/>
          <w:kern w:val="22"/>
          <w:sz w:val="24"/>
          <w:szCs w:val="24"/>
          <w:lang w:eastAsia="ko-KR"/>
        </w:rPr>
        <w:t>%1</w:t>
      </w:r>
      <w:r w:rsidR="00E42921">
        <w:rPr>
          <w:rFonts w:ascii="Times New Roman" w:eastAsia="Times New Roman" w:hAnsi="Times New Roman"/>
          <w:spacing w:val="4"/>
          <w:kern w:val="22"/>
          <w:sz w:val="24"/>
          <w:szCs w:val="24"/>
          <w:lang w:eastAsia="ko-KR"/>
        </w:rPr>
        <w:t>7</w:t>
      </w:r>
      <w:r w:rsidR="00E42921"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72</w:t>
      </w:r>
      <w:r w:rsidR="00E42921"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s</w:t>
      </w:r>
      <w:r w:rsidR="00E42921" w:rsidRPr="00850F22">
        <w:rPr>
          <w:rFonts w:ascii="Times New Roman" w:eastAsia="Times New Roman" w:hAnsi="Times New Roman"/>
          <w:spacing w:val="4"/>
          <w:kern w:val="22"/>
          <w:sz w:val="24"/>
          <w:szCs w:val="24"/>
          <w:lang w:eastAsia="ko-KR"/>
        </w:rPr>
        <w:t xml:space="preserve">ini </w:t>
      </w:r>
      <w:r w:rsidRPr="00850F22">
        <w:rPr>
          <w:rFonts w:ascii="Times New Roman" w:eastAsia="Times New Roman" w:hAnsi="Times New Roman"/>
          <w:spacing w:val="4"/>
          <w:kern w:val="22"/>
          <w:sz w:val="24"/>
          <w:szCs w:val="24"/>
          <w:lang w:eastAsia="ko-KR"/>
        </w:rPr>
        <w:t>Profesör, %</w:t>
      </w:r>
      <w:r w:rsidR="007C541A" w:rsidRPr="00850F22">
        <w:rPr>
          <w:rFonts w:ascii="Times New Roman" w:eastAsia="Times New Roman" w:hAnsi="Times New Roman"/>
          <w:spacing w:val="4"/>
          <w:kern w:val="22"/>
          <w:sz w:val="24"/>
          <w:szCs w:val="24"/>
          <w:lang w:eastAsia="ko-KR"/>
        </w:rPr>
        <w:t>1</w:t>
      </w:r>
      <w:r w:rsidR="00E42921">
        <w:rPr>
          <w:rFonts w:ascii="Times New Roman" w:eastAsia="Times New Roman" w:hAnsi="Times New Roman"/>
          <w:spacing w:val="4"/>
          <w:kern w:val="22"/>
          <w:sz w:val="24"/>
          <w:szCs w:val="24"/>
          <w:lang w:eastAsia="ko-KR"/>
        </w:rPr>
        <w:t>7</w:t>
      </w:r>
      <w:r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72</w:t>
      </w:r>
      <w:r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s</w:t>
      </w:r>
      <w:r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ni</w:t>
      </w:r>
      <w:r w:rsidR="0026580B" w:rsidRPr="00850F22">
        <w:rPr>
          <w:rFonts w:ascii="Times New Roman" w:eastAsia="Times New Roman" w:hAnsi="Times New Roman"/>
          <w:spacing w:val="4"/>
          <w:kern w:val="22"/>
          <w:sz w:val="24"/>
          <w:szCs w:val="24"/>
          <w:lang w:eastAsia="ko-KR"/>
        </w:rPr>
        <w:t xml:space="preserve"> Doçent, %</w:t>
      </w:r>
      <w:r w:rsidR="004C78F2" w:rsidRPr="00850F22">
        <w:rPr>
          <w:rFonts w:ascii="Times New Roman" w:eastAsia="Times New Roman" w:hAnsi="Times New Roman"/>
          <w:spacing w:val="4"/>
          <w:kern w:val="22"/>
          <w:sz w:val="24"/>
          <w:szCs w:val="24"/>
          <w:lang w:eastAsia="ko-KR"/>
        </w:rPr>
        <w:t>2</w:t>
      </w:r>
      <w:r w:rsidR="00E42921">
        <w:rPr>
          <w:rFonts w:ascii="Times New Roman" w:eastAsia="Times New Roman" w:hAnsi="Times New Roman"/>
          <w:spacing w:val="4"/>
          <w:kern w:val="22"/>
          <w:sz w:val="24"/>
          <w:szCs w:val="24"/>
          <w:lang w:eastAsia="ko-KR"/>
        </w:rPr>
        <w:t>0</w:t>
      </w:r>
      <w:r w:rsidR="00B1382C"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49</w:t>
      </w:r>
      <w:r w:rsidR="0072569D"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unu</w:t>
      </w:r>
      <w:r w:rsidR="00D47969" w:rsidRPr="00850F22">
        <w:rPr>
          <w:rFonts w:ascii="Times New Roman" w:eastAsia="Times New Roman" w:hAnsi="Times New Roman"/>
          <w:spacing w:val="4"/>
          <w:kern w:val="22"/>
          <w:sz w:val="24"/>
          <w:szCs w:val="24"/>
          <w:lang w:eastAsia="ko-KR"/>
        </w:rPr>
        <w:t xml:space="preserve"> Doktora Öğreti</w:t>
      </w:r>
      <w:r w:rsidR="00B1382C" w:rsidRPr="00850F22">
        <w:rPr>
          <w:rFonts w:ascii="Times New Roman" w:eastAsia="Times New Roman" w:hAnsi="Times New Roman"/>
          <w:spacing w:val="4"/>
          <w:kern w:val="22"/>
          <w:sz w:val="24"/>
          <w:szCs w:val="24"/>
          <w:lang w:eastAsia="ko-KR"/>
        </w:rPr>
        <w:t>m Üyesi, %21,</w:t>
      </w:r>
      <w:r w:rsidR="00E42921">
        <w:rPr>
          <w:rFonts w:ascii="Times New Roman" w:eastAsia="Times New Roman" w:hAnsi="Times New Roman"/>
          <w:spacing w:val="4"/>
          <w:kern w:val="22"/>
          <w:sz w:val="24"/>
          <w:szCs w:val="24"/>
          <w:lang w:eastAsia="ko-KR"/>
        </w:rPr>
        <w:t>61</w:t>
      </w:r>
      <w:r w:rsidR="0072569D"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n</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 xml:space="preserve"> Öğretim Görevlisi, %2</w:t>
      </w:r>
      <w:r w:rsidR="00E42921">
        <w:rPr>
          <w:rFonts w:ascii="Times New Roman" w:eastAsia="Times New Roman" w:hAnsi="Times New Roman"/>
          <w:spacing w:val="4"/>
          <w:kern w:val="22"/>
          <w:sz w:val="24"/>
          <w:szCs w:val="24"/>
          <w:lang w:eastAsia="ko-KR"/>
        </w:rPr>
        <w:t>2</w:t>
      </w:r>
      <w:r w:rsidR="00B1382C"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44</w:t>
      </w:r>
      <w:r w:rsidR="0026580B" w:rsidRPr="00850F22">
        <w:rPr>
          <w:rFonts w:ascii="Times New Roman" w:eastAsia="Times New Roman" w:hAnsi="Times New Roman"/>
          <w:spacing w:val="4"/>
          <w:kern w:val="22"/>
          <w:sz w:val="24"/>
          <w:szCs w:val="24"/>
          <w:lang w:eastAsia="ko-KR"/>
        </w:rPr>
        <w:t>’</w:t>
      </w:r>
      <w:r w:rsidR="00E42921">
        <w:rPr>
          <w:rFonts w:ascii="Times New Roman" w:eastAsia="Times New Roman" w:hAnsi="Times New Roman"/>
          <w:spacing w:val="4"/>
          <w:kern w:val="22"/>
          <w:sz w:val="24"/>
          <w:szCs w:val="24"/>
          <w:lang w:eastAsia="ko-KR"/>
        </w:rPr>
        <w:t>ünü</w:t>
      </w:r>
      <w:r w:rsidR="0026580B" w:rsidRPr="00850F22">
        <w:rPr>
          <w:rFonts w:ascii="Times New Roman" w:eastAsia="Times New Roman" w:hAnsi="Times New Roman"/>
          <w:spacing w:val="4"/>
          <w:kern w:val="22"/>
          <w:sz w:val="24"/>
          <w:szCs w:val="24"/>
          <w:lang w:eastAsia="ko-KR"/>
        </w:rPr>
        <w:t xml:space="preserve"> Araştırma Görevlisi kadrosu oluşturmaktadır.</w:t>
      </w:r>
    </w:p>
    <w:p w14:paraId="4E1A7184" w14:textId="71E0DA7A" w:rsidR="002550F3" w:rsidRDefault="00841891" w:rsidP="00477EA6">
      <w:pPr>
        <w:spacing w:line="288" w:lineRule="auto"/>
        <w:jc w:val="both"/>
        <w:rPr>
          <w:rFonts w:ascii="Times New Roman" w:eastAsia="Times New Roman" w:hAnsi="Times New Roman"/>
          <w:spacing w:val="4"/>
          <w:kern w:val="22"/>
          <w:sz w:val="24"/>
          <w:szCs w:val="24"/>
          <w:lang w:eastAsia="ko-KR"/>
        </w:rPr>
      </w:pPr>
      <w:r>
        <w:rPr>
          <w:rFonts w:ascii="Times New Roman" w:eastAsia="Times New Roman" w:hAnsi="Times New Roman"/>
          <w:spacing w:val="4"/>
          <w:kern w:val="22"/>
          <w:sz w:val="24"/>
          <w:szCs w:val="24"/>
          <w:lang w:eastAsia="ko-KR"/>
        </w:rPr>
        <w:t>202</w:t>
      </w:r>
      <w:r w:rsidR="004A26F6">
        <w:rPr>
          <w:rFonts w:ascii="Times New Roman" w:eastAsia="Times New Roman" w:hAnsi="Times New Roman"/>
          <w:spacing w:val="4"/>
          <w:kern w:val="22"/>
          <w:sz w:val="24"/>
          <w:szCs w:val="24"/>
          <w:lang w:eastAsia="ko-KR"/>
        </w:rPr>
        <w:t>2</w:t>
      </w:r>
      <w:r>
        <w:rPr>
          <w:rFonts w:ascii="Times New Roman" w:eastAsia="Times New Roman" w:hAnsi="Times New Roman"/>
          <w:spacing w:val="4"/>
          <w:kern w:val="22"/>
          <w:sz w:val="24"/>
          <w:szCs w:val="24"/>
          <w:lang w:eastAsia="ko-KR"/>
        </w:rPr>
        <w:t xml:space="preserve"> yılına göre </w:t>
      </w:r>
      <w:r w:rsidR="007D27C2">
        <w:rPr>
          <w:rFonts w:ascii="Times New Roman" w:eastAsia="Times New Roman" w:hAnsi="Times New Roman"/>
          <w:spacing w:val="4"/>
          <w:kern w:val="22"/>
          <w:sz w:val="24"/>
          <w:szCs w:val="24"/>
          <w:lang w:eastAsia="ko-KR"/>
        </w:rPr>
        <w:t>202</w:t>
      </w:r>
      <w:r w:rsidR="004A26F6">
        <w:rPr>
          <w:rFonts w:ascii="Times New Roman" w:eastAsia="Times New Roman" w:hAnsi="Times New Roman"/>
          <w:spacing w:val="4"/>
          <w:kern w:val="22"/>
          <w:sz w:val="24"/>
          <w:szCs w:val="24"/>
          <w:lang w:eastAsia="ko-KR"/>
        </w:rPr>
        <w:t xml:space="preserve">3 </w:t>
      </w:r>
      <w:r w:rsidR="0026580B" w:rsidRPr="002D49D1">
        <w:rPr>
          <w:rFonts w:ascii="Times New Roman" w:eastAsia="Times New Roman" w:hAnsi="Times New Roman"/>
          <w:spacing w:val="4"/>
          <w:kern w:val="22"/>
          <w:sz w:val="24"/>
          <w:szCs w:val="24"/>
          <w:lang w:eastAsia="ko-KR"/>
        </w:rPr>
        <w:t>yılında akademik persone</w:t>
      </w:r>
      <w:r w:rsidR="00D47969" w:rsidRPr="002D49D1">
        <w:rPr>
          <w:rFonts w:ascii="Times New Roman" w:eastAsia="Times New Roman" w:hAnsi="Times New Roman"/>
          <w:spacing w:val="4"/>
          <w:kern w:val="22"/>
          <w:sz w:val="24"/>
          <w:szCs w:val="24"/>
          <w:lang w:eastAsia="ko-KR"/>
        </w:rPr>
        <w:t>l sayısında en büyük artış, %</w:t>
      </w:r>
      <w:r w:rsidR="00E42921">
        <w:rPr>
          <w:rFonts w:ascii="Times New Roman" w:eastAsia="Times New Roman" w:hAnsi="Times New Roman"/>
          <w:spacing w:val="4"/>
          <w:kern w:val="22"/>
          <w:sz w:val="24"/>
          <w:szCs w:val="24"/>
          <w:lang w:eastAsia="ko-KR"/>
        </w:rPr>
        <w:t>2</w:t>
      </w:r>
      <w:r w:rsidR="00043042">
        <w:rPr>
          <w:rFonts w:ascii="Times New Roman" w:eastAsia="Times New Roman" w:hAnsi="Times New Roman"/>
          <w:spacing w:val="4"/>
          <w:kern w:val="22"/>
          <w:sz w:val="24"/>
          <w:szCs w:val="24"/>
          <w:lang w:eastAsia="ko-KR"/>
        </w:rPr>
        <w:t>3</w:t>
      </w:r>
      <w:r w:rsidR="0026580B" w:rsidRPr="002D49D1">
        <w:rPr>
          <w:rFonts w:ascii="Times New Roman" w:eastAsia="Times New Roman" w:hAnsi="Times New Roman"/>
          <w:spacing w:val="4"/>
          <w:kern w:val="22"/>
          <w:sz w:val="24"/>
          <w:szCs w:val="24"/>
          <w:lang w:eastAsia="ko-KR"/>
        </w:rPr>
        <w:t xml:space="preserve"> ile </w:t>
      </w:r>
      <w:r w:rsidR="007C541A" w:rsidRPr="00850F22">
        <w:rPr>
          <w:rFonts w:ascii="Times New Roman" w:eastAsia="Times New Roman" w:hAnsi="Times New Roman"/>
          <w:spacing w:val="4"/>
          <w:kern w:val="22"/>
          <w:sz w:val="24"/>
          <w:szCs w:val="24"/>
          <w:lang w:eastAsia="ko-KR"/>
        </w:rPr>
        <w:t>Doçent</w:t>
      </w:r>
      <w:r w:rsidR="00A44B0C">
        <w:rPr>
          <w:rFonts w:ascii="Times New Roman" w:eastAsia="Times New Roman" w:hAnsi="Times New Roman"/>
          <w:spacing w:val="4"/>
          <w:kern w:val="22"/>
          <w:sz w:val="24"/>
          <w:szCs w:val="24"/>
          <w:lang w:eastAsia="ko-KR"/>
        </w:rPr>
        <w:t xml:space="preserve"> </w:t>
      </w:r>
      <w:r w:rsidR="0026580B" w:rsidRPr="002D49D1">
        <w:rPr>
          <w:rFonts w:ascii="Times New Roman" w:eastAsia="Times New Roman" w:hAnsi="Times New Roman"/>
          <w:spacing w:val="4"/>
          <w:kern w:val="22"/>
          <w:sz w:val="24"/>
          <w:szCs w:val="24"/>
          <w:lang w:eastAsia="ko-KR"/>
        </w:rPr>
        <w:t>ka</w:t>
      </w:r>
      <w:r w:rsidR="003B1310" w:rsidRPr="002D49D1">
        <w:rPr>
          <w:rFonts w:ascii="Times New Roman" w:eastAsia="Times New Roman" w:hAnsi="Times New Roman"/>
          <w:spacing w:val="4"/>
          <w:kern w:val="22"/>
          <w:sz w:val="24"/>
          <w:szCs w:val="24"/>
          <w:lang w:eastAsia="ko-KR"/>
        </w:rPr>
        <w:t>drosunda</w:t>
      </w:r>
      <w:r w:rsidR="0026580B" w:rsidRPr="002D49D1">
        <w:rPr>
          <w:rFonts w:ascii="Times New Roman" w:eastAsia="Times New Roman" w:hAnsi="Times New Roman"/>
          <w:spacing w:val="4"/>
          <w:kern w:val="22"/>
          <w:sz w:val="24"/>
          <w:szCs w:val="24"/>
          <w:lang w:eastAsia="ko-KR"/>
        </w:rPr>
        <w:t xml:space="preserve"> gerçekleşmiştir.</w:t>
      </w:r>
    </w:p>
    <w:p w14:paraId="6781AD37" w14:textId="77777777" w:rsidR="00042CE2" w:rsidRPr="002D49D1" w:rsidRDefault="00042CE2" w:rsidP="00477EA6">
      <w:pPr>
        <w:spacing w:line="288" w:lineRule="auto"/>
        <w:jc w:val="both"/>
        <w:rPr>
          <w:rFonts w:ascii="Times New Roman" w:eastAsia="Times New Roman" w:hAnsi="Times New Roman"/>
          <w:spacing w:val="4"/>
          <w:kern w:val="22"/>
          <w:sz w:val="24"/>
          <w:szCs w:val="24"/>
          <w:lang w:eastAsia="ko-KR"/>
        </w:rPr>
      </w:pPr>
    </w:p>
    <w:p w14:paraId="74DF1622" w14:textId="77777777" w:rsidR="003F636F" w:rsidRDefault="003E6E81" w:rsidP="006B1346">
      <w:pPr>
        <w:pStyle w:val="Balk2"/>
        <w:shd w:val="clear" w:color="auto" w:fill="FFFFFF" w:themeFill="background1"/>
        <w:rPr>
          <w:noProof/>
          <w:lang w:eastAsia="tr-TR"/>
        </w:rPr>
      </w:pPr>
      <w:bookmarkStart w:id="39" w:name="_Toc528841177"/>
      <w:bookmarkStart w:id="40" w:name="_Toc54343200"/>
      <w:r w:rsidRPr="006B1346">
        <w:rPr>
          <w:noProof/>
          <w:lang w:eastAsia="tr-TR"/>
        </w:rPr>
        <w:t>D.2. İDARİ PERSONEL</w:t>
      </w:r>
      <w:bookmarkEnd w:id="39"/>
      <w:bookmarkEnd w:id="40"/>
    </w:p>
    <w:p w14:paraId="2D60F98F" w14:textId="77777777" w:rsidR="00A15731" w:rsidRPr="00A15731" w:rsidRDefault="00A15731" w:rsidP="00A15731">
      <w:pPr>
        <w:rPr>
          <w:lang w:eastAsia="tr-TR"/>
        </w:rPr>
      </w:pPr>
    </w:p>
    <w:p w14:paraId="7C52A94E" w14:textId="203B43B1" w:rsidR="008539F8" w:rsidRDefault="003E6E81" w:rsidP="003F636F">
      <w:pPr>
        <w:spacing w:line="288" w:lineRule="auto"/>
        <w:jc w:val="both"/>
        <w:rPr>
          <w:rFonts w:ascii="Times New Roman" w:eastAsia="Times New Roman" w:hAnsi="Times New Roman"/>
          <w:sz w:val="24"/>
          <w:szCs w:val="24"/>
          <w:lang w:eastAsia="ko-KR"/>
        </w:rPr>
      </w:pPr>
      <w:r w:rsidRPr="002D49D1">
        <w:rPr>
          <w:rFonts w:ascii="Times New Roman" w:eastAsia="Times New Roman" w:hAnsi="Times New Roman"/>
          <w:bCs/>
          <w:iCs/>
          <w:color w:val="000000"/>
          <w:sz w:val="24"/>
          <w:szCs w:val="24"/>
          <w:lang w:eastAsia="tr-TR"/>
        </w:rPr>
        <w:t>İdari</w:t>
      </w:r>
      <w:r w:rsidR="00815113">
        <w:rPr>
          <w:rFonts w:ascii="Times New Roman" w:eastAsia="Times New Roman" w:hAnsi="Times New Roman"/>
          <w:sz w:val="24"/>
          <w:szCs w:val="24"/>
          <w:lang w:eastAsia="ko-KR"/>
        </w:rPr>
        <w:t xml:space="preserve"> personel kadrolarının 201</w:t>
      </w:r>
      <w:r w:rsidR="006B1346">
        <w:rPr>
          <w:rFonts w:ascii="Times New Roman" w:eastAsia="Times New Roman" w:hAnsi="Times New Roman"/>
          <w:sz w:val="24"/>
          <w:szCs w:val="24"/>
          <w:lang w:eastAsia="ko-KR"/>
        </w:rPr>
        <w:t>9</w:t>
      </w:r>
      <w:r w:rsidR="00815113">
        <w:rPr>
          <w:rFonts w:ascii="Times New Roman" w:eastAsia="Times New Roman" w:hAnsi="Times New Roman"/>
          <w:sz w:val="24"/>
          <w:szCs w:val="24"/>
          <w:lang w:eastAsia="ko-KR"/>
        </w:rPr>
        <w:t>-202</w:t>
      </w:r>
      <w:r w:rsidR="003B3254">
        <w:rPr>
          <w:rFonts w:ascii="Times New Roman" w:eastAsia="Times New Roman" w:hAnsi="Times New Roman"/>
          <w:sz w:val="24"/>
          <w:szCs w:val="24"/>
          <w:lang w:eastAsia="ko-KR"/>
        </w:rPr>
        <w:t>3</w:t>
      </w:r>
      <w:r w:rsidR="00C30CCF">
        <w:rPr>
          <w:rFonts w:ascii="Times New Roman" w:eastAsia="Times New Roman" w:hAnsi="Times New Roman"/>
          <w:sz w:val="24"/>
          <w:szCs w:val="24"/>
          <w:lang w:eastAsia="ko-KR"/>
        </w:rPr>
        <w:t xml:space="preserve"> </w:t>
      </w:r>
      <w:r w:rsidRPr="002D49D1">
        <w:rPr>
          <w:rFonts w:ascii="Times New Roman" w:eastAsia="Times New Roman" w:hAnsi="Times New Roman"/>
          <w:sz w:val="24"/>
          <w:szCs w:val="24"/>
          <w:lang w:eastAsia="ko-KR"/>
        </w:rPr>
        <w:t>yı</w:t>
      </w:r>
      <w:r w:rsidR="00C45BCA">
        <w:rPr>
          <w:rFonts w:ascii="Times New Roman" w:eastAsia="Times New Roman" w:hAnsi="Times New Roman"/>
          <w:sz w:val="24"/>
          <w:szCs w:val="24"/>
          <w:lang w:eastAsia="ko-KR"/>
        </w:rPr>
        <w:t>llar itibariyle dağılımı Tablo-8’de</w:t>
      </w:r>
      <w:r w:rsidRPr="002D49D1">
        <w:rPr>
          <w:rFonts w:ascii="Times New Roman" w:eastAsia="Times New Roman" w:hAnsi="Times New Roman"/>
          <w:sz w:val="24"/>
          <w:szCs w:val="24"/>
          <w:lang w:eastAsia="ko-KR"/>
        </w:rPr>
        <w:t xml:space="preserve"> gösterilmiştir.</w:t>
      </w:r>
    </w:p>
    <w:p w14:paraId="0A3604AF" w14:textId="77777777" w:rsidR="00815113" w:rsidRPr="002D49D1" w:rsidRDefault="00815113" w:rsidP="003F636F">
      <w:pPr>
        <w:spacing w:line="288" w:lineRule="auto"/>
        <w:jc w:val="both"/>
        <w:rPr>
          <w:rFonts w:ascii="Times New Roman" w:eastAsia="Times New Roman" w:hAnsi="Times New Roman"/>
          <w:sz w:val="24"/>
          <w:szCs w:val="24"/>
          <w:lang w:eastAsia="ko-KR"/>
        </w:rPr>
      </w:pPr>
    </w:p>
    <w:p w14:paraId="555E5E0D" w14:textId="070BCA4D" w:rsidR="003E6E81" w:rsidRPr="0067332A" w:rsidRDefault="00D622EF" w:rsidP="00A15731">
      <w:pPr>
        <w:pStyle w:val="ResimYazs"/>
        <w:keepNext/>
        <w:spacing w:after="0" w:line="240" w:lineRule="atLeast"/>
        <w:jc w:val="center"/>
        <w:rPr>
          <w:sz w:val="24"/>
        </w:rPr>
      </w:pPr>
      <w:bookmarkStart w:id="41" w:name="_Toc117512677"/>
      <w:bookmarkStart w:id="42" w:name="_Hlk8034645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8</w:t>
      </w:r>
      <w:r w:rsidRPr="0067332A">
        <w:rPr>
          <w:sz w:val="24"/>
        </w:rPr>
        <w:fldChar w:fldCharType="end"/>
      </w:r>
      <w:r w:rsidRPr="0067332A">
        <w:rPr>
          <w:sz w:val="24"/>
        </w:rPr>
        <w:t>: İdari Personelin Yıllar</w:t>
      </w:r>
      <w:r w:rsidR="00F6320F">
        <w:rPr>
          <w:sz w:val="24"/>
        </w:rPr>
        <w:t xml:space="preserve"> İtibariyle Kadro Dağılımı (</w:t>
      </w:r>
      <w:r w:rsidR="007D27C2">
        <w:rPr>
          <w:sz w:val="24"/>
        </w:rPr>
        <w:t>2019</w:t>
      </w:r>
      <w:r w:rsidR="00F6320F">
        <w:rPr>
          <w:sz w:val="24"/>
        </w:rPr>
        <w:t>-</w:t>
      </w:r>
      <w:r w:rsidR="007D27C2">
        <w:rPr>
          <w:sz w:val="24"/>
        </w:rPr>
        <w:t>202</w:t>
      </w:r>
      <w:r w:rsidR="003B3254">
        <w:rPr>
          <w:sz w:val="24"/>
        </w:rPr>
        <w:t>3</w:t>
      </w:r>
      <w:r w:rsidRPr="0067332A">
        <w:rPr>
          <w:sz w:val="24"/>
        </w:rPr>
        <w:t>)</w:t>
      </w:r>
      <w:bookmarkEnd w:id="41"/>
    </w:p>
    <w:tbl>
      <w:tblPr>
        <w:tblW w:w="9268" w:type="dxa"/>
        <w:tblInd w:w="-10" w:type="dxa"/>
        <w:tblCellMar>
          <w:left w:w="70" w:type="dxa"/>
          <w:right w:w="70" w:type="dxa"/>
        </w:tblCellMar>
        <w:tblLook w:val="04A0" w:firstRow="1" w:lastRow="0" w:firstColumn="1" w:lastColumn="0" w:noHBand="0" w:noVBand="1"/>
      </w:tblPr>
      <w:tblGrid>
        <w:gridCol w:w="2325"/>
        <w:gridCol w:w="1092"/>
        <w:gridCol w:w="1092"/>
        <w:gridCol w:w="1093"/>
        <w:gridCol w:w="1076"/>
        <w:gridCol w:w="2590"/>
      </w:tblGrid>
      <w:tr w:rsidR="003803A7" w:rsidRPr="002850EF" w14:paraId="5BAE218C" w14:textId="77777777" w:rsidTr="003803A7">
        <w:trPr>
          <w:trHeight w:val="520"/>
        </w:trPr>
        <w:tc>
          <w:tcPr>
            <w:tcW w:w="2325" w:type="dxa"/>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04B0692" w14:textId="77777777" w:rsidR="003803A7" w:rsidRPr="00BE2F9A" w:rsidRDefault="003803A7" w:rsidP="002D0983">
            <w:pPr>
              <w:spacing w:after="0" w:line="240" w:lineRule="auto"/>
              <w:jc w:val="center"/>
              <w:rPr>
                <w:rFonts w:eastAsia="Times New Roman" w:cs="Calibri"/>
                <w:b/>
                <w:bCs/>
                <w:color w:val="FFFFFF"/>
                <w:sz w:val="20"/>
                <w:szCs w:val="20"/>
                <w:lang w:eastAsia="tr-TR"/>
              </w:rPr>
            </w:pPr>
            <w:bookmarkStart w:id="43" w:name="RANGE!B3:F11"/>
            <w:r w:rsidRPr="00BE2F9A">
              <w:rPr>
                <w:rFonts w:eastAsia="Times New Roman" w:cs="Calibri"/>
                <w:b/>
                <w:bCs/>
                <w:color w:val="FFFFFF"/>
                <w:sz w:val="20"/>
                <w:szCs w:val="20"/>
                <w:lang w:eastAsia="tr-TR"/>
              </w:rPr>
              <w:t>Hizmet Sınıfı</w:t>
            </w:r>
            <w:bookmarkEnd w:id="43"/>
          </w:p>
        </w:tc>
        <w:tc>
          <w:tcPr>
            <w:tcW w:w="1092" w:type="dxa"/>
            <w:tcBorders>
              <w:top w:val="single" w:sz="8" w:space="0" w:color="FFFFFF"/>
              <w:left w:val="nil"/>
              <w:bottom w:val="single" w:sz="8" w:space="0" w:color="FFFFFF"/>
              <w:right w:val="single" w:sz="8" w:space="0" w:color="FFFFFF"/>
            </w:tcBorders>
            <w:shd w:val="clear" w:color="auto" w:fill="781E46"/>
            <w:vAlign w:val="center"/>
            <w:hideMark/>
          </w:tcPr>
          <w:p w14:paraId="52A1C0BE" w14:textId="77777777" w:rsidR="003803A7" w:rsidRPr="00741DC3" w:rsidRDefault="003803A7" w:rsidP="002D0983">
            <w:pPr>
              <w:spacing w:after="0" w:line="240" w:lineRule="auto"/>
              <w:jc w:val="center"/>
              <w:rPr>
                <w:rFonts w:eastAsia="Times New Roman" w:cs="Calibri"/>
                <w:b/>
                <w:bCs/>
                <w:color w:val="FFFFFF" w:themeColor="background1"/>
                <w:sz w:val="20"/>
                <w:szCs w:val="20"/>
                <w:lang w:eastAsia="tr-TR"/>
              </w:rPr>
            </w:pPr>
            <w:r w:rsidRPr="00741DC3">
              <w:rPr>
                <w:rFonts w:eastAsia="Times New Roman" w:cs="Calibri"/>
                <w:b/>
                <w:bCs/>
                <w:color w:val="FFFFFF" w:themeColor="background1"/>
                <w:sz w:val="20"/>
                <w:szCs w:val="20"/>
                <w:lang w:eastAsia="tr-TR"/>
              </w:rPr>
              <w:t>2020 Yılı</w:t>
            </w:r>
          </w:p>
        </w:tc>
        <w:tc>
          <w:tcPr>
            <w:tcW w:w="1092" w:type="dxa"/>
            <w:tcBorders>
              <w:top w:val="single" w:sz="8" w:space="0" w:color="FFFFFF"/>
              <w:left w:val="nil"/>
              <w:bottom w:val="single" w:sz="8" w:space="0" w:color="FFFFFF"/>
              <w:right w:val="single" w:sz="8" w:space="0" w:color="FFFFFF"/>
            </w:tcBorders>
            <w:shd w:val="clear" w:color="auto" w:fill="781E46"/>
            <w:vAlign w:val="center"/>
            <w:hideMark/>
          </w:tcPr>
          <w:p w14:paraId="226C1E8E" w14:textId="77777777" w:rsidR="003803A7" w:rsidRPr="00741DC3" w:rsidRDefault="003803A7" w:rsidP="002D0983">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2021</w:t>
            </w:r>
            <w:r w:rsidRPr="00741DC3">
              <w:rPr>
                <w:rFonts w:eastAsia="Times New Roman" w:cs="Calibri"/>
                <w:b/>
                <w:bCs/>
                <w:color w:val="FFFFFF" w:themeColor="background1"/>
                <w:sz w:val="20"/>
                <w:szCs w:val="20"/>
                <w:lang w:eastAsia="tr-TR"/>
              </w:rPr>
              <w:t xml:space="preserve"> Yılı</w:t>
            </w:r>
          </w:p>
        </w:tc>
        <w:tc>
          <w:tcPr>
            <w:tcW w:w="1093"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28DCE5C9" w14:textId="77777777" w:rsidR="003803A7" w:rsidRPr="00741DC3" w:rsidRDefault="003803A7" w:rsidP="002D0983">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2022</w:t>
            </w:r>
            <w:r w:rsidRPr="00741DC3">
              <w:rPr>
                <w:rFonts w:eastAsia="Times New Roman" w:cs="Calibri"/>
                <w:b/>
                <w:bCs/>
                <w:color w:val="FFFFFF" w:themeColor="background1"/>
                <w:sz w:val="20"/>
                <w:szCs w:val="20"/>
                <w:lang w:eastAsia="tr-TR"/>
              </w:rPr>
              <w:t xml:space="preserve"> Yılı</w:t>
            </w:r>
          </w:p>
        </w:tc>
        <w:tc>
          <w:tcPr>
            <w:tcW w:w="1076"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27A10631" w14:textId="67CB9B72" w:rsidR="003803A7" w:rsidRDefault="003803A7"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 Yılı</w:t>
            </w:r>
          </w:p>
        </w:tc>
        <w:tc>
          <w:tcPr>
            <w:tcW w:w="2590" w:type="dxa"/>
            <w:tcBorders>
              <w:top w:val="single" w:sz="8" w:space="0" w:color="FFFFFF"/>
              <w:left w:val="single" w:sz="8" w:space="0" w:color="FFFFFF"/>
              <w:bottom w:val="single" w:sz="8" w:space="0" w:color="FFFFFF"/>
            </w:tcBorders>
            <w:shd w:val="clear" w:color="auto" w:fill="781E46"/>
            <w:vAlign w:val="center"/>
            <w:hideMark/>
          </w:tcPr>
          <w:p w14:paraId="3D680C56" w14:textId="5D79A13D" w:rsidR="003803A7" w:rsidRPr="00BE2F9A" w:rsidRDefault="003803A7"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w:t>
            </w:r>
            <w:r w:rsidRPr="00BE2F9A">
              <w:rPr>
                <w:rFonts w:eastAsia="Times New Roman" w:cs="Calibri"/>
                <w:b/>
                <w:bCs/>
                <w:color w:val="FFFFFF"/>
                <w:sz w:val="20"/>
                <w:szCs w:val="20"/>
                <w:lang w:eastAsia="tr-TR"/>
              </w:rPr>
              <w:t xml:space="preserve"> Yılının Önceki Yıla Göre Değişimi (%)</w:t>
            </w:r>
          </w:p>
        </w:tc>
      </w:tr>
      <w:tr w:rsidR="003803A7" w:rsidRPr="002850EF" w14:paraId="22610B97" w14:textId="77777777" w:rsidTr="003803A7">
        <w:trPr>
          <w:trHeight w:val="264"/>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4249DDB0"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Genel İdari Hizmetler</w:t>
            </w:r>
          </w:p>
        </w:tc>
        <w:tc>
          <w:tcPr>
            <w:tcW w:w="1092" w:type="dxa"/>
            <w:tcBorders>
              <w:top w:val="nil"/>
              <w:left w:val="nil"/>
              <w:bottom w:val="single" w:sz="8" w:space="0" w:color="FFFFFF"/>
              <w:right w:val="single" w:sz="8" w:space="0" w:color="FFFFFF"/>
            </w:tcBorders>
            <w:shd w:val="clear" w:color="auto" w:fill="F9D1A9"/>
            <w:vAlign w:val="center"/>
            <w:hideMark/>
          </w:tcPr>
          <w:p w14:paraId="412A87EC"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107</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17AD4C8B"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107</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6E5E21DF" w14:textId="6E001B65"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11</w:t>
            </w:r>
            <w:r>
              <w:rPr>
                <w:rFonts w:eastAsia="Times New Roman" w:cs="Calibri"/>
                <w:bCs/>
                <w:sz w:val="20"/>
                <w:szCs w:val="20"/>
                <w:lang w:eastAsia="tr-TR"/>
              </w:rPr>
              <w:t>1</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64616484" w14:textId="5A2A5EE9"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138</w:t>
            </w:r>
          </w:p>
        </w:tc>
        <w:tc>
          <w:tcPr>
            <w:tcW w:w="2590" w:type="dxa"/>
            <w:tcBorders>
              <w:top w:val="single" w:sz="8" w:space="0" w:color="FFFFFF"/>
              <w:left w:val="single" w:sz="8" w:space="0" w:color="FFFFFF"/>
              <w:bottom w:val="single" w:sz="8" w:space="0" w:color="FFFFFF"/>
            </w:tcBorders>
            <w:shd w:val="clear" w:color="auto" w:fill="F9D1A9"/>
            <w:vAlign w:val="center"/>
          </w:tcPr>
          <w:p w14:paraId="2C465CC0" w14:textId="70884A6F"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%24</w:t>
            </w:r>
          </w:p>
        </w:tc>
      </w:tr>
      <w:tr w:rsidR="003803A7" w:rsidRPr="002850EF" w14:paraId="53090C0E" w14:textId="77777777" w:rsidTr="003803A7">
        <w:trPr>
          <w:trHeight w:val="280"/>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00067188"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Teknik Hizmetler</w:t>
            </w:r>
          </w:p>
        </w:tc>
        <w:tc>
          <w:tcPr>
            <w:tcW w:w="1092" w:type="dxa"/>
            <w:tcBorders>
              <w:top w:val="nil"/>
              <w:left w:val="nil"/>
              <w:bottom w:val="single" w:sz="8" w:space="0" w:color="FFFFFF"/>
              <w:right w:val="single" w:sz="8" w:space="0" w:color="FFFFFF"/>
            </w:tcBorders>
            <w:shd w:val="clear" w:color="auto" w:fill="F9D1A9"/>
            <w:vAlign w:val="center"/>
            <w:hideMark/>
          </w:tcPr>
          <w:p w14:paraId="74956D8C"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22</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239893A2"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23</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F64745C" w14:textId="1261895F"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w:t>
            </w:r>
            <w:r>
              <w:rPr>
                <w:rFonts w:eastAsia="Times New Roman" w:cs="Calibri"/>
                <w:bCs/>
                <w:sz w:val="20"/>
                <w:szCs w:val="20"/>
                <w:lang w:eastAsia="tr-TR"/>
              </w:rPr>
              <w:t>5</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17C3B51" w14:textId="4946912E"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26</w:t>
            </w:r>
          </w:p>
        </w:tc>
        <w:tc>
          <w:tcPr>
            <w:tcW w:w="2590" w:type="dxa"/>
            <w:tcBorders>
              <w:top w:val="single" w:sz="8" w:space="0" w:color="FFFFFF"/>
              <w:left w:val="single" w:sz="8" w:space="0" w:color="FFFFFF"/>
              <w:bottom w:val="single" w:sz="8" w:space="0" w:color="FFFFFF"/>
            </w:tcBorders>
            <w:shd w:val="clear" w:color="auto" w:fill="F9D1A9"/>
            <w:vAlign w:val="center"/>
          </w:tcPr>
          <w:p w14:paraId="3BD0C457" w14:textId="3EE6FB7A"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%4</w:t>
            </w:r>
          </w:p>
        </w:tc>
      </w:tr>
      <w:tr w:rsidR="003803A7" w:rsidRPr="002850EF" w14:paraId="61A25B2F" w14:textId="77777777" w:rsidTr="003803A7">
        <w:trPr>
          <w:trHeight w:val="311"/>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1D2055BF"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Sağlık Hizmetleri</w:t>
            </w:r>
          </w:p>
        </w:tc>
        <w:tc>
          <w:tcPr>
            <w:tcW w:w="1092" w:type="dxa"/>
            <w:tcBorders>
              <w:top w:val="nil"/>
              <w:left w:val="nil"/>
              <w:bottom w:val="single" w:sz="8" w:space="0" w:color="FFFFFF"/>
              <w:right w:val="single" w:sz="8" w:space="0" w:color="FFFFFF"/>
            </w:tcBorders>
            <w:shd w:val="clear" w:color="auto" w:fill="F9D1A9"/>
            <w:vAlign w:val="center"/>
            <w:hideMark/>
          </w:tcPr>
          <w:p w14:paraId="45522202"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1</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7AEF70AD"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4EC2A7C4"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C6E256F" w14:textId="2687F81F"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3</w:t>
            </w:r>
          </w:p>
        </w:tc>
        <w:tc>
          <w:tcPr>
            <w:tcW w:w="2590" w:type="dxa"/>
            <w:tcBorders>
              <w:top w:val="single" w:sz="8" w:space="0" w:color="FFFFFF"/>
              <w:left w:val="single" w:sz="8" w:space="0" w:color="FFFFFF"/>
              <w:bottom w:val="single" w:sz="8" w:space="0" w:color="FFFFFF"/>
            </w:tcBorders>
            <w:shd w:val="clear" w:color="auto" w:fill="F9D1A9"/>
            <w:vAlign w:val="center"/>
          </w:tcPr>
          <w:p w14:paraId="1CAADB0E" w14:textId="3697CE0C"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%50</w:t>
            </w:r>
          </w:p>
        </w:tc>
      </w:tr>
      <w:tr w:rsidR="003803A7" w:rsidRPr="002850EF" w14:paraId="5734BF9A" w14:textId="77777777" w:rsidTr="003803A7">
        <w:trPr>
          <w:trHeight w:val="280"/>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2C9115A2"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Eğitim ve Öğretim Hizmetleri</w:t>
            </w:r>
          </w:p>
        </w:tc>
        <w:tc>
          <w:tcPr>
            <w:tcW w:w="1092" w:type="dxa"/>
            <w:tcBorders>
              <w:top w:val="nil"/>
              <w:left w:val="nil"/>
              <w:bottom w:val="single" w:sz="8" w:space="0" w:color="FFFFFF"/>
              <w:right w:val="single" w:sz="8" w:space="0" w:color="FFFFFF"/>
            </w:tcBorders>
            <w:shd w:val="clear" w:color="auto" w:fill="F9D1A9"/>
            <w:vAlign w:val="center"/>
            <w:hideMark/>
          </w:tcPr>
          <w:p w14:paraId="3D13F466"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4193CA6A"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5DC92AC9"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0B5DBB2" w14:textId="287BBF17"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0</w:t>
            </w:r>
          </w:p>
        </w:tc>
        <w:tc>
          <w:tcPr>
            <w:tcW w:w="2590" w:type="dxa"/>
            <w:tcBorders>
              <w:top w:val="single" w:sz="8" w:space="0" w:color="FFFFFF"/>
              <w:left w:val="single" w:sz="8" w:space="0" w:color="FFFFFF"/>
              <w:bottom w:val="single" w:sz="8" w:space="0" w:color="FFFFFF"/>
            </w:tcBorders>
            <w:shd w:val="clear" w:color="auto" w:fill="F9D1A9"/>
            <w:vAlign w:val="center"/>
          </w:tcPr>
          <w:p w14:paraId="097B388A" w14:textId="189ED749"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Pr="007E34E3">
              <w:rPr>
                <w:rFonts w:eastAsia="Times New Roman" w:cs="Calibri"/>
                <w:bCs/>
                <w:color w:val="000000"/>
                <w:sz w:val="20"/>
                <w:szCs w:val="20"/>
                <w:lang w:eastAsia="tr-TR"/>
              </w:rPr>
              <w:t>0</w:t>
            </w:r>
          </w:p>
        </w:tc>
      </w:tr>
      <w:tr w:rsidR="003803A7" w:rsidRPr="002850EF" w14:paraId="0570950E" w14:textId="77777777" w:rsidTr="003803A7">
        <w:trPr>
          <w:trHeight w:val="280"/>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1DA75D00"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Avukatlık Hizmetleri</w:t>
            </w:r>
          </w:p>
        </w:tc>
        <w:tc>
          <w:tcPr>
            <w:tcW w:w="1092" w:type="dxa"/>
            <w:tcBorders>
              <w:top w:val="nil"/>
              <w:left w:val="nil"/>
              <w:bottom w:val="single" w:sz="8" w:space="0" w:color="FFFFFF"/>
              <w:right w:val="single" w:sz="8" w:space="0" w:color="FFFFFF"/>
            </w:tcBorders>
            <w:shd w:val="clear" w:color="auto" w:fill="F9D1A9"/>
            <w:vAlign w:val="center"/>
            <w:hideMark/>
          </w:tcPr>
          <w:p w14:paraId="0EA3CBDF"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3CD0E894"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357742F1"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9233237" w14:textId="333C7C56"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1</w:t>
            </w:r>
          </w:p>
        </w:tc>
        <w:tc>
          <w:tcPr>
            <w:tcW w:w="2590" w:type="dxa"/>
            <w:tcBorders>
              <w:top w:val="single" w:sz="8" w:space="0" w:color="FFFFFF"/>
              <w:left w:val="single" w:sz="8" w:space="0" w:color="FFFFFF"/>
              <w:bottom w:val="single" w:sz="8" w:space="0" w:color="FFFFFF"/>
            </w:tcBorders>
            <w:shd w:val="clear" w:color="auto" w:fill="F9D1A9"/>
            <w:vAlign w:val="center"/>
          </w:tcPr>
          <w:p w14:paraId="3B4FF4D6" w14:textId="6B979D95"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%0</w:t>
            </w:r>
          </w:p>
        </w:tc>
      </w:tr>
      <w:tr w:rsidR="003803A7" w:rsidRPr="002850EF" w14:paraId="17761EE3" w14:textId="77777777" w:rsidTr="003803A7">
        <w:trPr>
          <w:trHeight w:val="280"/>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4B12EF5C"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Din Hizmetleri</w:t>
            </w:r>
          </w:p>
        </w:tc>
        <w:tc>
          <w:tcPr>
            <w:tcW w:w="1092" w:type="dxa"/>
            <w:tcBorders>
              <w:top w:val="nil"/>
              <w:left w:val="nil"/>
              <w:bottom w:val="single" w:sz="8" w:space="0" w:color="FFFFFF"/>
              <w:right w:val="single" w:sz="8" w:space="0" w:color="FFFFFF"/>
            </w:tcBorders>
            <w:shd w:val="clear" w:color="auto" w:fill="F9D1A9"/>
            <w:vAlign w:val="center"/>
            <w:hideMark/>
          </w:tcPr>
          <w:p w14:paraId="261E5050"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73FBE447"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171621E"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26900C35" w14:textId="2E5EAAC6"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0</w:t>
            </w:r>
          </w:p>
        </w:tc>
        <w:tc>
          <w:tcPr>
            <w:tcW w:w="2590" w:type="dxa"/>
            <w:tcBorders>
              <w:top w:val="single" w:sz="8" w:space="0" w:color="FFFFFF"/>
              <w:left w:val="single" w:sz="8" w:space="0" w:color="FFFFFF"/>
              <w:bottom w:val="single" w:sz="8" w:space="0" w:color="FFFFFF"/>
            </w:tcBorders>
            <w:shd w:val="clear" w:color="auto" w:fill="F9D1A9"/>
            <w:vAlign w:val="center"/>
          </w:tcPr>
          <w:p w14:paraId="15CDE926" w14:textId="464A2C3D"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Pr="007E34E3">
              <w:rPr>
                <w:rFonts w:eastAsia="Times New Roman" w:cs="Calibri"/>
                <w:bCs/>
                <w:color w:val="000000"/>
                <w:sz w:val="20"/>
                <w:szCs w:val="20"/>
                <w:lang w:eastAsia="tr-TR"/>
              </w:rPr>
              <w:t>0</w:t>
            </w:r>
          </w:p>
        </w:tc>
      </w:tr>
      <w:tr w:rsidR="003803A7" w:rsidRPr="002850EF" w14:paraId="04EE4F5F" w14:textId="77777777" w:rsidTr="003803A7">
        <w:trPr>
          <w:trHeight w:val="311"/>
        </w:trPr>
        <w:tc>
          <w:tcPr>
            <w:tcW w:w="2325" w:type="dxa"/>
            <w:tcBorders>
              <w:top w:val="nil"/>
              <w:left w:val="single" w:sz="8" w:space="0" w:color="FFFFFF"/>
              <w:bottom w:val="single" w:sz="8" w:space="0" w:color="FFFFFF"/>
              <w:right w:val="single" w:sz="8" w:space="0" w:color="FFFFFF"/>
            </w:tcBorders>
            <w:shd w:val="clear" w:color="auto" w:fill="F9D1A9"/>
            <w:vAlign w:val="center"/>
            <w:hideMark/>
          </w:tcPr>
          <w:p w14:paraId="298BBA44"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Yardımcı Hizmetler</w:t>
            </w:r>
          </w:p>
        </w:tc>
        <w:tc>
          <w:tcPr>
            <w:tcW w:w="1092" w:type="dxa"/>
            <w:tcBorders>
              <w:top w:val="nil"/>
              <w:left w:val="nil"/>
              <w:bottom w:val="single" w:sz="8" w:space="0" w:color="FFFFFF"/>
              <w:right w:val="single" w:sz="8" w:space="0" w:color="FFFFFF"/>
            </w:tcBorders>
            <w:shd w:val="clear" w:color="auto" w:fill="F9D1A9"/>
            <w:vAlign w:val="center"/>
            <w:hideMark/>
          </w:tcPr>
          <w:p w14:paraId="67D5D6C4" w14:textId="77777777" w:rsidR="003803A7" w:rsidRPr="00741DC3" w:rsidRDefault="003803A7" w:rsidP="003803A7">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3</w:t>
            </w:r>
          </w:p>
        </w:tc>
        <w:tc>
          <w:tcPr>
            <w:tcW w:w="1092" w:type="dxa"/>
            <w:tcBorders>
              <w:top w:val="single" w:sz="8" w:space="0" w:color="FFFFFF"/>
              <w:left w:val="nil"/>
              <w:bottom w:val="single" w:sz="8" w:space="0" w:color="FFFFFF"/>
              <w:right w:val="single" w:sz="8" w:space="0" w:color="FFFFFF"/>
            </w:tcBorders>
            <w:shd w:val="clear" w:color="auto" w:fill="F9D1A9"/>
            <w:vAlign w:val="center"/>
            <w:hideMark/>
          </w:tcPr>
          <w:p w14:paraId="119D0608"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3</w:t>
            </w:r>
          </w:p>
        </w:tc>
        <w:tc>
          <w:tcPr>
            <w:tcW w:w="1093"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4FFD18CD" w14:textId="77777777" w:rsidR="003803A7" w:rsidRPr="00292C97" w:rsidRDefault="003803A7" w:rsidP="003803A7">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3</w:t>
            </w:r>
          </w:p>
        </w:tc>
        <w:tc>
          <w:tcPr>
            <w:tcW w:w="1076"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1B485A4F" w14:textId="061FD436" w:rsidR="003803A7"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22</w:t>
            </w:r>
          </w:p>
        </w:tc>
        <w:tc>
          <w:tcPr>
            <w:tcW w:w="2590" w:type="dxa"/>
            <w:tcBorders>
              <w:top w:val="single" w:sz="8" w:space="0" w:color="FFFFFF"/>
              <w:left w:val="single" w:sz="8" w:space="0" w:color="FFFFFF"/>
              <w:bottom w:val="single" w:sz="8" w:space="0" w:color="FFFFFF"/>
            </w:tcBorders>
            <w:shd w:val="clear" w:color="auto" w:fill="F9D1A9"/>
            <w:vAlign w:val="center"/>
          </w:tcPr>
          <w:p w14:paraId="3BAD5DA5" w14:textId="3BF974D4" w:rsidR="003803A7" w:rsidRPr="00741DC3" w:rsidRDefault="003803A7" w:rsidP="003803A7">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%633</w:t>
            </w:r>
          </w:p>
        </w:tc>
      </w:tr>
      <w:tr w:rsidR="003803A7" w:rsidRPr="002850EF" w14:paraId="40299894" w14:textId="77777777" w:rsidTr="003803A7">
        <w:trPr>
          <w:trHeight w:val="264"/>
        </w:trPr>
        <w:tc>
          <w:tcPr>
            <w:tcW w:w="2325" w:type="dxa"/>
            <w:tcBorders>
              <w:top w:val="nil"/>
              <w:left w:val="single" w:sz="8" w:space="0" w:color="FFFFFF"/>
              <w:bottom w:val="single" w:sz="8" w:space="0" w:color="FFFFFF"/>
              <w:right w:val="single" w:sz="8" w:space="0" w:color="FFFFFF"/>
            </w:tcBorders>
            <w:shd w:val="clear" w:color="auto" w:fill="781E46"/>
            <w:vAlign w:val="center"/>
            <w:hideMark/>
          </w:tcPr>
          <w:p w14:paraId="4567AD7A" w14:textId="77777777" w:rsidR="003803A7" w:rsidRPr="00BE2F9A" w:rsidRDefault="003803A7" w:rsidP="002D0983">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092" w:type="dxa"/>
            <w:tcBorders>
              <w:top w:val="nil"/>
              <w:left w:val="nil"/>
              <w:bottom w:val="single" w:sz="8" w:space="0" w:color="FFFFFF"/>
              <w:right w:val="single" w:sz="8" w:space="0" w:color="FFFFFF"/>
            </w:tcBorders>
            <w:shd w:val="clear" w:color="auto" w:fill="781E46"/>
            <w:vAlign w:val="center"/>
            <w:hideMark/>
          </w:tcPr>
          <w:p w14:paraId="31CD3736" w14:textId="77777777" w:rsidR="003803A7" w:rsidRPr="00741DC3" w:rsidRDefault="003803A7" w:rsidP="003803A7">
            <w:pPr>
              <w:spacing w:after="0" w:line="240" w:lineRule="auto"/>
              <w:jc w:val="center"/>
              <w:rPr>
                <w:rFonts w:eastAsia="Times New Roman" w:cs="Calibri"/>
                <w:b/>
                <w:bCs/>
                <w:color w:val="FFFFFF" w:themeColor="background1"/>
                <w:sz w:val="20"/>
                <w:szCs w:val="20"/>
                <w:lang w:eastAsia="tr-TR"/>
              </w:rPr>
            </w:pPr>
            <w:r w:rsidRPr="00741DC3">
              <w:rPr>
                <w:rFonts w:eastAsia="Times New Roman" w:cs="Calibri"/>
                <w:b/>
                <w:bCs/>
                <w:color w:val="FFFFFF" w:themeColor="background1"/>
                <w:sz w:val="20"/>
                <w:szCs w:val="20"/>
                <w:lang w:eastAsia="tr-TR"/>
              </w:rPr>
              <w:t>133</w:t>
            </w:r>
          </w:p>
        </w:tc>
        <w:tc>
          <w:tcPr>
            <w:tcW w:w="1092" w:type="dxa"/>
            <w:tcBorders>
              <w:top w:val="single" w:sz="8" w:space="0" w:color="FFFFFF"/>
              <w:left w:val="nil"/>
              <w:bottom w:val="single" w:sz="8" w:space="0" w:color="FFFFFF"/>
              <w:right w:val="single" w:sz="8" w:space="0" w:color="FFFFFF"/>
            </w:tcBorders>
            <w:shd w:val="clear" w:color="auto" w:fill="781E46"/>
            <w:vAlign w:val="center"/>
            <w:hideMark/>
          </w:tcPr>
          <w:p w14:paraId="28CBEEEE" w14:textId="77777777" w:rsidR="003803A7" w:rsidRPr="005F158C" w:rsidRDefault="003803A7" w:rsidP="003803A7">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134</w:t>
            </w:r>
          </w:p>
        </w:tc>
        <w:tc>
          <w:tcPr>
            <w:tcW w:w="1093"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3299F1E9" w14:textId="3B118059" w:rsidR="003803A7" w:rsidRPr="005F158C" w:rsidRDefault="003803A7" w:rsidP="003803A7">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14</w:t>
            </w:r>
            <w:r>
              <w:rPr>
                <w:rFonts w:eastAsia="Times New Roman" w:cs="Calibri"/>
                <w:b/>
                <w:bCs/>
                <w:color w:val="FFFFFF" w:themeColor="background1"/>
                <w:sz w:val="20"/>
                <w:szCs w:val="20"/>
                <w:lang w:eastAsia="tr-TR"/>
              </w:rPr>
              <w:t>2</w:t>
            </w:r>
          </w:p>
        </w:tc>
        <w:tc>
          <w:tcPr>
            <w:tcW w:w="1076"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1421D75E" w14:textId="3531D767" w:rsidR="003803A7" w:rsidRDefault="003803A7" w:rsidP="003803A7">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190</w:t>
            </w:r>
          </w:p>
        </w:tc>
        <w:tc>
          <w:tcPr>
            <w:tcW w:w="2590" w:type="dxa"/>
            <w:tcBorders>
              <w:top w:val="single" w:sz="8" w:space="0" w:color="FFFFFF"/>
              <w:left w:val="single" w:sz="8" w:space="0" w:color="FFFFFF"/>
              <w:bottom w:val="single" w:sz="8" w:space="0" w:color="FFFFFF"/>
            </w:tcBorders>
            <w:shd w:val="clear" w:color="auto" w:fill="781E46"/>
            <w:vAlign w:val="center"/>
          </w:tcPr>
          <w:p w14:paraId="56E23C21" w14:textId="41BD3EDF" w:rsidR="003803A7" w:rsidRPr="005F158C" w:rsidRDefault="003803A7" w:rsidP="003803A7">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%6</w:t>
            </w:r>
          </w:p>
        </w:tc>
      </w:tr>
    </w:tbl>
    <w:p w14:paraId="16CF3066" w14:textId="14485000" w:rsidR="003E6E81" w:rsidRPr="00BE2F9A" w:rsidRDefault="003E6E81" w:rsidP="003E6E81">
      <w:pPr>
        <w:spacing w:after="0" w:line="288" w:lineRule="auto"/>
        <w:rPr>
          <w:rFonts w:eastAsia="Times New Roman" w:cs="Arial"/>
          <w:iCs/>
          <w:sz w:val="18"/>
          <w:szCs w:val="18"/>
          <w:lang w:eastAsia="tr-TR"/>
        </w:rPr>
      </w:pPr>
      <w:r w:rsidRPr="00BE2F9A">
        <w:rPr>
          <w:rFonts w:eastAsia="Times New Roman" w:cs="Arial"/>
          <w:iCs/>
          <w:sz w:val="18"/>
          <w:szCs w:val="18"/>
          <w:lang w:eastAsia="tr-TR"/>
        </w:rPr>
        <w:t xml:space="preserve"> Kaynak: Personel Daire Başkanlığı</w:t>
      </w:r>
    </w:p>
    <w:bookmarkEnd w:id="42"/>
    <w:p w14:paraId="2580693C" w14:textId="77777777" w:rsidR="008539F8" w:rsidRDefault="008539F8" w:rsidP="003E6E81">
      <w:pPr>
        <w:spacing w:after="0" w:line="288" w:lineRule="auto"/>
        <w:rPr>
          <w:rFonts w:eastAsia="Times New Roman" w:cs="Calibri"/>
          <w:b/>
          <w:bCs/>
          <w:color w:val="1F4E79"/>
          <w:sz w:val="20"/>
          <w:szCs w:val="20"/>
          <w:lang w:eastAsia="tr-TR"/>
        </w:rPr>
      </w:pPr>
    </w:p>
    <w:p w14:paraId="4A51F4C5" w14:textId="77777777" w:rsidR="00424132" w:rsidRPr="00BE2F9A" w:rsidRDefault="00424132" w:rsidP="003E6E81">
      <w:pPr>
        <w:spacing w:after="0" w:line="288" w:lineRule="auto"/>
        <w:rPr>
          <w:rFonts w:eastAsia="Times New Roman" w:cs="Calibri"/>
          <w:b/>
          <w:bCs/>
          <w:color w:val="1F4E79"/>
          <w:sz w:val="20"/>
          <w:szCs w:val="20"/>
          <w:lang w:eastAsia="tr-TR"/>
        </w:rPr>
      </w:pPr>
    </w:p>
    <w:p w14:paraId="4527F877" w14:textId="12A3048B" w:rsidR="00424132" w:rsidRPr="0067332A" w:rsidRDefault="00D622EF" w:rsidP="00A15731">
      <w:pPr>
        <w:pStyle w:val="ResimYazs"/>
        <w:spacing w:after="0" w:line="240" w:lineRule="atLeast"/>
        <w:jc w:val="center"/>
        <w:rPr>
          <w:rFonts w:eastAsia="Times New Roman" w:cs="Calibri"/>
          <w:b w:val="0"/>
          <w:bCs w:val="0"/>
          <w:color w:val="781E46"/>
          <w:sz w:val="24"/>
          <w:lang w:eastAsia="tr-TR"/>
        </w:rPr>
      </w:pPr>
      <w:bookmarkStart w:id="44" w:name="_Toc85031373"/>
      <w:r w:rsidRPr="0067332A">
        <w:rPr>
          <w:sz w:val="24"/>
        </w:rPr>
        <w:t xml:space="preserve">Şekil </w:t>
      </w:r>
      <w:r w:rsidR="0043157E" w:rsidRPr="0067332A">
        <w:rPr>
          <w:sz w:val="24"/>
        </w:rPr>
        <w:fldChar w:fldCharType="begin"/>
      </w:r>
      <w:r w:rsidR="0043157E" w:rsidRPr="0067332A">
        <w:rPr>
          <w:sz w:val="24"/>
        </w:rPr>
        <w:instrText xml:space="preserve"> SEQ Şekil \* ARABIC </w:instrText>
      </w:r>
      <w:r w:rsidR="0043157E" w:rsidRPr="0067332A">
        <w:rPr>
          <w:sz w:val="24"/>
        </w:rPr>
        <w:fldChar w:fldCharType="separate"/>
      </w:r>
      <w:r w:rsidR="00DF2FDE">
        <w:rPr>
          <w:noProof/>
          <w:sz w:val="24"/>
        </w:rPr>
        <w:t>3</w:t>
      </w:r>
      <w:r w:rsidR="0043157E" w:rsidRPr="0067332A">
        <w:rPr>
          <w:sz w:val="24"/>
        </w:rPr>
        <w:fldChar w:fldCharType="end"/>
      </w:r>
      <w:r w:rsidRPr="0067332A">
        <w:rPr>
          <w:sz w:val="24"/>
        </w:rPr>
        <w:t>: Yıllar İtibari İle İdari Personel Sayıları</w:t>
      </w:r>
      <w:bookmarkEnd w:id="44"/>
    </w:p>
    <w:p w14:paraId="2973D156" w14:textId="77777777" w:rsidR="00424132" w:rsidRPr="00BE2F9A" w:rsidRDefault="00ED27F4" w:rsidP="00D03CE1">
      <w:pPr>
        <w:spacing w:after="0" w:line="288" w:lineRule="auto"/>
        <w:jc w:val="both"/>
        <w:rPr>
          <w:rFonts w:eastAsia="Times New Roman" w:cs="Arial"/>
          <w:iCs/>
          <w:sz w:val="18"/>
          <w:szCs w:val="18"/>
          <w:lang w:eastAsia="tr-TR"/>
        </w:rPr>
      </w:pPr>
      <w:r>
        <w:rPr>
          <w:noProof/>
          <w:lang w:eastAsia="tr-TR"/>
        </w:rPr>
        <w:drawing>
          <wp:anchor distT="0" distB="0" distL="114300" distR="114300" simplePos="0" relativeHeight="251664896" behindDoc="0" locked="0" layoutInCell="1" allowOverlap="1" wp14:anchorId="0D0D403A" wp14:editId="6BDDF014">
            <wp:simplePos x="0" y="0"/>
            <wp:positionH relativeFrom="page">
              <wp:posOffset>390525</wp:posOffset>
            </wp:positionH>
            <wp:positionV relativeFrom="paragraph">
              <wp:posOffset>160020</wp:posOffset>
            </wp:positionV>
            <wp:extent cx="6496050" cy="3030855"/>
            <wp:effectExtent l="0" t="0" r="0" b="0"/>
            <wp:wrapSquare wrapText="bothSides"/>
            <wp:docPr id="27"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B329D7E" w14:textId="77777777" w:rsidR="003F636F" w:rsidRPr="00BE2F9A" w:rsidRDefault="003F636F" w:rsidP="005A1565">
      <w:pPr>
        <w:spacing w:line="288" w:lineRule="auto"/>
        <w:jc w:val="both"/>
        <w:rPr>
          <w:rFonts w:eastAsia="Times New Roman" w:cs="Arial"/>
          <w:spacing w:val="4"/>
          <w:kern w:val="22"/>
          <w:lang w:eastAsia="ko-KR"/>
        </w:rPr>
      </w:pPr>
    </w:p>
    <w:p w14:paraId="3FD0CF07" w14:textId="35436CA1" w:rsidR="0002674A" w:rsidRDefault="005D5C90" w:rsidP="001507B0">
      <w:pPr>
        <w:spacing w:line="288" w:lineRule="auto"/>
        <w:jc w:val="both"/>
        <w:rPr>
          <w:rFonts w:ascii="Times New Roman" w:eastAsia="Times New Roman" w:hAnsi="Times New Roman"/>
          <w:spacing w:val="4"/>
          <w:kern w:val="22"/>
          <w:sz w:val="24"/>
          <w:szCs w:val="24"/>
          <w:lang w:eastAsia="ko-KR"/>
        </w:rPr>
      </w:pPr>
      <w:r w:rsidRPr="00C45BCA">
        <w:rPr>
          <w:rFonts w:ascii="Times New Roman" w:eastAsia="Times New Roman" w:hAnsi="Times New Roman"/>
          <w:spacing w:val="4"/>
          <w:kern w:val="22"/>
          <w:sz w:val="24"/>
          <w:szCs w:val="24"/>
          <w:lang w:eastAsia="ko-KR"/>
        </w:rPr>
        <w:t>İdari</w:t>
      </w:r>
      <w:r w:rsidR="00D718F2">
        <w:rPr>
          <w:rFonts w:ascii="Times New Roman" w:eastAsia="Times New Roman" w:hAnsi="Times New Roman"/>
          <w:spacing w:val="4"/>
          <w:kern w:val="22"/>
          <w:sz w:val="24"/>
          <w:szCs w:val="24"/>
          <w:lang w:eastAsia="ko-KR"/>
        </w:rPr>
        <w:t xml:space="preserve"> personelin 202</w:t>
      </w:r>
      <w:r w:rsidR="003B3254">
        <w:rPr>
          <w:rFonts w:ascii="Times New Roman" w:eastAsia="Times New Roman" w:hAnsi="Times New Roman"/>
          <w:spacing w:val="4"/>
          <w:kern w:val="22"/>
          <w:sz w:val="24"/>
          <w:szCs w:val="24"/>
          <w:lang w:eastAsia="ko-KR"/>
        </w:rPr>
        <w:t>3</w:t>
      </w:r>
      <w:r w:rsidR="001507B0" w:rsidRPr="00C45BCA">
        <w:rPr>
          <w:rFonts w:ascii="Times New Roman" w:eastAsia="Times New Roman" w:hAnsi="Times New Roman"/>
          <w:spacing w:val="4"/>
          <w:kern w:val="22"/>
          <w:sz w:val="24"/>
          <w:szCs w:val="24"/>
          <w:lang w:eastAsia="ko-KR"/>
        </w:rPr>
        <w:t xml:space="preserve"> yılı kadro dağılımları</w:t>
      </w:r>
      <w:r w:rsidRPr="00C45BCA">
        <w:rPr>
          <w:rFonts w:ascii="Times New Roman" w:eastAsia="Times New Roman" w:hAnsi="Times New Roman"/>
          <w:spacing w:val="4"/>
          <w:kern w:val="22"/>
          <w:sz w:val="24"/>
          <w:szCs w:val="24"/>
          <w:lang w:eastAsia="ko-KR"/>
        </w:rPr>
        <w:t>na göre gruplandırıld</w:t>
      </w:r>
      <w:r w:rsidR="00D718F2">
        <w:rPr>
          <w:rFonts w:ascii="Times New Roman" w:eastAsia="Times New Roman" w:hAnsi="Times New Roman"/>
          <w:spacing w:val="4"/>
          <w:kern w:val="22"/>
          <w:sz w:val="24"/>
          <w:szCs w:val="24"/>
          <w:lang w:eastAsia="ko-KR"/>
        </w:rPr>
        <w:t>ığında; %</w:t>
      </w:r>
      <w:r w:rsidR="003803A7">
        <w:rPr>
          <w:rFonts w:ascii="Times New Roman" w:eastAsia="Times New Roman" w:hAnsi="Times New Roman"/>
          <w:spacing w:val="4"/>
          <w:kern w:val="22"/>
          <w:sz w:val="24"/>
          <w:szCs w:val="24"/>
          <w:lang w:eastAsia="ko-KR"/>
        </w:rPr>
        <w:t>72</w:t>
      </w:r>
      <w:r w:rsidR="00D718F2">
        <w:rPr>
          <w:rFonts w:ascii="Times New Roman" w:eastAsia="Times New Roman" w:hAnsi="Times New Roman"/>
          <w:spacing w:val="4"/>
          <w:kern w:val="22"/>
          <w:sz w:val="24"/>
          <w:szCs w:val="24"/>
          <w:lang w:eastAsia="ko-KR"/>
        </w:rPr>
        <w:t>,</w:t>
      </w:r>
      <w:r w:rsidR="00D5672C">
        <w:rPr>
          <w:rFonts w:ascii="Times New Roman" w:eastAsia="Times New Roman" w:hAnsi="Times New Roman"/>
          <w:spacing w:val="4"/>
          <w:kern w:val="22"/>
          <w:sz w:val="24"/>
          <w:szCs w:val="24"/>
          <w:lang w:eastAsia="ko-KR"/>
        </w:rPr>
        <w:t>6</w:t>
      </w:r>
      <w:r w:rsidR="003803A7">
        <w:rPr>
          <w:rFonts w:ascii="Times New Roman" w:eastAsia="Times New Roman" w:hAnsi="Times New Roman"/>
          <w:spacing w:val="4"/>
          <w:kern w:val="22"/>
          <w:sz w:val="24"/>
          <w:szCs w:val="24"/>
          <w:lang w:eastAsia="ko-KR"/>
        </w:rPr>
        <w:t>3</w:t>
      </w:r>
      <w:r w:rsidRPr="00C45BCA">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ünü</w:t>
      </w:r>
      <w:r w:rsidRPr="00C45BCA">
        <w:rPr>
          <w:rFonts w:ascii="Times New Roman" w:eastAsia="Times New Roman" w:hAnsi="Times New Roman"/>
          <w:spacing w:val="4"/>
          <w:kern w:val="22"/>
          <w:sz w:val="24"/>
          <w:szCs w:val="24"/>
          <w:lang w:eastAsia="ko-KR"/>
        </w:rPr>
        <w:t xml:space="preserve"> Ge</w:t>
      </w:r>
      <w:r w:rsidR="00E16E6B">
        <w:rPr>
          <w:rFonts w:ascii="Times New Roman" w:eastAsia="Times New Roman" w:hAnsi="Times New Roman"/>
          <w:spacing w:val="4"/>
          <w:kern w:val="22"/>
          <w:sz w:val="24"/>
          <w:szCs w:val="24"/>
          <w:lang w:eastAsia="ko-KR"/>
        </w:rPr>
        <w:t>ne</w:t>
      </w:r>
      <w:r w:rsidR="003803A7">
        <w:rPr>
          <w:rFonts w:ascii="Times New Roman" w:eastAsia="Times New Roman" w:hAnsi="Times New Roman"/>
          <w:spacing w:val="4"/>
          <w:kern w:val="22"/>
          <w:sz w:val="24"/>
          <w:szCs w:val="24"/>
          <w:lang w:eastAsia="ko-KR"/>
        </w:rPr>
        <w:t>l İdari Hizmetler sınıfı, % 13</w:t>
      </w:r>
      <w:r w:rsidR="00D718F2">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68</w:t>
      </w:r>
      <w:r w:rsidR="00D718F2">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ini</w:t>
      </w:r>
      <w:r w:rsidRPr="00C45BCA">
        <w:rPr>
          <w:rFonts w:ascii="Times New Roman" w:eastAsia="Times New Roman" w:hAnsi="Times New Roman"/>
          <w:spacing w:val="4"/>
          <w:kern w:val="22"/>
          <w:sz w:val="24"/>
          <w:szCs w:val="24"/>
          <w:lang w:eastAsia="ko-KR"/>
        </w:rPr>
        <w:t xml:space="preserve"> Teknik Hizmetler Sınıfı</w:t>
      </w:r>
      <w:r w:rsidR="001507B0" w:rsidRPr="00C45BCA">
        <w:rPr>
          <w:rFonts w:ascii="Times New Roman" w:eastAsia="Times New Roman" w:hAnsi="Times New Roman"/>
          <w:spacing w:val="4"/>
          <w:kern w:val="22"/>
          <w:sz w:val="24"/>
          <w:szCs w:val="24"/>
          <w:lang w:eastAsia="ko-KR"/>
        </w:rPr>
        <w:t>, %</w:t>
      </w:r>
      <w:r w:rsidR="00D718F2">
        <w:rPr>
          <w:rFonts w:ascii="Times New Roman" w:eastAsia="Times New Roman" w:hAnsi="Times New Roman"/>
          <w:spacing w:val="4"/>
          <w:kern w:val="22"/>
          <w:sz w:val="24"/>
          <w:szCs w:val="24"/>
          <w:lang w:eastAsia="ko-KR"/>
        </w:rPr>
        <w:t xml:space="preserve"> </w:t>
      </w:r>
      <w:r w:rsidR="006B1346">
        <w:rPr>
          <w:rFonts w:ascii="Times New Roman" w:eastAsia="Times New Roman" w:hAnsi="Times New Roman"/>
          <w:spacing w:val="4"/>
          <w:kern w:val="22"/>
          <w:sz w:val="24"/>
          <w:szCs w:val="24"/>
          <w:lang w:eastAsia="ko-KR"/>
        </w:rPr>
        <w:t>1</w:t>
      </w:r>
      <w:r w:rsidR="00D718F2">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58</w:t>
      </w:r>
      <w:r w:rsidR="00D718F2">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ini</w:t>
      </w:r>
      <w:r w:rsidR="001507B0" w:rsidRPr="00C45BCA">
        <w:rPr>
          <w:rFonts w:ascii="Times New Roman" w:eastAsia="Times New Roman" w:hAnsi="Times New Roman"/>
          <w:spacing w:val="4"/>
          <w:kern w:val="22"/>
          <w:sz w:val="24"/>
          <w:szCs w:val="24"/>
          <w:lang w:eastAsia="ko-KR"/>
        </w:rPr>
        <w:t xml:space="preserve"> </w:t>
      </w:r>
      <w:r w:rsidRPr="00C45BCA">
        <w:rPr>
          <w:rFonts w:ascii="Times New Roman" w:eastAsia="Times New Roman" w:hAnsi="Times New Roman"/>
          <w:spacing w:val="4"/>
          <w:kern w:val="22"/>
          <w:sz w:val="24"/>
          <w:szCs w:val="24"/>
          <w:lang w:eastAsia="ko-KR"/>
        </w:rPr>
        <w:t>Sağlık Hizmetleri Sınıfı</w:t>
      </w:r>
      <w:r w:rsidR="001507B0" w:rsidRPr="00C45BCA">
        <w:rPr>
          <w:rFonts w:ascii="Times New Roman" w:eastAsia="Times New Roman" w:hAnsi="Times New Roman"/>
          <w:spacing w:val="4"/>
          <w:kern w:val="22"/>
          <w:sz w:val="24"/>
          <w:szCs w:val="24"/>
          <w:lang w:eastAsia="ko-KR"/>
        </w:rPr>
        <w:t xml:space="preserve">, </w:t>
      </w:r>
      <w:r w:rsidR="006B1346">
        <w:rPr>
          <w:rFonts w:ascii="Times New Roman" w:eastAsia="Times New Roman" w:hAnsi="Times New Roman"/>
          <w:spacing w:val="4"/>
          <w:kern w:val="22"/>
          <w:sz w:val="24"/>
          <w:szCs w:val="24"/>
          <w:lang w:eastAsia="ko-KR"/>
        </w:rPr>
        <w:t>%0,</w:t>
      </w:r>
      <w:r w:rsidR="003803A7">
        <w:rPr>
          <w:rFonts w:ascii="Times New Roman" w:eastAsia="Times New Roman" w:hAnsi="Times New Roman"/>
          <w:spacing w:val="4"/>
          <w:kern w:val="22"/>
          <w:sz w:val="24"/>
          <w:szCs w:val="24"/>
          <w:lang w:eastAsia="ko-KR"/>
        </w:rPr>
        <w:t>52</w:t>
      </w:r>
      <w:r w:rsidR="006B1346">
        <w:rPr>
          <w:rFonts w:ascii="Times New Roman" w:eastAsia="Times New Roman" w:hAnsi="Times New Roman"/>
          <w:spacing w:val="4"/>
          <w:kern w:val="22"/>
          <w:sz w:val="24"/>
          <w:szCs w:val="24"/>
          <w:lang w:eastAsia="ko-KR"/>
        </w:rPr>
        <w:t>’</w:t>
      </w:r>
      <w:r w:rsidR="003803A7">
        <w:rPr>
          <w:rFonts w:ascii="Times New Roman" w:eastAsia="Times New Roman" w:hAnsi="Times New Roman"/>
          <w:spacing w:val="4"/>
          <w:kern w:val="22"/>
          <w:sz w:val="24"/>
          <w:szCs w:val="24"/>
          <w:lang w:eastAsia="ko-KR"/>
        </w:rPr>
        <w:t>s</w:t>
      </w:r>
      <w:r w:rsidR="006B1346">
        <w:rPr>
          <w:rFonts w:ascii="Times New Roman" w:eastAsia="Times New Roman" w:hAnsi="Times New Roman"/>
          <w:spacing w:val="4"/>
          <w:kern w:val="22"/>
          <w:sz w:val="24"/>
          <w:szCs w:val="24"/>
          <w:lang w:eastAsia="ko-KR"/>
        </w:rPr>
        <w:t xml:space="preserve">ini Avukatlık Hizmetleri, </w:t>
      </w:r>
      <w:r w:rsidR="001507B0" w:rsidRPr="00C45BCA">
        <w:rPr>
          <w:rFonts w:ascii="Times New Roman" w:eastAsia="Times New Roman" w:hAnsi="Times New Roman"/>
          <w:spacing w:val="4"/>
          <w:kern w:val="22"/>
          <w:sz w:val="24"/>
          <w:szCs w:val="24"/>
          <w:lang w:eastAsia="ko-KR"/>
        </w:rPr>
        <w:t>%</w:t>
      </w:r>
      <w:r w:rsidR="006B1346">
        <w:rPr>
          <w:rFonts w:ascii="Times New Roman" w:eastAsia="Times New Roman" w:hAnsi="Times New Roman"/>
          <w:spacing w:val="4"/>
          <w:kern w:val="22"/>
          <w:sz w:val="24"/>
          <w:szCs w:val="24"/>
          <w:lang w:eastAsia="ko-KR"/>
        </w:rPr>
        <w:t>1</w:t>
      </w:r>
      <w:r w:rsidR="00C500FF">
        <w:rPr>
          <w:rFonts w:ascii="Times New Roman" w:eastAsia="Times New Roman" w:hAnsi="Times New Roman"/>
          <w:spacing w:val="4"/>
          <w:kern w:val="22"/>
          <w:sz w:val="24"/>
          <w:szCs w:val="24"/>
          <w:lang w:eastAsia="ko-KR"/>
        </w:rPr>
        <w:t>1</w:t>
      </w:r>
      <w:r w:rsidR="003803A7">
        <w:rPr>
          <w:rFonts w:ascii="Times New Roman" w:eastAsia="Times New Roman" w:hAnsi="Times New Roman"/>
          <w:spacing w:val="4"/>
          <w:kern w:val="22"/>
          <w:sz w:val="24"/>
          <w:szCs w:val="24"/>
          <w:lang w:eastAsia="ko-KR"/>
        </w:rPr>
        <w:t>,58</w:t>
      </w:r>
      <w:r w:rsidR="001507B0" w:rsidRPr="00C45BCA">
        <w:rPr>
          <w:rFonts w:ascii="Times New Roman" w:eastAsia="Times New Roman" w:hAnsi="Times New Roman"/>
          <w:spacing w:val="4"/>
          <w:kern w:val="22"/>
          <w:sz w:val="24"/>
          <w:szCs w:val="24"/>
          <w:lang w:eastAsia="ko-KR"/>
        </w:rPr>
        <w:t>’</w:t>
      </w:r>
      <w:r w:rsidR="00C500FF">
        <w:rPr>
          <w:rFonts w:ascii="Times New Roman" w:eastAsia="Times New Roman" w:hAnsi="Times New Roman"/>
          <w:spacing w:val="4"/>
          <w:kern w:val="22"/>
          <w:sz w:val="24"/>
          <w:szCs w:val="24"/>
          <w:lang w:eastAsia="ko-KR"/>
        </w:rPr>
        <w:t>i</w:t>
      </w:r>
      <w:r w:rsidR="00D718F2">
        <w:rPr>
          <w:rFonts w:ascii="Times New Roman" w:eastAsia="Times New Roman" w:hAnsi="Times New Roman"/>
          <w:spacing w:val="4"/>
          <w:kern w:val="22"/>
          <w:sz w:val="24"/>
          <w:szCs w:val="24"/>
          <w:lang w:eastAsia="ko-KR"/>
        </w:rPr>
        <w:t>n</w:t>
      </w:r>
      <w:r w:rsidR="00C500FF">
        <w:rPr>
          <w:rFonts w:ascii="Times New Roman" w:eastAsia="Times New Roman" w:hAnsi="Times New Roman"/>
          <w:spacing w:val="4"/>
          <w:kern w:val="22"/>
          <w:sz w:val="24"/>
          <w:szCs w:val="24"/>
          <w:lang w:eastAsia="ko-KR"/>
        </w:rPr>
        <w:t>i</w:t>
      </w:r>
      <w:r w:rsidR="00E16E6B">
        <w:rPr>
          <w:rFonts w:ascii="Times New Roman" w:eastAsia="Times New Roman" w:hAnsi="Times New Roman"/>
          <w:spacing w:val="4"/>
          <w:kern w:val="22"/>
          <w:sz w:val="24"/>
          <w:szCs w:val="24"/>
          <w:lang w:eastAsia="ko-KR"/>
        </w:rPr>
        <w:t xml:space="preserve"> </w:t>
      </w:r>
      <w:r w:rsidRPr="00C45BCA">
        <w:rPr>
          <w:rFonts w:ascii="Times New Roman" w:eastAsia="Times New Roman" w:hAnsi="Times New Roman"/>
          <w:spacing w:val="4"/>
          <w:kern w:val="22"/>
          <w:sz w:val="24"/>
          <w:szCs w:val="24"/>
          <w:lang w:eastAsia="ko-KR"/>
        </w:rPr>
        <w:t xml:space="preserve">Yardımcı Hizmetler Sınıfı </w:t>
      </w:r>
      <w:r w:rsidR="001507B0" w:rsidRPr="00C45BCA">
        <w:rPr>
          <w:rFonts w:ascii="Times New Roman" w:eastAsia="Times New Roman" w:hAnsi="Times New Roman"/>
          <w:spacing w:val="4"/>
          <w:kern w:val="22"/>
          <w:sz w:val="24"/>
          <w:szCs w:val="24"/>
          <w:lang w:eastAsia="ko-KR"/>
        </w:rPr>
        <w:t xml:space="preserve">kadrosu oluşturmaktadır. </w:t>
      </w:r>
    </w:p>
    <w:p w14:paraId="48A31ABB" w14:textId="4A193528" w:rsidR="001507B0" w:rsidRPr="00C45BCA" w:rsidRDefault="007D27C2" w:rsidP="001507B0">
      <w:pPr>
        <w:spacing w:line="288" w:lineRule="auto"/>
        <w:jc w:val="both"/>
        <w:rPr>
          <w:rFonts w:ascii="Times New Roman" w:eastAsia="Times New Roman" w:hAnsi="Times New Roman"/>
          <w:spacing w:val="4"/>
          <w:kern w:val="22"/>
          <w:sz w:val="24"/>
          <w:szCs w:val="24"/>
          <w:lang w:eastAsia="ko-KR"/>
        </w:rPr>
      </w:pPr>
      <w:r>
        <w:rPr>
          <w:rFonts w:ascii="Times New Roman" w:eastAsia="Times New Roman" w:hAnsi="Times New Roman"/>
          <w:spacing w:val="4"/>
          <w:kern w:val="22"/>
          <w:sz w:val="24"/>
          <w:szCs w:val="24"/>
          <w:lang w:eastAsia="ko-KR"/>
        </w:rPr>
        <w:t>202</w:t>
      </w:r>
      <w:r w:rsidR="003803A7">
        <w:rPr>
          <w:rFonts w:ascii="Times New Roman" w:eastAsia="Times New Roman" w:hAnsi="Times New Roman"/>
          <w:spacing w:val="4"/>
          <w:kern w:val="22"/>
          <w:sz w:val="24"/>
          <w:szCs w:val="24"/>
          <w:lang w:eastAsia="ko-KR"/>
        </w:rPr>
        <w:t>2</w:t>
      </w:r>
      <w:r w:rsidR="00D718F2">
        <w:rPr>
          <w:rFonts w:ascii="Times New Roman" w:eastAsia="Times New Roman" w:hAnsi="Times New Roman"/>
          <w:spacing w:val="4"/>
          <w:kern w:val="22"/>
          <w:sz w:val="24"/>
          <w:szCs w:val="24"/>
          <w:lang w:eastAsia="ko-KR"/>
        </w:rPr>
        <w:t xml:space="preserve"> yılına göre 202</w:t>
      </w:r>
      <w:r w:rsidR="003803A7">
        <w:rPr>
          <w:rFonts w:ascii="Times New Roman" w:eastAsia="Times New Roman" w:hAnsi="Times New Roman"/>
          <w:spacing w:val="4"/>
          <w:kern w:val="22"/>
          <w:sz w:val="24"/>
          <w:szCs w:val="24"/>
          <w:lang w:eastAsia="ko-KR"/>
        </w:rPr>
        <w:t>3</w:t>
      </w:r>
      <w:r w:rsidR="001507B0" w:rsidRPr="00C45BCA">
        <w:rPr>
          <w:rFonts w:ascii="Times New Roman" w:eastAsia="Times New Roman" w:hAnsi="Times New Roman"/>
          <w:spacing w:val="4"/>
          <w:kern w:val="22"/>
          <w:sz w:val="24"/>
          <w:szCs w:val="24"/>
          <w:lang w:eastAsia="ko-KR"/>
        </w:rPr>
        <w:t xml:space="preserve"> yılında </w:t>
      </w:r>
      <w:r w:rsidR="00D718F2">
        <w:rPr>
          <w:rFonts w:ascii="Times New Roman" w:eastAsia="Times New Roman" w:hAnsi="Times New Roman"/>
          <w:spacing w:val="4"/>
          <w:kern w:val="22"/>
          <w:sz w:val="24"/>
          <w:szCs w:val="24"/>
          <w:lang w:eastAsia="ko-KR"/>
        </w:rPr>
        <w:t>idari</w:t>
      </w:r>
      <w:r w:rsidR="001507B0" w:rsidRPr="00C45BCA">
        <w:rPr>
          <w:rFonts w:ascii="Times New Roman" w:eastAsia="Times New Roman" w:hAnsi="Times New Roman"/>
          <w:spacing w:val="4"/>
          <w:kern w:val="22"/>
          <w:sz w:val="24"/>
          <w:szCs w:val="24"/>
          <w:lang w:eastAsia="ko-KR"/>
        </w:rPr>
        <w:t xml:space="preserve"> persone</w:t>
      </w:r>
      <w:r w:rsidR="005D5C90" w:rsidRPr="00C45BCA">
        <w:rPr>
          <w:rFonts w:ascii="Times New Roman" w:eastAsia="Times New Roman" w:hAnsi="Times New Roman"/>
          <w:spacing w:val="4"/>
          <w:kern w:val="22"/>
          <w:sz w:val="24"/>
          <w:szCs w:val="24"/>
          <w:lang w:eastAsia="ko-KR"/>
        </w:rPr>
        <w:t xml:space="preserve">l sayısında en büyük artış, </w:t>
      </w:r>
      <w:r w:rsidR="003803A7">
        <w:rPr>
          <w:rFonts w:ascii="Times New Roman" w:eastAsia="Times New Roman" w:hAnsi="Times New Roman"/>
          <w:spacing w:val="4"/>
          <w:kern w:val="22"/>
          <w:sz w:val="24"/>
          <w:szCs w:val="24"/>
          <w:lang w:eastAsia="ko-KR"/>
        </w:rPr>
        <w:t>Yardımcı</w:t>
      </w:r>
      <w:r w:rsidR="00DB57B7" w:rsidRPr="00DB57B7">
        <w:rPr>
          <w:rFonts w:ascii="Times New Roman" w:eastAsia="Times New Roman" w:hAnsi="Times New Roman"/>
          <w:spacing w:val="4"/>
          <w:kern w:val="22"/>
          <w:sz w:val="24"/>
          <w:szCs w:val="24"/>
          <w:lang w:eastAsia="ko-KR"/>
        </w:rPr>
        <w:t xml:space="preserve"> Hizmetleri </w:t>
      </w:r>
      <w:r w:rsidR="001E77E7" w:rsidRPr="00C45BCA">
        <w:rPr>
          <w:rFonts w:ascii="Times New Roman" w:eastAsia="Times New Roman" w:hAnsi="Times New Roman"/>
          <w:spacing w:val="4"/>
          <w:kern w:val="22"/>
          <w:sz w:val="24"/>
          <w:szCs w:val="24"/>
          <w:lang w:eastAsia="ko-KR"/>
        </w:rPr>
        <w:t>kadrosunda</w:t>
      </w:r>
      <w:r w:rsidR="006311E3" w:rsidRPr="00C45BCA">
        <w:rPr>
          <w:rFonts w:ascii="Times New Roman" w:eastAsia="Times New Roman" w:hAnsi="Times New Roman"/>
          <w:spacing w:val="4"/>
          <w:kern w:val="22"/>
          <w:sz w:val="24"/>
          <w:szCs w:val="24"/>
          <w:lang w:eastAsia="ko-KR"/>
        </w:rPr>
        <w:t xml:space="preserve"> </w:t>
      </w:r>
      <w:r w:rsidR="001E77E7">
        <w:rPr>
          <w:rFonts w:ascii="Times New Roman" w:eastAsia="Times New Roman" w:hAnsi="Times New Roman"/>
          <w:spacing w:val="4"/>
          <w:kern w:val="22"/>
          <w:sz w:val="24"/>
          <w:szCs w:val="24"/>
          <w:lang w:eastAsia="ko-KR"/>
        </w:rPr>
        <w:t>gerçekleşmiş</w:t>
      </w:r>
      <w:r w:rsidR="00DB57B7">
        <w:rPr>
          <w:rFonts w:ascii="Times New Roman" w:eastAsia="Times New Roman" w:hAnsi="Times New Roman"/>
          <w:spacing w:val="4"/>
          <w:kern w:val="22"/>
          <w:sz w:val="24"/>
          <w:szCs w:val="24"/>
          <w:lang w:eastAsia="ko-KR"/>
        </w:rPr>
        <w:t>ti</w:t>
      </w:r>
      <w:r w:rsidR="00C500FF">
        <w:rPr>
          <w:rFonts w:ascii="Times New Roman" w:eastAsia="Times New Roman" w:hAnsi="Times New Roman"/>
          <w:spacing w:val="4"/>
          <w:kern w:val="22"/>
          <w:sz w:val="24"/>
          <w:szCs w:val="24"/>
          <w:lang w:eastAsia="ko-KR"/>
        </w:rPr>
        <w:t>r</w:t>
      </w:r>
      <w:r w:rsidR="00DB57B7">
        <w:rPr>
          <w:rFonts w:ascii="Times New Roman" w:eastAsia="Times New Roman" w:hAnsi="Times New Roman"/>
          <w:spacing w:val="4"/>
          <w:kern w:val="22"/>
          <w:sz w:val="24"/>
          <w:szCs w:val="24"/>
          <w:lang w:eastAsia="ko-KR"/>
        </w:rPr>
        <w:t>.</w:t>
      </w:r>
      <w:r w:rsidR="001E77E7">
        <w:rPr>
          <w:rFonts w:ascii="Times New Roman" w:eastAsia="Times New Roman" w:hAnsi="Times New Roman"/>
          <w:spacing w:val="4"/>
          <w:kern w:val="22"/>
          <w:sz w:val="24"/>
          <w:szCs w:val="24"/>
          <w:lang w:eastAsia="ko-KR"/>
        </w:rPr>
        <w:t xml:space="preserve"> </w:t>
      </w:r>
    </w:p>
    <w:p w14:paraId="344553F2" w14:textId="77777777" w:rsidR="001507B0" w:rsidRDefault="001507B0" w:rsidP="005A1565">
      <w:pPr>
        <w:spacing w:after="0" w:line="288" w:lineRule="auto"/>
        <w:rPr>
          <w:rFonts w:eastAsia="Times New Roman" w:cs="Calibri"/>
          <w:b/>
          <w:bCs/>
          <w:sz w:val="20"/>
          <w:szCs w:val="20"/>
          <w:lang w:eastAsia="tr-TR"/>
        </w:rPr>
      </w:pPr>
    </w:p>
    <w:p w14:paraId="62B246D9" w14:textId="410C0AD2" w:rsidR="005A1565" w:rsidRPr="0067332A" w:rsidRDefault="00D622EF" w:rsidP="001253EA">
      <w:pPr>
        <w:pStyle w:val="ResimYazs"/>
        <w:keepNext/>
        <w:spacing w:after="0" w:line="240" w:lineRule="atLeast"/>
        <w:jc w:val="center"/>
        <w:rPr>
          <w:sz w:val="24"/>
        </w:rPr>
      </w:pPr>
      <w:bookmarkStart w:id="45" w:name="_Toc117512678"/>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9</w:t>
      </w:r>
      <w:r w:rsidRPr="0067332A">
        <w:rPr>
          <w:sz w:val="24"/>
        </w:rPr>
        <w:fldChar w:fldCharType="end"/>
      </w:r>
      <w:r w:rsidR="0036637E">
        <w:rPr>
          <w:sz w:val="24"/>
        </w:rPr>
        <w:t>: İşçilerin Kadro Dağılımı (</w:t>
      </w:r>
      <w:r w:rsidR="007D27C2">
        <w:rPr>
          <w:sz w:val="24"/>
        </w:rPr>
        <w:t>2019</w:t>
      </w:r>
      <w:r w:rsidR="0036637E">
        <w:rPr>
          <w:sz w:val="24"/>
        </w:rPr>
        <w:t>-</w:t>
      </w:r>
      <w:r w:rsidR="007D27C2">
        <w:rPr>
          <w:sz w:val="24"/>
        </w:rPr>
        <w:t>202</w:t>
      </w:r>
      <w:r w:rsidR="003B3254">
        <w:rPr>
          <w:sz w:val="24"/>
        </w:rPr>
        <w:t>3</w:t>
      </w:r>
      <w:r w:rsidRPr="0067332A">
        <w:rPr>
          <w:sz w:val="24"/>
        </w:rPr>
        <w:t>)</w:t>
      </w:r>
      <w:bookmarkEnd w:id="45"/>
    </w:p>
    <w:tbl>
      <w:tblPr>
        <w:tblW w:w="9232" w:type="dxa"/>
        <w:tblInd w:w="-10" w:type="dxa"/>
        <w:tblCellMar>
          <w:left w:w="70" w:type="dxa"/>
          <w:right w:w="70" w:type="dxa"/>
        </w:tblCellMar>
        <w:tblLook w:val="04A0" w:firstRow="1" w:lastRow="0" w:firstColumn="1" w:lastColumn="0" w:noHBand="0" w:noVBand="1"/>
      </w:tblPr>
      <w:tblGrid>
        <w:gridCol w:w="2305"/>
        <w:gridCol w:w="1013"/>
        <w:gridCol w:w="1013"/>
        <w:gridCol w:w="1145"/>
        <w:gridCol w:w="955"/>
        <w:gridCol w:w="2801"/>
      </w:tblGrid>
      <w:tr w:rsidR="003803A7" w:rsidRPr="005A1565" w14:paraId="7B9F2173" w14:textId="77777777" w:rsidTr="003803A7">
        <w:trPr>
          <w:trHeight w:val="322"/>
        </w:trPr>
        <w:tc>
          <w:tcPr>
            <w:tcW w:w="2305" w:type="dxa"/>
            <w:tcBorders>
              <w:top w:val="single" w:sz="8" w:space="0" w:color="FFFFFF"/>
              <w:left w:val="single" w:sz="8" w:space="0" w:color="FFFFFF"/>
              <w:bottom w:val="nil"/>
              <w:right w:val="single" w:sz="8" w:space="0" w:color="FFFFFF"/>
            </w:tcBorders>
            <w:shd w:val="clear" w:color="auto" w:fill="781E46"/>
            <w:vAlign w:val="center"/>
            <w:hideMark/>
          </w:tcPr>
          <w:p w14:paraId="6C54EE29" w14:textId="77777777" w:rsidR="003803A7" w:rsidRPr="00BE2F9A" w:rsidRDefault="003803A7"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İşçiler</w:t>
            </w:r>
          </w:p>
        </w:tc>
        <w:tc>
          <w:tcPr>
            <w:tcW w:w="1013"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CCB2120" w14:textId="77777777" w:rsidR="003803A7" w:rsidRPr="00BE2F9A" w:rsidRDefault="003803A7"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20</w:t>
            </w:r>
            <w:r>
              <w:rPr>
                <w:rFonts w:eastAsia="Times New Roman" w:cs="Calibri"/>
                <w:b/>
                <w:bCs/>
                <w:color w:val="FFFFFF"/>
                <w:sz w:val="20"/>
                <w:szCs w:val="20"/>
                <w:lang w:eastAsia="tr-TR"/>
              </w:rPr>
              <w:t>20</w:t>
            </w:r>
            <w:r w:rsidRPr="00BE2F9A">
              <w:rPr>
                <w:rFonts w:eastAsia="Times New Roman" w:cs="Calibri"/>
                <w:b/>
                <w:bCs/>
                <w:color w:val="FFFFFF"/>
                <w:sz w:val="20"/>
                <w:szCs w:val="20"/>
                <w:lang w:eastAsia="tr-TR"/>
              </w:rPr>
              <w:t xml:space="preserve"> Yılı</w:t>
            </w:r>
          </w:p>
        </w:tc>
        <w:tc>
          <w:tcPr>
            <w:tcW w:w="1013"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37C28578" w14:textId="77777777" w:rsidR="003803A7"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2021 Yılı</w:t>
            </w:r>
          </w:p>
        </w:tc>
        <w:tc>
          <w:tcPr>
            <w:tcW w:w="1145" w:type="dxa"/>
            <w:vMerge w:val="restart"/>
            <w:tcBorders>
              <w:top w:val="single" w:sz="8" w:space="0" w:color="FFFFFF"/>
              <w:left w:val="single" w:sz="8" w:space="0" w:color="FFFFFF"/>
              <w:right w:val="single" w:sz="8" w:space="0" w:color="FFFFFF"/>
            </w:tcBorders>
            <w:shd w:val="clear" w:color="auto" w:fill="781E46"/>
            <w:vAlign w:val="center"/>
          </w:tcPr>
          <w:p w14:paraId="3C8712F4" w14:textId="77777777" w:rsidR="003803A7"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2022 Yılı</w:t>
            </w:r>
          </w:p>
        </w:tc>
        <w:tc>
          <w:tcPr>
            <w:tcW w:w="955" w:type="dxa"/>
            <w:tcBorders>
              <w:top w:val="single" w:sz="8" w:space="0" w:color="FFFFFF"/>
              <w:left w:val="single" w:sz="8" w:space="0" w:color="FFFFFF"/>
              <w:right w:val="single" w:sz="8" w:space="0" w:color="FFFFFF"/>
            </w:tcBorders>
            <w:shd w:val="clear" w:color="auto" w:fill="781E46"/>
          </w:tcPr>
          <w:p w14:paraId="0FADE890" w14:textId="77777777" w:rsidR="003803A7" w:rsidRDefault="003803A7" w:rsidP="002D0983">
            <w:pPr>
              <w:spacing w:after="0" w:line="240" w:lineRule="auto"/>
              <w:jc w:val="center"/>
              <w:rPr>
                <w:rFonts w:eastAsia="Times New Roman" w:cs="Calibri"/>
                <w:b/>
                <w:bCs/>
                <w:color w:val="FFFFFF"/>
                <w:sz w:val="20"/>
                <w:szCs w:val="20"/>
                <w:lang w:eastAsia="tr-TR"/>
              </w:rPr>
            </w:pPr>
          </w:p>
        </w:tc>
        <w:tc>
          <w:tcPr>
            <w:tcW w:w="2801"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4EEE39F" w14:textId="4ACB919F" w:rsidR="003803A7" w:rsidRPr="00BE2F9A" w:rsidRDefault="003803A7" w:rsidP="003B3254">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2023</w:t>
            </w:r>
            <w:r w:rsidRPr="00BE2F9A">
              <w:rPr>
                <w:rFonts w:eastAsia="Times New Roman" w:cs="Calibri"/>
                <w:b/>
                <w:bCs/>
                <w:color w:val="FFFFFF"/>
                <w:sz w:val="20"/>
                <w:szCs w:val="20"/>
                <w:lang w:eastAsia="tr-TR"/>
              </w:rPr>
              <w:t xml:space="preserve"> Yılının Önceki Yıla Göre Değişimi (%)</w:t>
            </w:r>
          </w:p>
        </w:tc>
      </w:tr>
      <w:tr w:rsidR="003803A7" w:rsidRPr="005A1565" w14:paraId="2EFDBF29" w14:textId="77777777" w:rsidTr="003803A7">
        <w:trPr>
          <w:trHeight w:val="158"/>
        </w:trPr>
        <w:tc>
          <w:tcPr>
            <w:tcW w:w="2305" w:type="dxa"/>
            <w:tcBorders>
              <w:top w:val="nil"/>
              <w:left w:val="single" w:sz="8" w:space="0" w:color="FFFFFF"/>
              <w:bottom w:val="single" w:sz="8" w:space="0" w:color="FFFFFF"/>
              <w:right w:val="single" w:sz="8" w:space="0" w:color="FFFFFF"/>
            </w:tcBorders>
            <w:shd w:val="clear" w:color="auto" w:fill="781E46"/>
            <w:vAlign w:val="center"/>
            <w:hideMark/>
          </w:tcPr>
          <w:p w14:paraId="22D33F0D" w14:textId="77777777" w:rsidR="003803A7" w:rsidRPr="00BE2F9A" w:rsidRDefault="003803A7"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w:t>
            </w:r>
            <w:r w:rsidRPr="00BE2F9A">
              <w:rPr>
                <w:rFonts w:eastAsia="Times New Roman" w:cs="Calibri"/>
                <w:b/>
                <w:bCs/>
                <w:color w:val="FFFFFF"/>
                <w:sz w:val="20"/>
                <w:szCs w:val="20"/>
                <w:shd w:val="clear" w:color="auto" w:fill="781E46"/>
                <w:lang w:eastAsia="tr-TR"/>
              </w:rPr>
              <w:t>Çalıştıkları Pozisyonlara Göre)</w:t>
            </w:r>
          </w:p>
        </w:tc>
        <w:tc>
          <w:tcPr>
            <w:tcW w:w="1013" w:type="dxa"/>
            <w:vMerge/>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6D4A1A17" w14:textId="77777777" w:rsidR="003803A7" w:rsidRPr="00BE2F9A" w:rsidRDefault="003803A7" w:rsidP="002D0983">
            <w:pPr>
              <w:spacing w:after="0" w:line="240" w:lineRule="auto"/>
              <w:rPr>
                <w:rFonts w:eastAsia="Times New Roman" w:cs="Calibri"/>
                <w:b/>
                <w:bCs/>
                <w:color w:val="FFFFFF"/>
                <w:sz w:val="20"/>
                <w:szCs w:val="20"/>
                <w:lang w:eastAsia="tr-TR"/>
              </w:rPr>
            </w:pPr>
          </w:p>
        </w:tc>
        <w:tc>
          <w:tcPr>
            <w:tcW w:w="1013" w:type="dxa"/>
            <w:vMerge/>
            <w:tcBorders>
              <w:top w:val="single" w:sz="8" w:space="0" w:color="FFFFFF"/>
              <w:left w:val="single" w:sz="8" w:space="0" w:color="FFFFFF"/>
              <w:bottom w:val="single" w:sz="8" w:space="0" w:color="FFFFFF"/>
              <w:right w:val="single" w:sz="8" w:space="0" w:color="FFFFFF"/>
            </w:tcBorders>
            <w:shd w:val="clear" w:color="auto" w:fill="781E46"/>
            <w:hideMark/>
          </w:tcPr>
          <w:p w14:paraId="4ED7D0ED" w14:textId="77777777" w:rsidR="003803A7" w:rsidRPr="00BE2F9A" w:rsidRDefault="003803A7" w:rsidP="002D0983">
            <w:pPr>
              <w:spacing w:after="0" w:line="240" w:lineRule="auto"/>
              <w:rPr>
                <w:rFonts w:eastAsia="Times New Roman" w:cs="Calibri"/>
                <w:b/>
                <w:bCs/>
                <w:color w:val="FFFFFF"/>
                <w:sz w:val="20"/>
                <w:szCs w:val="20"/>
                <w:lang w:eastAsia="tr-TR"/>
              </w:rPr>
            </w:pPr>
          </w:p>
        </w:tc>
        <w:tc>
          <w:tcPr>
            <w:tcW w:w="1145" w:type="dxa"/>
            <w:vMerge/>
            <w:tcBorders>
              <w:left w:val="single" w:sz="8" w:space="0" w:color="FFFFFF"/>
              <w:bottom w:val="single" w:sz="8" w:space="0" w:color="FFFFFF"/>
              <w:right w:val="single" w:sz="8" w:space="0" w:color="FFFFFF"/>
            </w:tcBorders>
            <w:shd w:val="clear" w:color="auto" w:fill="781E46"/>
          </w:tcPr>
          <w:p w14:paraId="4876F594" w14:textId="77777777" w:rsidR="003803A7" w:rsidRPr="00BE2F9A" w:rsidRDefault="003803A7" w:rsidP="002D0983">
            <w:pPr>
              <w:spacing w:after="0" w:line="240" w:lineRule="auto"/>
              <w:rPr>
                <w:rFonts w:eastAsia="Times New Roman" w:cs="Calibri"/>
                <w:b/>
                <w:bCs/>
                <w:color w:val="FFFFFF"/>
                <w:sz w:val="20"/>
                <w:szCs w:val="20"/>
                <w:lang w:eastAsia="tr-TR"/>
              </w:rPr>
            </w:pPr>
          </w:p>
        </w:tc>
        <w:tc>
          <w:tcPr>
            <w:tcW w:w="955" w:type="dxa"/>
            <w:tcBorders>
              <w:left w:val="single" w:sz="8" w:space="0" w:color="FFFFFF"/>
              <w:bottom w:val="single" w:sz="8" w:space="0" w:color="FFFFFF"/>
              <w:right w:val="single" w:sz="8" w:space="0" w:color="FFFFFF"/>
            </w:tcBorders>
            <w:shd w:val="clear" w:color="auto" w:fill="781E46"/>
          </w:tcPr>
          <w:p w14:paraId="57809B20" w14:textId="2C320F32" w:rsidR="003803A7" w:rsidRPr="00BE2F9A" w:rsidRDefault="003803A7" w:rsidP="002D0983">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2023 Yılı</w:t>
            </w:r>
          </w:p>
        </w:tc>
        <w:tc>
          <w:tcPr>
            <w:tcW w:w="2801" w:type="dxa"/>
            <w:vMerge/>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6B814AC" w14:textId="1DBF85E6" w:rsidR="003803A7" w:rsidRPr="00BE2F9A" w:rsidRDefault="003803A7" w:rsidP="002D0983">
            <w:pPr>
              <w:spacing w:after="0" w:line="240" w:lineRule="auto"/>
              <w:rPr>
                <w:rFonts w:eastAsia="Times New Roman" w:cs="Calibri"/>
                <w:b/>
                <w:bCs/>
                <w:color w:val="FFFFFF"/>
                <w:sz w:val="20"/>
                <w:szCs w:val="20"/>
                <w:lang w:eastAsia="tr-TR"/>
              </w:rPr>
            </w:pPr>
          </w:p>
        </w:tc>
      </w:tr>
      <w:tr w:rsidR="003803A7" w:rsidRPr="005A1565" w14:paraId="145A7B5C" w14:textId="77777777" w:rsidTr="003803A7">
        <w:trPr>
          <w:trHeight w:val="338"/>
        </w:trPr>
        <w:tc>
          <w:tcPr>
            <w:tcW w:w="2305" w:type="dxa"/>
            <w:tcBorders>
              <w:top w:val="nil"/>
              <w:left w:val="single" w:sz="8" w:space="0" w:color="FFFFFF"/>
              <w:bottom w:val="single" w:sz="8" w:space="0" w:color="FFFFFF"/>
              <w:right w:val="single" w:sz="8" w:space="0" w:color="FFFFFF"/>
            </w:tcBorders>
            <w:shd w:val="clear" w:color="auto" w:fill="F9D1A9"/>
            <w:vAlign w:val="center"/>
            <w:hideMark/>
          </w:tcPr>
          <w:p w14:paraId="579B55F8"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Sürekli işçiler</w:t>
            </w:r>
          </w:p>
        </w:tc>
        <w:tc>
          <w:tcPr>
            <w:tcW w:w="1013" w:type="dxa"/>
            <w:tcBorders>
              <w:top w:val="nil"/>
              <w:left w:val="nil"/>
              <w:bottom w:val="single" w:sz="8" w:space="0" w:color="FFFFFF"/>
              <w:right w:val="single" w:sz="8" w:space="0" w:color="FFFFFF"/>
            </w:tcBorders>
            <w:shd w:val="clear" w:color="auto" w:fill="F9D1A9"/>
            <w:vAlign w:val="center"/>
            <w:hideMark/>
          </w:tcPr>
          <w:p w14:paraId="4C1124A6" w14:textId="77777777" w:rsidR="003803A7" w:rsidRPr="00BE2F9A" w:rsidRDefault="003803A7" w:rsidP="003803A7">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013" w:type="dxa"/>
            <w:tcBorders>
              <w:top w:val="nil"/>
              <w:left w:val="nil"/>
              <w:bottom w:val="single" w:sz="8" w:space="0" w:color="FFFFFF"/>
              <w:right w:val="single" w:sz="8" w:space="0" w:color="FFFFFF"/>
            </w:tcBorders>
            <w:shd w:val="clear" w:color="auto" w:fill="F9D1A9"/>
            <w:vAlign w:val="center"/>
            <w:hideMark/>
          </w:tcPr>
          <w:p w14:paraId="48B7D470"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145" w:type="dxa"/>
            <w:tcBorders>
              <w:top w:val="nil"/>
              <w:left w:val="nil"/>
              <w:bottom w:val="single" w:sz="8" w:space="0" w:color="FFFFFF"/>
              <w:right w:val="single" w:sz="4" w:space="0" w:color="auto"/>
            </w:tcBorders>
            <w:shd w:val="clear" w:color="auto" w:fill="F9D1A9"/>
            <w:vAlign w:val="center"/>
          </w:tcPr>
          <w:p w14:paraId="4F5DA840"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955" w:type="dxa"/>
            <w:tcBorders>
              <w:top w:val="nil"/>
              <w:left w:val="single" w:sz="4" w:space="0" w:color="auto"/>
              <w:bottom w:val="single" w:sz="8" w:space="0" w:color="FFFFFF"/>
              <w:right w:val="single" w:sz="4" w:space="0" w:color="auto"/>
            </w:tcBorders>
            <w:shd w:val="clear" w:color="auto" w:fill="F9D1A9"/>
            <w:vAlign w:val="center"/>
          </w:tcPr>
          <w:p w14:paraId="5B657FC7" w14:textId="61893C28" w:rsidR="003803A7"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2801" w:type="dxa"/>
            <w:tcBorders>
              <w:top w:val="nil"/>
              <w:left w:val="single" w:sz="4" w:space="0" w:color="auto"/>
              <w:bottom w:val="single" w:sz="8" w:space="0" w:color="FFFFFF"/>
              <w:right w:val="single" w:sz="8" w:space="0" w:color="FFFFFF"/>
            </w:tcBorders>
            <w:shd w:val="clear" w:color="auto" w:fill="F9D1A9"/>
            <w:vAlign w:val="center"/>
          </w:tcPr>
          <w:p w14:paraId="570C77BD" w14:textId="7BCBFAE8"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Pr="0073132C">
              <w:rPr>
                <w:rFonts w:eastAsia="Times New Roman" w:cs="Calibri"/>
                <w:b/>
                <w:bCs/>
                <w:color w:val="000000"/>
                <w:sz w:val="20"/>
                <w:szCs w:val="20"/>
                <w:lang w:eastAsia="tr-TR"/>
              </w:rPr>
              <w:t>0</w:t>
            </w:r>
          </w:p>
        </w:tc>
      </w:tr>
      <w:tr w:rsidR="003803A7" w:rsidRPr="005A1565" w14:paraId="6F132A77" w14:textId="77777777" w:rsidTr="003803A7">
        <w:trPr>
          <w:trHeight w:val="338"/>
        </w:trPr>
        <w:tc>
          <w:tcPr>
            <w:tcW w:w="2305" w:type="dxa"/>
            <w:tcBorders>
              <w:top w:val="nil"/>
              <w:left w:val="single" w:sz="8" w:space="0" w:color="FFFFFF"/>
              <w:bottom w:val="single" w:sz="8" w:space="0" w:color="FFFFFF"/>
              <w:right w:val="single" w:sz="8" w:space="0" w:color="FFFFFF"/>
            </w:tcBorders>
            <w:shd w:val="clear" w:color="auto" w:fill="F9D1A9"/>
            <w:vAlign w:val="center"/>
            <w:hideMark/>
          </w:tcPr>
          <w:p w14:paraId="6E3B28E6"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Sürekli işçiler (696 sayılı KHK)</w:t>
            </w:r>
          </w:p>
        </w:tc>
        <w:tc>
          <w:tcPr>
            <w:tcW w:w="1013" w:type="dxa"/>
            <w:tcBorders>
              <w:top w:val="nil"/>
              <w:left w:val="nil"/>
              <w:bottom w:val="single" w:sz="8" w:space="0" w:color="FFFFFF"/>
              <w:right w:val="single" w:sz="8" w:space="0" w:color="FFFFFF"/>
            </w:tcBorders>
            <w:shd w:val="clear" w:color="auto" w:fill="F9D1A9"/>
            <w:vAlign w:val="center"/>
            <w:hideMark/>
          </w:tcPr>
          <w:p w14:paraId="154C46FC" w14:textId="77777777" w:rsidR="003803A7" w:rsidRPr="00BE2F9A" w:rsidRDefault="003803A7" w:rsidP="003803A7">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164</w:t>
            </w:r>
          </w:p>
        </w:tc>
        <w:tc>
          <w:tcPr>
            <w:tcW w:w="1013" w:type="dxa"/>
            <w:tcBorders>
              <w:top w:val="nil"/>
              <w:left w:val="nil"/>
              <w:bottom w:val="single" w:sz="8" w:space="0" w:color="FFFFFF"/>
              <w:right w:val="single" w:sz="8" w:space="0" w:color="FFFFFF"/>
            </w:tcBorders>
            <w:shd w:val="clear" w:color="auto" w:fill="F9D1A9"/>
            <w:vAlign w:val="center"/>
            <w:hideMark/>
          </w:tcPr>
          <w:p w14:paraId="2A4BFECD" w14:textId="18BBF2DA"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163</w:t>
            </w:r>
          </w:p>
        </w:tc>
        <w:tc>
          <w:tcPr>
            <w:tcW w:w="1145" w:type="dxa"/>
            <w:tcBorders>
              <w:top w:val="nil"/>
              <w:left w:val="nil"/>
              <w:bottom w:val="single" w:sz="8" w:space="0" w:color="FFFFFF"/>
              <w:right w:val="single" w:sz="4" w:space="0" w:color="auto"/>
            </w:tcBorders>
            <w:shd w:val="clear" w:color="auto" w:fill="F9D1A9"/>
            <w:vAlign w:val="center"/>
          </w:tcPr>
          <w:p w14:paraId="407ABC5D" w14:textId="76686B42"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162</w:t>
            </w:r>
          </w:p>
        </w:tc>
        <w:tc>
          <w:tcPr>
            <w:tcW w:w="955" w:type="dxa"/>
            <w:tcBorders>
              <w:top w:val="nil"/>
              <w:left w:val="single" w:sz="4" w:space="0" w:color="auto"/>
              <w:bottom w:val="single" w:sz="8" w:space="0" w:color="FFFFFF"/>
              <w:right w:val="single" w:sz="4" w:space="0" w:color="auto"/>
            </w:tcBorders>
            <w:shd w:val="clear" w:color="auto" w:fill="F9D1A9"/>
            <w:vAlign w:val="center"/>
          </w:tcPr>
          <w:p w14:paraId="45DDEB5D" w14:textId="2A9998D7" w:rsidR="003803A7" w:rsidRPr="0073132C"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160</w:t>
            </w:r>
          </w:p>
        </w:tc>
        <w:tc>
          <w:tcPr>
            <w:tcW w:w="2801" w:type="dxa"/>
            <w:tcBorders>
              <w:top w:val="nil"/>
              <w:left w:val="single" w:sz="4" w:space="0" w:color="auto"/>
              <w:bottom w:val="single" w:sz="8" w:space="0" w:color="FFFFFF"/>
              <w:right w:val="single" w:sz="8" w:space="0" w:color="FFFFFF"/>
            </w:tcBorders>
            <w:shd w:val="clear" w:color="auto" w:fill="F9D1A9"/>
            <w:vAlign w:val="center"/>
          </w:tcPr>
          <w:p w14:paraId="3F9916F9" w14:textId="5FE3EBE7" w:rsidR="003803A7" w:rsidRPr="00BE2F9A" w:rsidRDefault="003803A7" w:rsidP="003803A7">
            <w:pPr>
              <w:spacing w:after="0" w:line="240" w:lineRule="auto"/>
              <w:jc w:val="center"/>
              <w:rPr>
                <w:rFonts w:eastAsia="Times New Roman" w:cs="Calibri"/>
                <w:b/>
                <w:bCs/>
                <w:color w:val="000000"/>
                <w:sz w:val="20"/>
                <w:szCs w:val="20"/>
                <w:lang w:eastAsia="tr-TR"/>
              </w:rPr>
            </w:pPr>
            <w:r w:rsidRPr="0073132C">
              <w:rPr>
                <w:rFonts w:eastAsia="Times New Roman" w:cs="Calibri"/>
                <w:b/>
                <w:bCs/>
                <w:color w:val="000000"/>
                <w:sz w:val="20"/>
                <w:szCs w:val="20"/>
                <w:lang w:eastAsia="tr-TR"/>
              </w:rPr>
              <w:t>-</w:t>
            </w:r>
            <w:r>
              <w:rPr>
                <w:rFonts w:eastAsia="Times New Roman" w:cs="Calibri"/>
                <w:b/>
                <w:bCs/>
                <w:color w:val="000000"/>
                <w:sz w:val="20"/>
                <w:szCs w:val="20"/>
                <w:lang w:eastAsia="tr-TR"/>
              </w:rPr>
              <w:t>%</w:t>
            </w:r>
            <w:r w:rsidRPr="0073132C">
              <w:rPr>
                <w:rFonts w:eastAsia="Times New Roman" w:cs="Calibri"/>
                <w:b/>
                <w:bCs/>
                <w:color w:val="000000"/>
                <w:sz w:val="20"/>
                <w:szCs w:val="20"/>
                <w:lang w:eastAsia="tr-TR"/>
              </w:rPr>
              <w:t>1</w:t>
            </w:r>
          </w:p>
        </w:tc>
      </w:tr>
      <w:tr w:rsidR="003803A7" w:rsidRPr="005A1565" w14:paraId="7B1EE051" w14:textId="77777777" w:rsidTr="003803A7">
        <w:trPr>
          <w:trHeight w:val="338"/>
        </w:trPr>
        <w:tc>
          <w:tcPr>
            <w:tcW w:w="2305" w:type="dxa"/>
            <w:tcBorders>
              <w:top w:val="nil"/>
              <w:left w:val="single" w:sz="8" w:space="0" w:color="FFFFFF"/>
              <w:bottom w:val="single" w:sz="8" w:space="0" w:color="FFFFFF"/>
              <w:right w:val="single" w:sz="8" w:space="0" w:color="FFFFFF"/>
            </w:tcBorders>
            <w:shd w:val="clear" w:color="auto" w:fill="F9D1A9"/>
            <w:vAlign w:val="center"/>
            <w:hideMark/>
          </w:tcPr>
          <w:p w14:paraId="4D511988"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 xml:space="preserve">Vizeli geçici işçiler </w:t>
            </w:r>
          </w:p>
        </w:tc>
        <w:tc>
          <w:tcPr>
            <w:tcW w:w="1013" w:type="dxa"/>
            <w:tcBorders>
              <w:top w:val="nil"/>
              <w:left w:val="nil"/>
              <w:bottom w:val="single" w:sz="8" w:space="0" w:color="FFFFFF"/>
              <w:right w:val="single" w:sz="8" w:space="0" w:color="FFFFFF"/>
            </w:tcBorders>
            <w:shd w:val="clear" w:color="auto" w:fill="F9D1A9"/>
            <w:vAlign w:val="center"/>
            <w:hideMark/>
          </w:tcPr>
          <w:p w14:paraId="1F545AD6" w14:textId="77777777" w:rsidR="003803A7" w:rsidRPr="00BE2F9A" w:rsidRDefault="003803A7" w:rsidP="003803A7">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013" w:type="dxa"/>
            <w:tcBorders>
              <w:top w:val="nil"/>
              <w:left w:val="nil"/>
              <w:bottom w:val="single" w:sz="8" w:space="0" w:color="FFFFFF"/>
              <w:right w:val="single" w:sz="8" w:space="0" w:color="FFFFFF"/>
            </w:tcBorders>
            <w:shd w:val="clear" w:color="auto" w:fill="F9D1A9"/>
            <w:vAlign w:val="center"/>
            <w:hideMark/>
          </w:tcPr>
          <w:p w14:paraId="022D9857"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145" w:type="dxa"/>
            <w:tcBorders>
              <w:top w:val="nil"/>
              <w:left w:val="nil"/>
              <w:bottom w:val="single" w:sz="8" w:space="0" w:color="FFFFFF"/>
              <w:right w:val="single" w:sz="4" w:space="0" w:color="auto"/>
            </w:tcBorders>
            <w:shd w:val="clear" w:color="auto" w:fill="F9D1A9"/>
            <w:vAlign w:val="center"/>
          </w:tcPr>
          <w:p w14:paraId="2A39F7DB"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955" w:type="dxa"/>
            <w:tcBorders>
              <w:top w:val="nil"/>
              <w:left w:val="single" w:sz="4" w:space="0" w:color="auto"/>
              <w:bottom w:val="single" w:sz="8" w:space="0" w:color="FFFFFF"/>
              <w:right w:val="single" w:sz="4" w:space="0" w:color="auto"/>
            </w:tcBorders>
            <w:shd w:val="clear" w:color="auto" w:fill="F9D1A9"/>
            <w:vAlign w:val="center"/>
          </w:tcPr>
          <w:p w14:paraId="72F12520" w14:textId="68D5B261" w:rsidR="003803A7"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2801" w:type="dxa"/>
            <w:tcBorders>
              <w:top w:val="nil"/>
              <w:left w:val="single" w:sz="4" w:space="0" w:color="auto"/>
              <w:bottom w:val="single" w:sz="8" w:space="0" w:color="FFFFFF"/>
              <w:right w:val="single" w:sz="8" w:space="0" w:color="FFFFFF"/>
            </w:tcBorders>
            <w:shd w:val="clear" w:color="auto" w:fill="F9D1A9"/>
            <w:vAlign w:val="center"/>
          </w:tcPr>
          <w:p w14:paraId="0CE65385" w14:textId="6D9B1E95"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Pr="0073132C">
              <w:rPr>
                <w:rFonts w:eastAsia="Times New Roman" w:cs="Calibri"/>
                <w:b/>
                <w:bCs/>
                <w:color w:val="000000"/>
                <w:sz w:val="20"/>
                <w:szCs w:val="20"/>
                <w:lang w:eastAsia="tr-TR"/>
              </w:rPr>
              <w:t>0</w:t>
            </w:r>
          </w:p>
        </w:tc>
      </w:tr>
      <w:tr w:rsidR="003803A7" w:rsidRPr="005A1565" w14:paraId="6D2764E9" w14:textId="77777777" w:rsidTr="003803A7">
        <w:trPr>
          <w:trHeight w:val="80"/>
        </w:trPr>
        <w:tc>
          <w:tcPr>
            <w:tcW w:w="2305" w:type="dxa"/>
            <w:tcBorders>
              <w:top w:val="nil"/>
              <w:left w:val="single" w:sz="8" w:space="0" w:color="FFFFFF"/>
              <w:bottom w:val="single" w:sz="8" w:space="0" w:color="FFFFFF"/>
              <w:right w:val="single" w:sz="8" w:space="0" w:color="FFFFFF"/>
            </w:tcBorders>
            <w:shd w:val="clear" w:color="auto" w:fill="F9D1A9"/>
            <w:vAlign w:val="center"/>
            <w:hideMark/>
          </w:tcPr>
          <w:p w14:paraId="6A907CCF" w14:textId="77777777" w:rsidR="003803A7" w:rsidRPr="00BE2F9A" w:rsidRDefault="003803A7"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Vizeli geçici işçiler (696 sayılı KHK)</w:t>
            </w:r>
          </w:p>
        </w:tc>
        <w:tc>
          <w:tcPr>
            <w:tcW w:w="1013" w:type="dxa"/>
            <w:tcBorders>
              <w:top w:val="nil"/>
              <w:left w:val="nil"/>
              <w:bottom w:val="single" w:sz="8" w:space="0" w:color="FFFFFF"/>
              <w:right w:val="single" w:sz="8" w:space="0" w:color="FFFFFF"/>
            </w:tcBorders>
            <w:shd w:val="clear" w:color="auto" w:fill="F9D1A9"/>
            <w:vAlign w:val="center"/>
            <w:hideMark/>
          </w:tcPr>
          <w:p w14:paraId="59911F3B" w14:textId="77777777" w:rsidR="003803A7" w:rsidRPr="00BE2F9A" w:rsidRDefault="003803A7" w:rsidP="003803A7">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013" w:type="dxa"/>
            <w:tcBorders>
              <w:top w:val="nil"/>
              <w:left w:val="nil"/>
              <w:bottom w:val="single" w:sz="8" w:space="0" w:color="FFFFFF"/>
              <w:right w:val="single" w:sz="8" w:space="0" w:color="FFFFFF"/>
            </w:tcBorders>
            <w:shd w:val="clear" w:color="auto" w:fill="F9D1A9"/>
            <w:vAlign w:val="center"/>
            <w:hideMark/>
          </w:tcPr>
          <w:p w14:paraId="2F68134B"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145" w:type="dxa"/>
            <w:tcBorders>
              <w:top w:val="nil"/>
              <w:left w:val="nil"/>
              <w:bottom w:val="single" w:sz="8" w:space="0" w:color="FFFFFF"/>
              <w:right w:val="single" w:sz="4" w:space="0" w:color="auto"/>
            </w:tcBorders>
            <w:shd w:val="clear" w:color="auto" w:fill="F9D1A9"/>
            <w:vAlign w:val="center"/>
          </w:tcPr>
          <w:p w14:paraId="46B8FD8F" w14:textId="7777777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955" w:type="dxa"/>
            <w:tcBorders>
              <w:top w:val="nil"/>
              <w:left w:val="single" w:sz="4" w:space="0" w:color="auto"/>
              <w:bottom w:val="single" w:sz="8" w:space="0" w:color="FFFFFF"/>
              <w:right w:val="single" w:sz="4" w:space="0" w:color="auto"/>
            </w:tcBorders>
            <w:shd w:val="clear" w:color="auto" w:fill="F9D1A9"/>
            <w:vAlign w:val="center"/>
          </w:tcPr>
          <w:p w14:paraId="73E00BA0" w14:textId="21CF3F60" w:rsidR="003803A7"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2801" w:type="dxa"/>
            <w:tcBorders>
              <w:top w:val="nil"/>
              <w:left w:val="single" w:sz="4" w:space="0" w:color="auto"/>
              <w:bottom w:val="single" w:sz="8" w:space="0" w:color="FFFFFF"/>
              <w:right w:val="single" w:sz="8" w:space="0" w:color="FFFFFF"/>
            </w:tcBorders>
            <w:shd w:val="clear" w:color="auto" w:fill="F9D1A9"/>
            <w:vAlign w:val="center"/>
          </w:tcPr>
          <w:p w14:paraId="41E44492" w14:textId="282A2527" w:rsidR="003803A7" w:rsidRPr="00BE2F9A" w:rsidRDefault="003803A7" w:rsidP="003803A7">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Pr="0073132C">
              <w:rPr>
                <w:rFonts w:eastAsia="Times New Roman" w:cs="Calibri"/>
                <w:b/>
                <w:bCs/>
                <w:color w:val="000000"/>
                <w:sz w:val="20"/>
                <w:szCs w:val="20"/>
                <w:lang w:eastAsia="tr-TR"/>
              </w:rPr>
              <w:t>0</w:t>
            </w:r>
          </w:p>
        </w:tc>
      </w:tr>
      <w:tr w:rsidR="003803A7" w:rsidRPr="005A1565" w14:paraId="2A6E6AC2" w14:textId="77777777" w:rsidTr="003803A7">
        <w:trPr>
          <w:trHeight w:val="338"/>
        </w:trPr>
        <w:tc>
          <w:tcPr>
            <w:tcW w:w="2305" w:type="dxa"/>
            <w:tcBorders>
              <w:top w:val="nil"/>
              <w:left w:val="single" w:sz="8" w:space="0" w:color="FFFFFF"/>
              <w:bottom w:val="single" w:sz="8" w:space="0" w:color="FFFFFF"/>
              <w:right w:val="single" w:sz="8" w:space="0" w:color="FFFFFF"/>
            </w:tcBorders>
            <w:shd w:val="clear" w:color="auto" w:fill="781E46"/>
            <w:vAlign w:val="center"/>
            <w:hideMark/>
          </w:tcPr>
          <w:p w14:paraId="1B57309D" w14:textId="77777777" w:rsidR="003803A7" w:rsidRPr="00BE2F9A" w:rsidRDefault="003803A7" w:rsidP="002D0983">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013" w:type="dxa"/>
            <w:tcBorders>
              <w:top w:val="nil"/>
              <w:left w:val="nil"/>
              <w:bottom w:val="single" w:sz="8" w:space="0" w:color="FFFFFF"/>
              <w:right w:val="single" w:sz="8" w:space="0" w:color="FFFFFF"/>
            </w:tcBorders>
            <w:shd w:val="clear" w:color="auto" w:fill="781E46"/>
            <w:vAlign w:val="center"/>
            <w:hideMark/>
          </w:tcPr>
          <w:p w14:paraId="7F6262E5" w14:textId="77777777" w:rsidR="003803A7" w:rsidRPr="00BE2F9A"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164</w:t>
            </w:r>
          </w:p>
        </w:tc>
        <w:tc>
          <w:tcPr>
            <w:tcW w:w="1013" w:type="dxa"/>
            <w:tcBorders>
              <w:top w:val="nil"/>
              <w:left w:val="nil"/>
              <w:bottom w:val="single" w:sz="8" w:space="0" w:color="FFFFFF"/>
              <w:right w:val="single" w:sz="8" w:space="0" w:color="FFFFFF"/>
            </w:tcBorders>
            <w:shd w:val="clear" w:color="auto" w:fill="781E46"/>
            <w:hideMark/>
          </w:tcPr>
          <w:p w14:paraId="7C78E133" w14:textId="31B7F434" w:rsidR="003803A7"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163</w:t>
            </w:r>
          </w:p>
        </w:tc>
        <w:tc>
          <w:tcPr>
            <w:tcW w:w="1145" w:type="dxa"/>
            <w:tcBorders>
              <w:top w:val="nil"/>
              <w:left w:val="nil"/>
              <w:bottom w:val="single" w:sz="8" w:space="0" w:color="FFFFFF"/>
              <w:right w:val="single" w:sz="4" w:space="0" w:color="auto"/>
            </w:tcBorders>
            <w:shd w:val="clear" w:color="auto" w:fill="781E46"/>
          </w:tcPr>
          <w:p w14:paraId="44646507" w14:textId="627F8E8D" w:rsidR="003803A7"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162</w:t>
            </w:r>
          </w:p>
        </w:tc>
        <w:tc>
          <w:tcPr>
            <w:tcW w:w="955" w:type="dxa"/>
            <w:tcBorders>
              <w:top w:val="nil"/>
              <w:left w:val="single" w:sz="4" w:space="0" w:color="auto"/>
              <w:bottom w:val="single" w:sz="8" w:space="0" w:color="FFFFFF"/>
              <w:right w:val="single" w:sz="4" w:space="0" w:color="auto"/>
            </w:tcBorders>
            <w:shd w:val="clear" w:color="auto" w:fill="781E46"/>
          </w:tcPr>
          <w:p w14:paraId="0D5575B6" w14:textId="26BF0B56" w:rsidR="003803A7"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160</w:t>
            </w:r>
          </w:p>
        </w:tc>
        <w:tc>
          <w:tcPr>
            <w:tcW w:w="2801" w:type="dxa"/>
            <w:tcBorders>
              <w:top w:val="nil"/>
              <w:left w:val="single" w:sz="4" w:space="0" w:color="auto"/>
              <w:bottom w:val="single" w:sz="8" w:space="0" w:color="FFFFFF"/>
              <w:right w:val="single" w:sz="8" w:space="0" w:color="FFFFFF"/>
            </w:tcBorders>
            <w:shd w:val="clear" w:color="auto" w:fill="781E46"/>
            <w:vAlign w:val="center"/>
          </w:tcPr>
          <w:p w14:paraId="5A848EFD" w14:textId="752AFDBF" w:rsidR="003803A7" w:rsidRPr="00BE2F9A" w:rsidRDefault="003803A7"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w:t>
            </w:r>
          </w:p>
        </w:tc>
      </w:tr>
    </w:tbl>
    <w:p w14:paraId="69026F10" w14:textId="77777777" w:rsidR="009E48A0" w:rsidRDefault="005A1565" w:rsidP="005A1565">
      <w:pPr>
        <w:spacing w:after="0" w:line="288" w:lineRule="auto"/>
        <w:rPr>
          <w:rFonts w:eastAsia="Times New Roman" w:cs="Arial"/>
          <w:iCs/>
          <w:sz w:val="18"/>
          <w:szCs w:val="16"/>
          <w:lang w:eastAsia="tr-TR"/>
        </w:rPr>
      </w:pPr>
      <w:r w:rsidRPr="00BE2F9A">
        <w:rPr>
          <w:rFonts w:eastAsia="Times New Roman" w:cs="Arial"/>
          <w:iCs/>
          <w:sz w:val="18"/>
          <w:szCs w:val="16"/>
          <w:lang w:eastAsia="tr-TR"/>
        </w:rPr>
        <w:t>Kaynak: Personel Daire Başkanlığı</w:t>
      </w:r>
    </w:p>
    <w:p w14:paraId="1D6BA9CF" w14:textId="77777777" w:rsidR="008539F8" w:rsidRDefault="008539F8" w:rsidP="005A1565">
      <w:pPr>
        <w:spacing w:after="0" w:line="288" w:lineRule="auto"/>
        <w:rPr>
          <w:rFonts w:eastAsia="Times New Roman" w:cs="Arial"/>
          <w:iCs/>
          <w:sz w:val="18"/>
          <w:szCs w:val="16"/>
          <w:lang w:eastAsia="tr-TR"/>
        </w:rPr>
      </w:pPr>
    </w:p>
    <w:p w14:paraId="465E1A61" w14:textId="77777777" w:rsidR="008539F8" w:rsidRDefault="008539F8" w:rsidP="005A1565">
      <w:pPr>
        <w:spacing w:after="0" w:line="288" w:lineRule="auto"/>
        <w:rPr>
          <w:rFonts w:eastAsia="Times New Roman" w:cs="Arial"/>
          <w:iCs/>
          <w:sz w:val="18"/>
          <w:szCs w:val="16"/>
          <w:lang w:eastAsia="tr-TR"/>
        </w:rPr>
      </w:pPr>
    </w:p>
    <w:p w14:paraId="2326CD36" w14:textId="77777777" w:rsidR="008539F8" w:rsidRPr="00BE2F9A" w:rsidRDefault="008539F8" w:rsidP="005A1565">
      <w:pPr>
        <w:spacing w:after="0" w:line="288" w:lineRule="auto"/>
        <w:rPr>
          <w:rFonts w:eastAsia="Times New Roman" w:cs="Arial"/>
          <w:iCs/>
          <w:sz w:val="18"/>
          <w:szCs w:val="16"/>
          <w:lang w:eastAsia="tr-TR"/>
        </w:rPr>
      </w:pPr>
    </w:p>
    <w:p w14:paraId="229B5F85" w14:textId="77777777" w:rsidR="009E48A0" w:rsidRPr="0067332A" w:rsidRDefault="009E48A0" w:rsidP="005A1565">
      <w:pPr>
        <w:spacing w:after="0" w:line="288" w:lineRule="auto"/>
        <w:rPr>
          <w:rFonts w:eastAsia="Times New Roman" w:cs="Arial"/>
          <w:iCs/>
          <w:szCs w:val="16"/>
          <w:lang w:eastAsia="tr-TR"/>
        </w:rPr>
      </w:pPr>
    </w:p>
    <w:p w14:paraId="3DAC2F0F" w14:textId="375AF609" w:rsidR="005A1565" w:rsidRPr="0067332A" w:rsidRDefault="00ED27F4" w:rsidP="0043157E">
      <w:pPr>
        <w:keepNext/>
        <w:spacing w:after="0" w:line="288" w:lineRule="auto"/>
        <w:jc w:val="center"/>
        <w:rPr>
          <w:rFonts w:eastAsia="Times New Roman" w:cs="Calibri"/>
          <w:b/>
          <w:bCs/>
          <w:color w:val="781E46"/>
          <w:sz w:val="28"/>
          <w:lang w:eastAsia="tr-TR"/>
        </w:rPr>
      </w:pPr>
      <w:bookmarkStart w:id="46" w:name="_Toc85031374"/>
      <w:r>
        <w:rPr>
          <w:noProof/>
          <w:lang w:eastAsia="tr-TR"/>
        </w:rPr>
        <w:drawing>
          <wp:anchor distT="0" distB="0" distL="114300" distR="114300" simplePos="0" relativeHeight="251666944" behindDoc="0" locked="0" layoutInCell="1" allowOverlap="1" wp14:anchorId="648C15DE" wp14:editId="1A04E61F">
            <wp:simplePos x="0" y="0"/>
            <wp:positionH relativeFrom="margin">
              <wp:align>left</wp:align>
            </wp:positionH>
            <wp:positionV relativeFrom="paragraph">
              <wp:posOffset>257175</wp:posOffset>
            </wp:positionV>
            <wp:extent cx="5848350" cy="3030855"/>
            <wp:effectExtent l="0" t="0" r="0" b="0"/>
            <wp:wrapSquare wrapText="bothSides"/>
            <wp:docPr id="28"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622EF" w:rsidRPr="0067332A">
        <w:rPr>
          <w:b/>
          <w:sz w:val="28"/>
        </w:rPr>
        <w:t xml:space="preserve">Şekil </w:t>
      </w:r>
      <w:r w:rsidR="0043157E" w:rsidRPr="0067332A">
        <w:rPr>
          <w:b/>
          <w:sz w:val="28"/>
        </w:rPr>
        <w:fldChar w:fldCharType="begin"/>
      </w:r>
      <w:r w:rsidR="0043157E" w:rsidRPr="0067332A">
        <w:rPr>
          <w:b/>
          <w:sz w:val="28"/>
        </w:rPr>
        <w:instrText xml:space="preserve"> SEQ Şekil \* ARABIC </w:instrText>
      </w:r>
      <w:r w:rsidR="0043157E" w:rsidRPr="0067332A">
        <w:rPr>
          <w:b/>
          <w:sz w:val="28"/>
        </w:rPr>
        <w:fldChar w:fldCharType="separate"/>
      </w:r>
      <w:r w:rsidR="00DF2FDE">
        <w:rPr>
          <w:b/>
          <w:noProof/>
          <w:sz w:val="28"/>
        </w:rPr>
        <w:t>4</w:t>
      </w:r>
      <w:r w:rsidR="0043157E" w:rsidRPr="0067332A">
        <w:rPr>
          <w:b/>
          <w:sz w:val="28"/>
        </w:rPr>
        <w:fldChar w:fldCharType="end"/>
      </w:r>
      <w:r w:rsidR="00D622EF" w:rsidRPr="0067332A">
        <w:rPr>
          <w:b/>
          <w:sz w:val="28"/>
        </w:rPr>
        <w:t>: İşçilerin Kadro Dağılımı</w:t>
      </w:r>
      <w:bookmarkEnd w:id="46"/>
    </w:p>
    <w:p w14:paraId="11961FB4" w14:textId="77777777" w:rsidR="005A1565" w:rsidRPr="00BE2F9A" w:rsidRDefault="005A1565" w:rsidP="00D03CE1">
      <w:pPr>
        <w:spacing w:after="0" w:line="288" w:lineRule="auto"/>
        <w:rPr>
          <w:rFonts w:eastAsia="Times New Roman" w:cs="Arial"/>
          <w:iCs/>
          <w:sz w:val="18"/>
          <w:szCs w:val="16"/>
          <w:lang w:eastAsia="tr-TR"/>
        </w:rPr>
      </w:pPr>
    </w:p>
    <w:p w14:paraId="474AFA48" w14:textId="0290ED8D" w:rsidR="00E50D71" w:rsidRPr="00D155BC" w:rsidRDefault="001507B0" w:rsidP="005A1565">
      <w:pPr>
        <w:spacing w:after="0" w:line="288" w:lineRule="auto"/>
        <w:jc w:val="both"/>
        <w:rPr>
          <w:rFonts w:ascii="Times New Roman" w:eastAsia="Times New Roman" w:hAnsi="Times New Roman"/>
          <w:sz w:val="24"/>
          <w:szCs w:val="24"/>
          <w:lang w:eastAsia="ko-KR"/>
        </w:rPr>
      </w:pPr>
      <w:r w:rsidRPr="00C45BCA">
        <w:rPr>
          <w:rFonts w:ascii="Times New Roman" w:eastAsia="Times New Roman" w:hAnsi="Times New Roman"/>
          <w:sz w:val="24"/>
          <w:szCs w:val="24"/>
          <w:lang w:eastAsia="ko-KR"/>
        </w:rPr>
        <w:t>Üniversitemizde kadrolu olarak görev yapan temizlik</w:t>
      </w:r>
      <w:r w:rsidR="00D718F2">
        <w:rPr>
          <w:rFonts w:ascii="Times New Roman" w:eastAsia="Times New Roman" w:hAnsi="Times New Roman"/>
          <w:sz w:val="24"/>
          <w:szCs w:val="24"/>
          <w:lang w:eastAsia="ko-KR"/>
        </w:rPr>
        <w:t xml:space="preserve">, güvenlik ve büro İşçilerinden </w:t>
      </w:r>
      <w:r w:rsidR="007D27C2">
        <w:rPr>
          <w:rFonts w:ascii="Times New Roman" w:eastAsia="Times New Roman" w:hAnsi="Times New Roman"/>
          <w:sz w:val="24"/>
          <w:szCs w:val="24"/>
          <w:lang w:eastAsia="ko-KR"/>
        </w:rPr>
        <w:t>202</w:t>
      </w:r>
      <w:r w:rsidR="003B3254">
        <w:rPr>
          <w:rFonts w:ascii="Times New Roman" w:eastAsia="Times New Roman" w:hAnsi="Times New Roman"/>
          <w:sz w:val="24"/>
          <w:szCs w:val="24"/>
          <w:lang w:eastAsia="ko-KR"/>
        </w:rPr>
        <w:t>3</w:t>
      </w:r>
      <w:r w:rsidR="006657D5">
        <w:rPr>
          <w:rFonts w:ascii="Times New Roman" w:eastAsia="Times New Roman" w:hAnsi="Times New Roman"/>
          <w:sz w:val="24"/>
          <w:szCs w:val="24"/>
          <w:lang w:eastAsia="ko-KR"/>
        </w:rPr>
        <w:t xml:space="preserve"> mali y</w:t>
      </w:r>
      <w:r w:rsidR="00DB57B7">
        <w:rPr>
          <w:rFonts w:ascii="Times New Roman" w:eastAsia="Times New Roman" w:hAnsi="Times New Roman"/>
          <w:sz w:val="24"/>
          <w:szCs w:val="24"/>
          <w:lang w:eastAsia="ko-KR"/>
        </w:rPr>
        <w:t xml:space="preserve">ılında emekliğe ayrılan </w:t>
      </w:r>
      <w:r w:rsidR="006657D5">
        <w:rPr>
          <w:rFonts w:ascii="Times New Roman" w:eastAsia="Times New Roman" w:hAnsi="Times New Roman"/>
          <w:sz w:val="24"/>
          <w:szCs w:val="24"/>
          <w:lang w:eastAsia="ko-KR"/>
        </w:rPr>
        <w:t>2</w:t>
      </w:r>
      <w:r w:rsidR="00DB57B7">
        <w:rPr>
          <w:rFonts w:ascii="Times New Roman" w:eastAsia="Times New Roman" w:hAnsi="Times New Roman"/>
          <w:sz w:val="24"/>
          <w:szCs w:val="24"/>
          <w:lang w:eastAsia="ko-KR"/>
        </w:rPr>
        <w:t xml:space="preserve"> personelimiz</w:t>
      </w:r>
      <w:r w:rsidR="00DB57B7" w:rsidRPr="005F513E">
        <w:rPr>
          <w:rFonts w:ascii="Times New Roman" w:eastAsia="Times New Roman" w:hAnsi="Times New Roman"/>
          <w:color w:val="FF0000"/>
          <w:sz w:val="24"/>
          <w:szCs w:val="24"/>
          <w:lang w:eastAsia="ko-KR"/>
        </w:rPr>
        <w:t xml:space="preserve"> </w:t>
      </w:r>
      <w:r w:rsidR="00DB57B7" w:rsidRPr="004C55F0">
        <w:rPr>
          <w:rFonts w:ascii="Times New Roman" w:eastAsia="Times New Roman" w:hAnsi="Times New Roman"/>
          <w:sz w:val="24"/>
          <w:szCs w:val="24"/>
          <w:lang w:eastAsia="ko-KR"/>
        </w:rPr>
        <w:t>bulunm</w:t>
      </w:r>
      <w:r w:rsidR="00C500FF" w:rsidRPr="004C55F0">
        <w:rPr>
          <w:rFonts w:ascii="Times New Roman" w:eastAsia="Times New Roman" w:hAnsi="Times New Roman"/>
          <w:sz w:val="24"/>
          <w:szCs w:val="24"/>
          <w:lang w:eastAsia="ko-KR"/>
        </w:rPr>
        <w:t>a</w:t>
      </w:r>
      <w:r w:rsidR="00DB57B7" w:rsidRPr="004C55F0">
        <w:rPr>
          <w:rFonts w:ascii="Times New Roman" w:eastAsia="Times New Roman" w:hAnsi="Times New Roman"/>
          <w:sz w:val="24"/>
          <w:szCs w:val="24"/>
          <w:lang w:eastAsia="ko-KR"/>
        </w:rPr>
        <w:t>kta</w:t>
      </w:r>
      <w:r w:rsidR="00DB57B7" w:rsidRPr="005F513E">
        <w:rPr>
          <w:rFonts w:ascii="Times New Roman" w:eastAsia="Times New Roman" w:hAnsi="Times New Roman"/>
          <w:color w:val="FF0000"/>
          <w:sz w:val="24"/>
          <w:szCs w:val="24"/>
          <w:lang w:eastAsia="ko-KR"/>
        </w:rPr>
        <w:t xml:space="preserve"> </w:t>
      </w:r>
      <w:r w:rsidR="00DB57B7">
        <w:rPr>
          <w:rFonts w:ascii="Times New Roman" w:eastAsia="Times New Roman" w:hAnsi="Times New Roman"/>
          <w:sz w:val="24"/>
          <w:szCs w:val="24"/>
          <w:lang w:eastAsia="ko-KR"/>
        </w:rPr>
        <w:t>olup Mali Yıl</w:t>
      </w:r>
      <w:r w:rsidR="00D718F2">
        <w:rPr>
          <w:rFonts w:ascii="Times New Roman" w:eastAsia="Times New Roman" w:hAnsi="Times New Roman"/>
          <w:sz w:val="24"/>
          <w:szCs w:val="24"/>
          <w:lang w:eastAsia="ko-KR"/>
        </w:rPr>
        <w:t xml:space="preserve"> içerisinde </w:t>
      </w:r>
      <w:proofErr w:type="spellStart"/>
      <w:r w:rsidR="00D718F2">
        <w:rPr>
          <w:rFonts w:ascii="Times New Roman" w:eastAsia="Times New Roman" w:hAnsi="Times New Roman"/>
          <w:sz w:val="24"/>
          <w:szCs w:val="24"/>
          <w:lang w:eastAsia="ko-KR"/>
        </w:rPr>
        <w:t>tablodanda</w:t>
      </w:r>
      <w:proofErr w:type="spellEnd"/>
      <w:r w:rsidR="00D718F2">
        <w:rPr>
          <w:rFonts w:ascii="Times New Roman" w:eastAsia="Times New Roman" w:hAnsi="Times New Roman"/>
          <w:sz w:val="24"/>
          <w:szCs w:val="24"/>
          <w:lang w:eastAsia="ko-KR"/>
        </w:rPr>
        <w:t xml:space="preserve"> anlaşılacağı üzere </w:t>
      </w:r>
      <w:r w:rsidR="00DB57B7">
        <w:rPr>
          <w:rFonts w:ascii="Times New Roman" w:eastAsia="Times New Roman" w:hAnsi="Times New Roman"/>
          <w:sz w:val="24"/>
          <w:szCs w:val="24"/>
          <w:lang w:eastAsia="ko-KR"/>
        </w:rPr>
        <w:t>İşçi sayısında geçen yıla oranla %1 azalış olmuştur</w:t>
      </w:r>
      <w:r w:rsidR="00C500FF">
        <w:rPr>
          <w:rFonts w:ascii="Times New Roman" w:eastAsia="Times New Roman" w:hAnsi="Times New Roman"/>
          <w:sz w:val="24"/>
          <w:szCs w:val="24"/>
          <w:lang w:eastAsia="ko-KR"/>
        </w:rPr>
        <w:t>.</w:t>
      </w:r>
    </w:p>
    <w:p w14:paraId="22707759" w14:textId="77777777" w:rsidR="00AF22C8" w:rsidRPr="00291704" w:rsidRDefault="00AF22C8" w:rsidP="00291704">
      <w:pPr>
        <w:pStyle w:val="Balk1"/>
      </w:pPr>
      <w:bookmarkStart w:id="47" w:name="_Toc528841178"/>
      <w:bookmarkStart w:id="48" w:name="_Toc54343201"/>
      <w:r w:rsidRPr="00291704">
        <w:t>E. FİZİKSEL KAYNAKLAR</w:t>
      </w:r>
      <w:bookmarkEnd w:id="47"/>
      <w:bookmarkEnd w:id="48"/>
    </w:p>
    <w:p w14:paraId="4F9F46FB" w14:textId="77777777" w:rsidR="00963733" w:rsidRPr="00972EDF" w:rsidRDefault="00963733" w:rsidP="00291704">
      <w:pPr>
        <w:pStyle w:val="Balk2"/>
        <w:rPr>
          <w:noProof/>
          <w:lang w:eastAsia="tr-TR"/>
        </w:rPr>
      </w:pPr>
      <w:bookmarkStart w:id="49" w:name="_Toc528841179"/>
      <w:bookmarkStart w:id="50" w:name="_Toc54343202"/>
      <w:r w:rsidRPr="00972EDF">
        <w:rPr>
          <w:noProof/>
          <w:lang w:eastAsia="tr-TR"/>
        </w:rPr>
        <w:t>E.1. FİZİKSEL YAPI</w:t>
      </w:r>
      <w:bookmarkEnd w:id="49"/>
      <w:bookmarkEnd w:id="50"/>
    </w:p>
    <w:p w14:paraId="2C72E71F" w14:textId="23B16A65" w:rsidR="000B3A04" w:rsidRDefault="00622388" w:rsidP="008947D3">
      <w:pPr>
        <w:spacing w:line="288" w:lineRule="auto"/>
        <w:jc w:val="both"/>
        <w:rPr>
          <w:rFonts w:ascii="Times New Roman" w:hAnsi="Times New Roman"/>
          <w:sz w:val="24"/>
          <w:szCs w:val="24"/>
          <w:lang w:eastAsia="tr-TR"/>
        </w:rPr>
      </w:pPr>
      <w:r w:rsidRPr="00C45BCA">
        <w:rPr>
          <w:rFonts w:ascii="Times New Roman" w:hAnsi="Times New Roman"/>
          <w:sz w:val="24"/>
          <w:szCs w:val="24"/>
          <w:lang w:eastAsia="tr-TR"/>
        </w:rPr>
        <w:t>Ankara Sosyal Bilimler Üniversitesi</w:t>
      </w:r>
      <w:r w:rsidR="0022699E" w:rsidRPr="00C45BCA">
        <w:rPr>
          <w:rFonts w:ascii="Times New Roman" w:hAnsi="Times New Roman"/>
          <w:sz w:val="24"/>
          <w:szCs w:val="24"/>
          <w:lang w:eastAsia="tr-TR"/>
        </w:rPr>
        <w:t xml:space="preserve"> Sosyal </w:t>
      </w:r>
      <w:r w:rsidR="006B25AA" w:rsidRPr="00C45BCA">
        <w:rPr>
          <w:rFonts w:ascii="Times New Roman" w:hAnsi="Times New Roman"/>
          <w:sz w:val="24"/>
          <w:szCs w:val="24"/>
          <w:lang w:eastAsia="tr-TR"/>
        </w:rPr>
        <w:t>Bilimler</w:t>
      </w:r>
      <w:r w:rsidR="0022699E" w:rsidRPr="00C45BCA">
        <w:rPr>
          <w:rFonts w:ascii="Times New Roman" w:hAnsi="Times New Roman"/>
          <w:sz w:val="24"/>
          <w:szCs w:val="24"/>
          <w:lang w:eastAsia="tr-TR"/>
        </w:rPr>
        <w:t xml:space="preserve"> alanında</w:t>
      </w:r>
      <w:r w:rsidR="00963733" w:rsidRPr="00C45BCA">
        <w:rPr>
          <w:rFonts w:ascii="Times New Roman" w:hAnsi="Times New Roman"/>
          <w:sz w:val="24"/>
          <w:szCs w:val="24"/>
          <w:lang w:eastAsia="tr-TR"/>
        </w:rPr>
        <w:t xml:space="preserve"> bir şehir üniversitesi niteli</w:t>
      </w:r>
      <w:r w:rsidR="0022699E" w:rsidRPr="00C45BCA">
        <w:rPr>
          <w:rFonts w:ascii="Times New Roman" w:hAnsi="Times New Roman"/>
          <w:sz w:val="24"/>
          <w:szCs w:val="24"/>
          <w:lang w:eastAsia="tr-TR"/>
        </w:rPr>
        <w:t xml:space="preserve">ğindedir. Üniversitemiz, Ankara tarihi Ulus </w:t>
      </w:r>
      <w:r w:rsidR="00963733" w:rsidRPr="00C45BCA">
        <w:rPr>
          <w:rFonts w:ascii="Times New Roman" w:hAnsi="Times New Roman"/>
          <w:sz w:val="24"/>
          <w:szCs w:val="24"/>
          <w:lang w:eastAsia="tr-TR"/>
        </w:rPr>
        <w:t>şehir merkezinde</w:t>
      </w:r>
      <w:r w:rsidR="0022699E" w:rsidRPr="00C45BCA">
        <w:rPr>
          <w:rFonts w:ascii="Times New Roman" w:hAnsi="Times New Roman"/>
          <w:sz w:val="24"/>
          <w:szCs w:val="24"/>
          <w:lang w:eastAsia="tr-TR"/>
        </w:rPr>
        <w:t xml:space="preserve"> tarihi binalardan oluşan</w:t>
      </w:r>
      <w:r w:rsidR="0002674A">
        <w:rPr>
          <w:rFonts w:ascii="Times New Roman" w:hAnsi="Times New Roman"/>
          <w:sz w:val="24"/>
          <w:szCs w:val="24"/>
          <w:lang w:eastAsia="tr-TR"/>
        </w:rPr>
        <w:t xml:space="preserve"> </w:t>
      </w:r>
      <w:r w:rsidR="00963733" w:rsidRPr="00C45BCA">
        <w:rPr>
          <w:rFonts w:ascii="Times New Roman" w:hAnsi="Times New Roman"/>
          <w:sz w:val="24"/>
          <w:szCs w:val="24"/>
          <w:lang w:eastAsia="tr-TR"/>
        </w:rPr>
        <w:t>yerleşkeye yay</w:t>
      </w:r>
      <w:r w:rsidR="0022699E" w:rsidRPr="00C45BCA">
        <w:rPr>
          <w:rFonts w:ascii="Times New Roman" w:hAnsi="Times New Roman"/>
          <w:sz w:val="24"/>
          <w:szCs w:val="24"/>
          <w:lang w:eastAsia="tr-TR"/>
        </w:rPr>
        <w:t>ılmış 7</w:t>
      </w:r>
      <w:r w:rsidR="00963733" w:rsidRPr="00C45BCA">
        <w:rPr>
          <w:rFonts w:ascii="Times New Roman" w:hAnsi="Times New Roman"/>
          <w:sz w:val="24"/>
          <w:szCs w:val="24"/>
          <w:lang w:eastAsia="tr-TR"/>
        </w:rPr>
        <w:t xml:space="preserve"> fakülte, 1 </w:t>
      </w:r>
      <w:r w:rsidR="001E77E7">
        <w:rPr>
          <w:rFonts w:ascii="Times New Roman" w:hAnsi="Times New Roman"/>
          <w:sz w:val="24"/>
          <w:szCs w:val="24"/>
          <w:lang w:eastAsia="tr-TR"/>
        </w:rPr>
        <w:t xml:space="preserve">yüksekokul, </w:t>
      </w:r>
      <w:r w:rsidR="006B25AA">
        <w:rPr>
          <w:rFonts w:ascii="Times New Roman" w:hAnsi="Times New Roman"/>
          <w:sz w:val="24"/>
          <w:szCs w:val="24"/>
          <w:lang w:eastAsia="tr-TR"/>
        </w:rPr>
        <w:t>4</w:t>
      </w:r>
      <w:r w:rsidR="001E77E7">
        <w:rPr>
          <w:rFonts w:ascii="Times New Roman" w:hAnsi="Times New Roman"/>
          <w:sz w:val="24"/>
          <w:szCs w:val="24"/>
          <w:lang w:eastAsia="tr-TR"/>
        </w:rPr>
        <w:t xml:space="preserve"> enstitü ve 21</w:t>
      </w:r>
      <w:r w:rsidR="00963733" w:rsidRPr="00C45BCA">
        <w:rPr>
          <w:rFonts w:ascii="Times New Roman" w:hAnsi="Times New Roman"/>
          <w:sz w:val="24"/>
          <w:szCs w:val="24"/>
          <w:lang w:eastAsia="tr-TR"/>
        </w:rPr>
        <w:t xml:space="preserve"> araştırma ve uygula</w:t>
      </w:r>
      <w:r w:rsidR="0022699E" w:rsidRPr="00C45BCA">
        <w:rPr>
          <w:rFonts w:ascii="Times New Roman" w:hAnsi="Times New Roman"/>
          <w:sz w:val="24"/>
          <w:szCs w:val="24"/>
          <w:lang w:eastAsia="tr-TR"/>
        </w:rPr>
        <w:t>ma merkezi olarak</w:t>
      </w:r>
      <w:r w:rsidR="008114F7" w:rsidRPr="00C45BCA">
        <w:rPr>
          <w:rFonts w:ascii="Times New Roman" w:hAnsi="Times New Roman"/>
          <w:sz w:val="24"/>
          <w:szCs w:val="24"/>
          <w:lang w:eastAsia="tr-TR"/>
        </w:rPr>
        <w:t xml:space="preserve"> hizmeti vermektedir.</w:t>
      </w:r>
    </w:p>
    <w:p w14:paraId="4F19653B" w14:textId="77777777" w:rsidR="00495BF8" w:rsidRDefault="00495BF8" w:rsidP="008947D3">
      <w:pPr>
        <w:spacing w:line="288" w:lineRule="auto"/>
        <w:jc w:val="both"/>
        <w:rPr>
          <w:rFonts w:ascii="Times New Roman" w:hAnsi="Times New Roman"/>
          <w:sz w:val="24"/>
          <w:szCs w:val="24"/>
          <w:lang w:eastAsia="tr-TR"/>
        </w:rPr>
      </w:pPr>
    </w:p>
    <w:p w14:paraId="1C4D6187" w14:textId="77777777" w:rsidR="00495BF8" w:rsidRDefault="00495BF8" w:rsidP="008947D3">
      <w:pPr>
        <w:spacing w:line="288" w:lineRule="auto"/>
        <w:jc w:val="both"/>
        <w:rPr>
          <w:rFonts w:ascii="Times New Roman" w:hAnsi="Times New Roman"/>
          <w:sz w:val="24"/>
          <w:szCs w:val="24"/>
          <w:lang w:eastAsia="tr-TR"/>
        </w:rPr>
      </w:pPr>
    </w:p>
    <w:p w14:paraId="5FA32A65" w14:textId="77777777" w:rsidR="004F2EF1" w:rsidRDefault="00DD299B" w:rsidP="004F2EF1">
      <w:pPr>
        <w:spacing w:line="288" w:lineRule="auto"/>
        <w:rPr>
          <w:rFonts w:ascii="Times New Roman" w:hAnsi="Times New Roman"/>
          <w:sz w:val="24"/>
          <w:szCs w:val="24"/>
          <w:lang w:eastAsia="tr-TR"/>
        </w:rPr>
      </w:pPr>
      <w:r w:rsidRPr="004F2EF1">
        <w:rPr>
          <w:rFonts w:ascii="Times New Roman" w:hAnsi="Times New Roman"/>
          <w:noProof/>
          <w:sz w:val="24"/>
          <w:szCs w:val="24"/>
          <w:lang w:eastAsia="tr-TR"/>
        </w:rPr>
        <w:drawing>
          <wp:inline distT="0" distB="0" distL="0" distR="0" wp14:anchorId="5FEB20E0" wp14:editId="5A59292F">
            <wp:extent cx="5753100" cy="4400550"/>
            <wp:effectExtent l="0" t="0" r="0" b="0"/>
            <wp:docPr id="12" name="Resim 12" descr="fiziksel 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ziksel yap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14:paraId="119E40EE" w14:textId="77777777" w:rsidR="00495BF8" w:rsidRDefault="00495BF8" w:rsidP="00291704">
      <w:pPr>
        <w:pStyle w:val="Balk3"/>
      </w:pPr>
      <w:bookmarkStart w:id="51" w:name="_Toc528841180"/>
    </w:p>
    <w:p w14:paraId="7F2DB4F0" w14:textId="77777777" w:rsidR="00495BF8" w:rsidRDefault="00646F43" w:rsidP="00291704">
      <w:pPr>
        <w:pStyle w:val="Balk3"/>
      </w:pPr>
      <w:bookmarkStart w:id="52" w:name="_Toc54343203"/>
      <w:r w:rsidRPr="00291704">
        <w:t>E.1.A Taşınmazlar</w:t>
      </w:r>
      <w:bookmarkEnd w:id="51"/>
      <w:bookmarkEnd w:id="52"/>
      <w:r w:rsidR="000B3A04" w:rsidRPr="00291704">
        <w:t xml:space="preserve">    </w:t>
      </w:r>
    </w:p>
    <w:p w14:paraId="17834A29" w14:textId="64E26336" w:rsidR="00941F47" w:rsidRDefault="000B3A04" w:rsidP="00C30CCF">
      <w:pPr>
        <w:pStyle w:val="Balk3"/>
        <w:jc w:val="both"/>
        <w:rPr>
          <w:b w:val="0"/>
        </w:rPr>
      </w:pPr>
      <w:r w:rsidRPr="00291704">
        <w:t xml:space="preserve">    </w:t>
      </w:r>
      <w:bookmarkStart w:id="53" w:name="_Toc24015875"/>
      <w:bookmarkStart w:id="54" w:name="_Toc24032067"/>
      <w:bookmarkStart w:id="55" w:name="_Toc54342551"/>
      <w:bookmarkStart w:id="56" w:name="_Toc54343204"/>
      <w:r w:rsidR="008114F7" w:rsidRPr="00875029">
        <w:rPr>
          <w:b w:val="0"/>
        </w:rPr>
        <w:t>Üniversitemizin başkentin merkezinde sosyal bilimler alan</w:t>
      </w:r>
      <w:r w:rsidR="00C45BCA" w:rsidRPr="00875029">
        <w:rPr>
          <w:b w:val="0"/>
        </w:rPr>
        <w:t xml:space="preserve">ındaki araştırmalara öncü olmak </w:t>
      </w:r>
      <w:r w:rsidR="008114F7" w:rsidRPr="00875029">
        <w:rPr>
          <w:b w:val="0"/>
        </w:rPr>
        <w:t>amacıyla kurulmuş, Türkiye’nin ilk ve tek devlet üniversitesidir. Ankara Sosya</w:t>
      </w:r>
      <w:r w:rsidR="005651D9" w:rsidRPr="00875029">
        <w:rPr>
          <w:b w:val="0"/>
        </w:rPr>
        <w:t>l Bilimler Üniversite</w:t>
      </w:r>
      <w:r w:rsidR="00D47969" w:rsidRPr="00875029">
        <w:rPr>
          <w:b w:val="0"/>
        </w:rPr>
        <w:t>miz kullanımında bulunan</w:t>
      </w:r>
      <w:r w:rsidR="00D831B5">
        <w:rPr>
          <w:b w:val="0"/>
        </w:rPr>
        <w:t xml:space="preserve"> arsa alanı toplam 38</w:t>
      </w:r>
      <w:r w:rsidR="005651D9" w:rsidRPr="00875029">
        <w:rPr>
          <w:b w:val="0"/>
        </w:rPr>
        <w:t>.</w:t>
      </w:r>
      <w:r w:rsidR="00D831B5">
        <w:rPr>
          <w:b w:val="0"/>
        </w:rPr>
        <w:t>650</w:t>
      </w:r>
      <w:r w:rsidR="008114F7" w:rsidRPr="00875029">
        <w:rPr>
          <w:b w:val="0"/>
        </w:rPr>
        <w:t xml:space="preserve"> m² alanda hizmetler</w:t>
      </w:r>
      <w:r w:rsidR="00064318" w:rsidRPr="00875029">
        <w:rPr>
          <w:b w:val="0"/>
        </w:rPr>
        <w:t>ini sürdürmekte olup, kapalı</w:t>
      </w:r>
      <w:r w:rsidR="005651D9" w:rsidRPr="00875029">
        <w:rPr>
          <w:b w:val="0"/>
        </w:rPr>
        <w:t xml:space="preserve"> alanı toplam</w:t>
      </w:r>
      <w:r w:rsidR="00906596" w:rsidRPr="00875029">
        <w:rPr>
          <w:b w:val="0"/>
        </w:rPr>
        <w:t>ı</w:t>
      </w:r>
      <w:r w:rsidR="005651D9" w:rsidRPr="00875029">
        <w:rPr>
          <w:b w:val="0"/>
        </w:rPr>
        <w:t xml:space="preserve"> </w:t>
      </w:r>
      <w:r w:rsidR="00B01480">
        <w:rPr>
          <w:b w:val="0"/>
        </w:rPr>
        <w:t>5</w:t>
      </w:r>
      <w:r w:rsidR="003C025B">
        <w:rPr>
          <w:b w:val="0"/>
        </w:rPr>
        <w:t>5</w:t>
      </w:r>
      <w:r w:rsidR="00AF02CB">
        <w:rPr>
          <w:b w:val="0"/>
        </w:rPr>
        <w:t>.</w:t>
      </w:r>
      <w:r w:rsidR="003C025B">
        <w:rPr>
          <w:b w:val="0"/>
        </w:rPr>
        <w:t>485</w:t>
      </w:r>
      <w:r w:rsidR="008114F7" w:rsidRPr="00875029">
        <w:rPr>
          <w:b w:val="0"/>
        </w:rPr>
        <w:t xml:space="preserve"> m²</w:t>
      </w:r>
      <w:r w:rsidR="00D831B5">
        <w:rPr>
          <w:b w:val="0"/>
        </w:rPr>
        <w:t xml:space="preserve"> </w:t>
      </w:r>
      <w:r w:rsidR="00064318" w:rsidRPr="00875029">
        <w:rPr>
          <w:b w:val="0"/>
        </w:rPr>
        <w:t xml:space="preserve">ve açık alan toplamı ise </w:t>
      </w:r>
      <w:r w:rsidR="00064318" w:rsidRPr="00D831B5">
        <w:rPr>
          <w:b w:val="0"/>
        </w:rPr>
        <w:t>1</w:t>
      </w:r>
      <w:r w:rsidR="00D831B5" w:rsidRPr="00D831B5">
        <w:rPr>
          <w:b w:val="0"/>
        </w:rPr>
        <w:t>8</w:t>
      </w:r>
      <w:r w:rsidR="00064318" w:rsidRPr="00D831B5">
        <w:rPr>
          <w:b w:val="0"/>
        </w:rPr>
        <w:t>.</w:t>
      </w:r>
      <w:r w:rsidR="00D831B5" w:rsidRPr="00D831B5">
        <w:rPr>
          <w:b w:val="0"/>
        </w:rPr>
        <w:t>610</w:t>
      </w:r>
      <w:r w:rsidR="00064318" w:rsidRPr="00D831B5">
        <w:rPr>
          <w:b w:val="0"/>
        </w:rPr>
        <w:t xml:space="preserve"> m² </w:t>
      </w:r>
      <w:proofErr w:type="spellStart"/>
      <w:r w:rsidR="00495BF8" w:rsidRPr="00D831B5">
        <w:rPr>
          <w:b w:val="0"/>
        </w:rPr>
        <w:t>dir</w:t>
      </w:r>
      <w:proofErr w:type="spellEnd"/>
      <w:r w:rsidR="00495BF8" w:rsidRPr="00D831B5">
        <w:rPr>
          <w:b w:val="0"/>
        </w:rPr>
        <w:t>.</w:t>
      </w:r>
      <w:r w:rsidR="001253EA" w:rsidRPr="002557BE">
        <w:rPr>
          <w:b w:val="0"/>
          <w:color w:val="FF0000"/>
        </w:rPr>
        <w:t xml:space="preserve"> </w:t>
      </w:r>
      <w:r w:rsidR="00495BF8" w:rsidRPr="00875029">
        <w:rPr>
          <w:b w:val="0"/>
        </w:rPr>
        <w:t xml:space="preserve">Üniversitemiz, </w:t>
      </w:r>
      <w:r w:rsidR="004F2EF1" w:rsidRPr="00875029">
        <w:rPr>
          <w:b w:val="0"/>
        </w:rPr>
        <w:t xml:space="preserve">Tablo 10’da ayrıntılı olarak </w:t>
      </w:r>
      <w:r w:rsidR="00495BF8" w:rsidRPr="00875029">
        <w:rPr>
          <w:b w:val="0"/>
        </w:rPr>
        <w:t>Açık Kapalı alanlar dağılımına yer vermiştir.</w:t>
      </w:r>
      <w:bookmarkEnd w:id="53"/>
      <w:bookmarkEnd w:id="54"/>
      <w:bookmarkEnd w:id="55"/>
      <w:bookmarkEnd w:id="56"/>
      <w:r w:rsidR="00495BF8" w:rsidRPr="00875029">
        <w:rPr>
          <w:b w:val="0"/>
        </w:rPr>
        <w:t xml:space="preserve"> </w:t>
      </w:r>
    </w:p>
    <w:p w14:paraId="22C0BAD2" w14:textId="77777777" w:rsidR="00C30CCF" w:rsidRPr="00C30CCF" w:rsidRDefault="00C30CCF" w:rsidP="00C30CCF"/>
    <w:p w14:paraId="56CBDF68" w14:textId="072584B3" w:rsidR="003E5FD4" w:rsidRPr="0067332A" w:rsidRDefault="00D622EF" w:rsidP="001253EA">
      <w:pPr>
        <w:pStyle w:val="ResimYazs"/>
        <w:keepNext/>
        <w:spacing w:after="0" w:line="240" w:lineRule="atLeast"/>
        <w:jc w:val="center"/>
        <w:rPr>
          <w:sz w:val="22"/>
        </w:rPr>
      </w:pPr>
      <w:bookmarkStart w:id="57" w:name="_Toc117512679"/>
      <w:r w:rsidRPr="0067332A">
        <w:rPr>
          <w:sz w:val="22"/>
        </w:rPr>
        <w:t xml:space="preserve">Tablo </w:t>
      </w:r>
      <w:r w:rsidRPr="0067332A">
        <w:rPr>
          <w:sz w:val="22"/>
        </w:rPr>
        <w:fldChar w:fldCharType="begin"/>
      </w:r>
      <w:r w:rsidRPr="0067332A">
        <w:rPr>
          <w:sz w:val="22"/>
        </w:rPr>
        <w:instrText xml:space="preserve"> SEQ Tablo \* ARABIC </w:instrText>
      </w:r>
      <w:r w:rsidRPr="0067332A">
        <w:rPr>
          <w:sz w:val="22"/>
        </w:rPr>
        <w:fldChar w:fldCharType="separate"/>
      </w:r>
      <w:r w:rsidR="00DF2FDE">
        <w:rPr>
          <w:noProof/>
          <w:sz w:val="22"/>
        </w:rPr>
        <w:t>10</w:t>
      </w:r>
      <w:r w:rsidRPr="0067332A">
        <w:rPr>
          <w:sz w:val="22"/>
        </w:rPr>
        <w:fldChar w:fldCharType="end"/>
      </w:r>
      <w:r w:rsidRPr="0067332A">
        <w:rPr>
          <w:sz w:val="22"/>
        </w:rPr>
        <w:t>: Kapalı-Açık Alanların Dağılımı</w:t>
      </w:r>
      <w:bookmarkEnd w:id="57"/>
    </w:p>
    <w:tbl>
      <w:tblPr>
        <w:tblW w:w="9804"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4A0" w:firstRow="1" w:lastRow="0" w:firstColumn="1" w:lastColumn="0" w:noHBand="0" w:noVBand="1"/>
      </w:tblPr>
      <w:tblGrid>
        <w:gridCol w:w="2075"/>
        <w:gridCol w:w="1267"/>
        <w:gridCol w:w="1082"/>
        <w:gridCol w:w="2227"/>
        <w:gridCol w:w="1097"/>
        <w:gridCol w:w="1088"/>
        <w:gridCol w:w="968"/>
      </w:tblGrid>
      <w:tr w:rsidR="00086D22" w:rsidRPr="00086D22" w14:paraId="109DD465" w14:textId="77777777" w:rsidTr="00D155BC">
        <w:trPr>
          <w:trHeight w:val="428"/>
        </w:trPr>
        <w:tc>
          <w:tcPr>
            <w:tcW w:w="2075" w:type="dxa"/>
            <w:shd w:val="clear" w:color="000000" w:fill="781E46"/>
            <w:vAlign w:val="center"/>
            <w:hideMark/>
          </w:tcPr>
          <w:p w14:paraId="66467FCE"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Yerleşke Adı</w:t>
            </w:r>
          </w:p>
        </w:tc>
        <w:tc>
          <w:tcPr>
            <w:tcW w:w="4576" w:type="dxa"/>
            <w:gridSpan w:val="3"/>
            <w:shd w:val="clear" w:color="000000" w:fill="781E46"/>
            <w:vAlign w:val="center"/>
            <w:hideMark/>
          </w:tcPr>
          <w:p w14:paraId="39A1F8AC" w14:textId="77777777" w:rsidR="00086D22" w:rsidRPr="00086D22" w:rsidRDefault="00086D22" w:rsidP="00086D22">
            <w:pPr>
              <w:spacing w:after="0" w:line="240" w:lineRule="auto"/>
              <w:jc w:val="center"/>
              <w:rPr>
                <w:rFonts w:eastAsia="Times New Roman"/>
                <w:color w:val="F9D1A9"/>
                <w:sz w:val="24"/>
                <w:szCs w:val="24"/>
                <w:lang w:eastAsia="tr-TR"/>
              </w:rPr>
            </w:pPr>
            <w:r w:rsidRPr="00086D22">
              <w:rPr>
                <w:rFonts w:eastAsia="Times New Roman"/>
                <w:color w:val="F9D1A9"/>
                <w:sz w:val="24"/>
                <w:szCs w:val="24"/>
                <w:lang w:eastAsia="tr-TR"/>
              </w:rPr>
              <w:t>Mülkiyetin Durumuna Göre Taşınmaz Alanı</w:t>
            </w:r>
          </w:p>
        </w:tc>
        <w:tc>
          <w:tcPr>
            <w:tcW w:w="3153" w:type="dxa"/>
            <w:gridSpan w:val="3"/>
            <w:shd w:val="clear" w:color="000000" w:fill="781E46"/>
            <w:vAlign w:val="center"/>
            <w:hideMark/>
          </w:tcPr>
          <w:p w14:paraId="15CDBB79" w14:textId="77777777" w:rsidR="00086D22" w:rsidRPr="00086D22" w:rsidRDefault="00086D22" w:rsidP="00086D22">
            <w:pPr>
              <w:spacing w:after="0" w:line="240" w:lineRule="auto"/>
              <w:jc w:val="center"/>
              <w:rPr>
                <w:rFonts w:eastAsia="Times New Roman"/>
                <w:color w:val="F9D1A9"/>
                <w:sz w:val="24"/>
                <w:szCs w:val="24"/>
                <w:lang w:eastAsia="tr-TR"/>
              </w:rPr>
            </w:pPr>
            <w:r w:rsidRPr="00086D22">
              <w:rPr>
                <w:rFonts w:eastAsia="Times New Roman"/>
                <w:color w:val="F9D1A9"/>
                <w:sz w:val="24"/>
                <w:szCs w:val="24"/>
                <w:lang w:eastAsia="tr-TR"/>
              </w:rPr>
              <w:t> </w:t>
            </w:r>
          </w:p>
        </w:tc>
      </w:tr>
      <w:tr w:rsidR="00086D22" w:rsidRPr="00086D22" w14:paraId="7FE3292B" w14:textId="77777777" w:rsidTr="00584F3A">
        <w:trPr>
          <w:trHeight w:val="977"/>
        </w:trPr>
        <w:tc>
          <w:tcPr>
            <w:tcW w:w="2075" w:type="dxa"/>
            <w:shd w:val="clear" w:color="000000" w:fill="781E46"/>
            <w:vAlign w:val="center"/>
            <w:hideMark/>
          </w:tcPr>
          <w:p w14:paraId="11E9EC74"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 </w:t>
            </w:r>
          </w:p>
        </w:tc>
        <w:tc>
          <w:tcPr>
            <w:tcW w:w="1267" w:type="dxa"/>
            <w:shd w:val="clear" w:color="000000" w:fill="781E46"/>
            <w:vAlign w:val="center"/>
            <w:hideMark/>
          </w:tcPr>
          <w:p w14:paraId="5620D5BD"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Ada/Parsel</w:t>
            </w:r>
          </w:p>
        </w:tc>
        <w:tc>
          <w:tcPr>
            <w:tcW w:w="1082" w:type="dxa"/>
            <w:shd w:val="clear" w:color="000000" w:fill="781E46"/>
            <w:vAlign w:val="center"/>
            <w:hideMark/>
          </w:tcPr>
          <w:p w14:paraId="44B484F5" w14:textId="77777777" w:rsidR="00086D22" w:rsidRPr="00086D22" w:rsidRDefault="00086D22" w:rsidP="00086D22">
            <w:pPr>
              <w:spacing w:after="0" w:line="240" w:lineRule="auto"/>
              <w:rPr>
                <w:rFonts w:eastAsia="Times New Roman"/>
                <w:color w:val="F9D1A9"/>
                <w:sz w:val="24"/>
                <w:szCs w:val="24"/>
                <w:lang w:eastAsia="tr-TR"/>
              </w:rPr>
            </w:pPr>
            <w:proofErr w:type="spellStart"/>
            <w:r w:rsidRPr="00086D22">
              <w:rPr>
                <w:rFonts w:eastAsia="Times New Roman"/>
                <w:color w:val="F9D1A9"/>
                <w:sz w:val="24"/>
                <w:szCs w:val="24"/>
                <w:lang w:eastAsia="tr-TR"/>
              </w:rPr>
              <w:t>Yüzölçüm</w:t>
            </w:r>
            <w:proofErr w:type="spellEnd"/>
            <w:r w:rsidRPr="00086D22">
              <w:rPr>
                <w:rFonts w:eastAsia="Times New Roman"/>
                <w:color w:val="F9D1A9"/>
                <w:sz w:val="24"/>
                <w:szCs w:val="24"/>
                <w:lang w:eastAsia="tr-TR"/>
              </w:rPr>
              <w:t xml:space="preserve"> (m2)</w:t>
            </w:r>
          </w:p>
        </w:tc>
        <w:tc>
          <w:tcPr>
            <w:tcW w:w="2227" w:type="dxa"/>
            <w:shd w:val="clear" w:color="000000" w:fill="781E46"/>
            <w:vAlign w:val="center"/>
            <w:hideMark/>
          </w:tcPr>
          <w:p w14:paraId="5C5D87EA"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 xml:space="preserve">Kullanım Durumu </w:t>
            </w:r>
          </w:p>
        </w:tc>
        <w:tc>
          <w:tcPr>
            <w:tcW w:w="1097" w:type="dxa"/>
            <w:shd w:val="clear" w:color="000000" w:fill="781E46"/>
            <w:vAlign w:val="center"/>
            <w:hideMark/>
          </w:tcPr>
          <w:p w14:paraId="0B33FED7"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ASBÜ</w:t>
            </w:r>
            <w:r w:rsidRPr="00086D22">
              <w:rPr>
                <w:rFonts w:eastAsia="Times New Roman"/>
                <w:color w:val="F9D1A9"/>
                <w:sz w:val="24"/>
                <w:szCs w:val="24"/>
                <w:lang w:eastAsia="tr-TR"/>
              </w:rPr>
              <w:br/>
              <w:t>Adına</w:t>
            </w:r>
            <w:r w:rsidRPr="00086D22">
              <w:rPr>
                <w:rFonts w:eastAsia="Times New Roman"/>
                <w:color w:val="F9D1A9"/>
                <w:sz w:val="24"/>
                <w:szCs w:val="24"/>
                <w:lang w:eastAsia="tr-TR"/>
              </w:rPr>
              <w:br/>
              <w:t>Kullanılan</w:t>
            </w:r>
            <w:r w:rsidRPr="00086D22">
              <w:rPr>
                <w:rFonts w:eastAsia="Times New Roman"/>
                <w:color w:val="F9D1A9"/>
                <w:sz w:val="24"/>
                <w:szCs w:val="24"/>
                <w:lang w:eastAsia="tr-TR"/>
              </w:rPr>
              <w:br/>
              <w:t>Alan</w:t>
            </w:r>
          </w:p>
        </w:tc>
        <w:tc>
          <w:tcPr>
            <w:tcW w:w="1088" w:type="dxa"/>
            <w:shd w:val="clear" w:color="000000" w:fill="781E46"/>
            <w:vAlign w:val="center"/>
            <w:hideMark/>
          </w:tcPr>
          <w:p w14:paraId="64C447FC"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Kapalı</w:t>
            </w:r>
            <w:r w:rsidRPr="00086D22">
              <w:rPr>
                <w:rFonts w:eastAsia="Times New Roman"/>
                <w:color w:val="F9D1A9"/>
                <w:sz w:val="24"/>
                <w:szCs w:val="24"/>
                <w:lang w:eastAsia="tr-TR"/>
              </w:rPr>
              <w:br/>
              <w:t xml:space="preserve">Alan </w:t>
            </w:r>
            <w:r w:rsidRPr="00086D22">
              <w:rPr>
                <w:rFonts w:eastAsia="Times New Roman"/>
                <w:color w:val="F9D1A9"/>
                <w:lang w:eastAsia="tr-TR"/>
              </w:rPr>
              <w:t>(m² )</w:t>
            </w:r>
          </w:p>
        </w:tc>
        <w:tc>
          <w:tcPr>
            <w:tcW w:w="968" w:type="dxa"/>
            <w:shd w:val="clear" w:color="000000" w:fill="781E46"/>
            <w:vAlign w:val="center"/>
            <w:hideMark/>
          </w:tcPr>
          <w:p w14:paraId="590A6C22"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Açık</w:t>
            </w:r>
            <w:r w:rsidRPr="00086D22">
              <w:rPr>
                <w:rFonts w:eastAsia="Times New Roman"/>
                <w:color w:val="F9D1A9"/>
                <w:sz w:val="24"/>
                <w:szCs w:val="24"/>
                <w:lang w:eastAsia="tr-TR"/>
              </w:rPr>
              <w:br/>
              <w:t>Alan m²</w:t>
            </w:r>
          </w:p>
        </w:tc>
      </w:tr>
      <w:tr w:rsidR="00086D22" w:rsidRPr="00086D22" w14:paraId="23B4A4D0" w14:textId="77777777" w:rsidTr="00584F3A">
        <w:trPr>
          <w:trHeight w:val="402"/>
        </w:trPr>
        <w:tc>
          <w:tcPr>
            <w:tcW w:w="2075" w:type="dxa"/>
            <w:shd w:val="clear" w:color="000000" w:fill="F9D1A9"/>
            <w:vAlign w:val="center"/>
            <w:hideMark/>
          </w:tcPr>
          <w:p w14:paraId="48AF482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Eski Defterdarlık ve Muhasebe Müdürlüğü Binaları (I ve L Bloklar) </w:t>
            </w:r>
          </w:p>
        </w:tc>
        <w:tc>
          <w:tcPr>
            <w:tcW w:w="1267" w:type="dxa"/>
            <w:shd w:val="clear" w:color="000000" w:fill="F9D1A9"/>
            <w:vAlign w:val="center"/>
            <w:hideMark/>
          </w:tcPr>
          <w:p w14:paraId="076F47C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2576 / 3</w:t>
            </w:r>
          </w:p>
        </w:tc>
        <w:tc>
          <w:tcPr>
            <w:tcW w:w="1082" w:type="dxa"/>
            <w:shd w:val="clear" w:color="000000" w:fill="F9D1A9"/>
            <w:vAlign w:val="center"/>
            <w:hideMark/>
          </w:tcPr>
          <w:p w14:paraId="53204CD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7.090 m²</w:t>
            </w:r>
          </w:p>
        </w:tc>
        <w:tc>
          <w:tcPr>
            <w:tcW w:w="2227" w:type="dxa"/>
            <w:shd w:val="clear" w:color="000000" w:fill="F9D1A9"/>
            <w:vAlign w:val="center"/>
            <w:hideMark/>
          </w:tcPr>
          <w:p w14:paraId="1930C7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Bir kısmı aktif olarak kullanılmaktadır. Bir kısmının </w:t>
            </w:r>
            <w:proofErr w:type="gramStart"/>
            <w:r w:rsidRPr="00F65A7B">
              <w:rPr>
                <w:rFonts w:eastAsia="Times New Roman" w:cs="Calibri"/>
                <w:color w:val="781E46"/>
                <w:sz w:val="19"/>
                <w:szCs w:val="19"/>
                <w:lang w:eastAsia="tr-TR"/>
              </w:rPr>
              <w:t>restorasyonu</w:t>
            </w:r>
            <w:proofErr w:type="gramEnd"/>
            <w:r w:rsidRPr="00F65A7B">
              <w:rPr>
                <w:rFonts w:eastAsia="Times New Roman" w:cs="Calibri"/>
                <w:color w:val="781E46"/>
                <w:sz w:val="19"/>
                <w:szCs w:val="19"/>
                <w:lang w:eastAsia="tr-TR"/>
              </w:rPr>
              <w:t xml:space="preserve"> devam etmektedir.</w:t>
            </w:r>
          </w:p>
        </w:tc>
        <w:tc>
          <w:tcPr>
            <w:tcW w:w="1097" w:type="dxa"/>
            <w:shd w:val="clear" w:color="000000" w:fill="F9D1A9"/>
            <w:vAlign w:val="center"/>
            <w:hideMark/>
          </w:tcPr>
          <w:p w14:paraId="7F7081D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3.677 m²</w:t>
            </w:r>
          </w:p>
        </w:tc>
        <w:tc>
          <w:tcPr>
            <w:tcW w:w="1088" w:type="dxa"/>
            <w:shd w:val="clear" w:color="000000" w:fill="F9D1A9"/>
            <w:vAlign w:val="center"/>
            <w:hideMark/>
          </w:tcPr>
          <w:p w14:paraId="1A31E80E"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10.475 m²</w:t>
            </w:r>
          </w:p>
        </w:tc>
        <w:tc>
          <w:tcPr>
            <w:tcW w:w="968" w:type="dxa"/>
            <w:shd w:val="clear" w:color="000000" w:fill="F9D1A9"/>
            <w:vAlign w:val="center"/>
            <w:hideMark/>
          </w:tcPr>
          <w:p w14:paraId="07A01790"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4.300 m²</w:t>
            </w:r>
          </w:p>
        </w:tc>
      </w:tr>
      <w:tr w:rsidR="00086D22" w:rsidRPr="00086D22" w14:paraId="6C05D214" w14:textId="77777777" w:rsidTr="00584F3A">
        <w:trPr>
          <w:trHeight w:val="503"/>
        </w:trPr>
        <w:tc>
          <w:tcPr>
            <w:tcW w:w="2075" w:type="dxa"/>
            <w:shd w:val="clear" w:color="000000" w:fill="F9D1A9"/>
            <w:vAlign w:val="center"/>
            <w:hideMark/>
          </w:tcPr>
          <w:p w14:paraId="64238D9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mh</w:t>
            </w:r>
            <w:proofErr w:type="spellEnd"/>
            <w:r w:rsidRPr="00F65A7B">
              <w:rPr>
                <w:rFonts w:eastAsia="Times New Roman" w:cs="Calibri"/>
                <w:color w:val="781E46"/>
                <w:sz w:val="19"/>
                <w:szCs w:val="19"/>
                <w:lang w:eastAsia="tr-TR"/>
              </w:rPr>
              <w:t>.(Lale Palas Yanı eski</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42FAAA8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6099/18</w:t>
            </w:r>
          </w:p>
        </w:tc>
        <w:tc>
          <w:tcPr>
            <w:tcW w:w="1082" w:type="dxa"/>
            <w:vMerge w:val="restart"/>
            <w:shd w:val="clear" w:color="000000" w:fill="F9D1A9"/>
            <w:vAlign w:val="center"/>
            <w:hideMark/>
          </w:tcPr>
          <w:p w14:paraId="256CAF06"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1.006 m²</w:t>
            </w:r>
          </w:p>
        </w:tc>
        <w:tc>
          <w:tcPr>
            <w:tcW w:w="2227" w:type="dxa"/>
            <w:shd w:val="clear" w:color="000000" w:fill="F9D1A9"/>
            <w:vAlign w:val="center"/>
            <w:hideMark/>
          </w:tcPr>
          <w:p w14:paraId="5583329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restart"/>
            <w:shd w:val="clear" w:color="000000" w:fill="F9D1A9"/>
            <w:vAlign w:val="center"/>
            <w:hideMark/>
          </w:tcPr>
          <w:p w14:paraId="2538107D"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922 m²</w:t>
            </w:r>
          </w:p>
        </w:tc>
        <w:tc>
          <w:tcPr>
            <w:tcW w:w="1088" w:type="dxa"/>
            <w:vMerge w:val="restart"/>
            <w:shd w:val="clear" w:color="000000" w:fill="F9D1A9"/>
            <w:vAlign w:val="center"/>
            <w:hideMark/>
          </w:tcPr>
          <w:p w14:paraId="72DD5224"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922 m² </w:t>
            </w:r>
          </w:p>
        </w:tc>
        <w:tc>
          <w:tcPr>
            <w:tcW w:w="968" w:type="dxa"/>
            <w:vMerge w:val="restart"/>
            <w:shd w:val="clear" w:color="000000" w:fill="F9D1A9"/>
            <w:vAlign w:val="center"/>
            <w:hideMark/>
          </w:tcPr>
          <w:p w14:paraId="2FA51AE7" w14:textId="77777777" w:rsidR="00086D22" w:rsidRPr="00086D22" w:rsidRDefault="00086D22" w:rsidP="00086D22">
            <w:pPr>
              <w:spacing w:after="0" w:line="240" w:lineRule="auto"/>
              <w:jc w:val="center"/>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620 m² </w:t>
            </w:r>
          </w:p>
        </w:tc>
      </w:tr>
      <w:tr w:rsidR="00086D22" w:rsidRPr="00086D22" w14:paraId="00EE66A2" w14:textId="77777777" w:rsidTr="00584F3A">
        <w:trPr>
          <w:trHeight w:val="503"/>
        </w:trPr>
        <w:tc>
          <w:tcPr>
            <w:tcW w:w="2075" w:type="dxa"/>
            <w:shd w:val="clear" w:color="000000" w:fill="F9D1A9"/>
            <w:vAlign w:val="center"/>
            <w:hideMark/>
          </w:tcPr>
          <w:p w14:paraId="3659320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Fevzipaşa</w:t>
            </w:r>
            <w:proofErr w:type="spellEnd"/>
            <w:r w:rsidRPr="00F65A7B">
              <w:rPr>
                <w:rFonts w:eastAsia="Times New Roman" w:cs="Calibri"/>
                <w:color w:val="781E46"/>
                <w:sz w:val="19"/>
                <w:szCs w:val="19"/>
                <w:lang w:eastAsia="tr-TR"/>
              </w:rPr>
              <w:t xml:space="preserve"> (Lale Palas Yanı</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16E09AE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6099/19</w:t>
            </w:r>
          </w:p>
        </w:tc>
        <w:tc>
          <w:tcPr>
            <w:tcW w:w="1082" w:type="dxa"/>
            <w:vMerge/>
            <w:vAlign w:val="center"/>
            <w:hideMark/>
          </w:tcPr>
          <w:p w14:paraId="41A31C0E" w14:textId="77777777" w:rsidR="00086D22" w:rsidRPr="00F65A7B" w:rsidRDefault="00086D22" w:rsidP="00086D22">
            <w:pPr>
              <w:spacing w:after="0" w:line="240" w:lineRule="auto"/>
              <w:rPr>
                <w:rFonts w:eastAsia="Times New Roman" w:cs="Calibri"/>
                <w:color w:val="781E46"/>
                <w:sz w:val="19"/>
                <w:szCs w:val="19"/>
                <w:lang w:eastAsia="tr-TR"/>
              </w:rPr>
            </w:pPr>
          </w:p>
        </w:tc>
        <w:tc>
          <w:tcPr>
            <w:tcW w:w="2227" w:type="dxa"/>
            <w:shd w:val="clear" w:color="000000" w:fill="F9D1A9"/>
            <w:vAlign w:val="center"/>
            <w:hideMark/>
          </w:tcPr>
          <w:p w14:paraId="29782F4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ign w:val="center"/>
            <w:hideMark/>
          </w:tcPr>
          <w:p w14:paraId="02B9DF95" w14:textId="77777777" w:rsidR="00086D22" w:rsidRPr="00F65A7B" w:rsidRDefault="00086D22" w:rsidP="00086D22">
            <w:pPr>
              <w:spacing w:after="0" w:line="240" w:lineRule="auto"/>
              <w:rPr>
                <w:rFonts w:eastAsia="Times New Roman" w:cs="Calibri"/>
                <w:color w:val="781E46"/>
                <w:sz w:val="19"/>
                <w:szCs w:val="19"/>
                <w:lang w:eastAsia="tr-TR"/>
              </w:rPr>
            </w:pPr>
          </w:p>
        </w:tc>
        <w:tc>
          <w:tcPr>
            <w:tcW w:w="1088" w:type="dxa"/>
            <w:vMerge/>
            <w:vAlign w:val="center"/>
            <w:hideMark/>
          </w:tcPr>
          <w:p w14:paraId="2FC2FA1F" w14:textId="77777777" w:rsidR="00086D22" w:rsidRPr="00F65A7B" w:rsidRDefault="00086D22" w:rsidP="00086D22">
            <w:pPr>
              <w:spacing w:after="0" w:line="240" w:lineRule="auto"/>
              <w:rPr>
                <w:rFonts w:eastAsia="Times New Roman" w:cs="Calibri"/>
                <w:color w:val="781E46"/>
                <w:sz w:val="19"/>
                <w:szCs w:val="19"/>
                <w:lang w:eastAsia="tr-TR"/>
              </w:rPr>
            </w:pPr>
          </w:p>
        </w:tc>
        <w:tc>
          <w:tcPr>
            <w:tcW w:w="968" w:type="dxa"/>
            <w:vMerge/>
            <w:vAlign w:val="center"/>
            <w:hideMark/>
          </w:tcPr>
          <w:p w14:paraId="66024A6F" w14:textId="77777777" w:rsidR="00086D22" w:rsidRPr="00086D22" w:rsidRDefault="00086D22" w:rsidP="00086D22">
            <w:pPr>
              <w:spacing w:after="0" w:line="240" w:lineRule="auto"/>
              <w:rPr>
                <w:rFonts w:ascii="Arial" w:eastAsia="Times New Roman" w:hAnsi="Arial" w:cs="Arial"/>
                <w:color w:val="781E46"/>
                <w:sz w:val="20"/>
                <w:szCs w:val="20"/>
                <w:lang w:eastAsia="tr-TR"/>
              </w:rPr>
            </w:pPr>
          </w:p>
        </w:tc>
      </w:tr>
      <w:tr w:rsidR="00086D22" w:rsidRPr="00086D22" w14:paraId="7C20D8AD" w14:textId="77777777" w:rsidTr="00584F3A">
        <w:trPr>
          <w:trHeight w:val="503"/>
        </w:trPr>
        <w:tc>
          <w:tcPr>
            <w:tcW w:w="2075" w:type="dxa"/>
            <w:shd w:val="clear" w:color="000000" w:fill="F9D1A9"/>
            <w:vAlign w:val="center"/>
            <w:hideMark/>
          </w:tcPr>
          <w:p w14:paraId="54E41451"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Fevzipaşa</w:t>
            </w:r>
            <w:proofErr w:type="spellEnd"/>
            <w:r w:rsidRPr="00F65A7B">
              <w:rPr>
                <w:rFonts w:eastAsia="Times New Roman" w:cs="Calibri"/>
                <w:color w:val="781E46"/>
                <w:sz w:val="19"/>
                <w:szCs w:val="19"/>
                <w:lang w:eastAsia="tr-TR"/>
              </w:rPr>
              <w:t xml:space="preserve"> (Lale Palas Yanı</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4CEC3B7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6099/20</w:t>
            </w:r>
          </w:p>
        </w:tc>
        <w:tc>
          <w:tcPr>
            <w:tcW w:w="1082" w:type="dxa"/>
            <w:vMerge/>
            <w:vAlign w:val="center"/>
            <w:hideMark/>
          </w:tcPr>
          <w:p w14:paraId="1DB354CD" w14:textId="77777777" w:rsidR="00086D22" w:rsidRPr="00F65A7B" w:rsidRDefault="00086D22" w:rsidP="00086D22">
            <w:pPr>
              <w:spacing w:after="0" w:line="240" w:lineRule="auto"/>
              <w:rPr>
                <w:rFonts w:eastAsia="Times New Roman" w:cs="Calibri"/>
                <w:color w:val="781E46"/>
                <w:sz w:val="19"/>
                <w:szCs w:val="19"/>
                <w:lang w:eastAsia="tr-TR"/>
              </w:rPr>
            </w:pPr>
          </w:p>
        </w:tc>
        <w:tc>
          <w:tcPr>
            <w:tcW w:w="2227" w:type="dxa"/>
            <w:shd w:val="clear" w:color="000000" w:fill="F9D1A9"/>
            <w:vAlign w:val="center"/>
            <w:hideMark/>
          </w:tcPr>
          <w:p w14:paraId="03C8F1E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ign w:val="center"/>
            <w:hideMark/>
          </w:tcPr>
          <w:p w14:paraId="4EF4CB96" w14:textId="77777777" w:rsidR="00086D22" w:rsidRPr="00F65A7B" w:rsidRDefault="00086D22" w:rsidP="00086D22">
            <w:pPr>
              <w:spacing w:after="0" w:line="240" w:lineRule="auto"/>
              <w:rPr>
                <w:rFonts w:eastAsia="Times New Roman" w:cs="Calibri"/>
                <w:color w:val="781E46"/>
                <w:sz w:val="19"/>
                <w:szCs w:val="19"/>
                <w:lang w:eastAsia="tr-TR"/>
              </w:rPr>
            </w:pPr>
          </w:p>
        </w:tc>
        <w:tc>
          <w:tcPr>
            <w:tcW w:w="1088" w:type="dxa"/>
            <w:vMerge/>
            <w:vAlign w:val="center"/>
            <w:hideMark/>
          </w:tcPr>
          <w:p w14:paraId="20331AD4" w14:textId="77777777" w:rsidR="00086D22" w:rsidRPr="00F65A7B" w:rsidRDefault="00086D22" w:rsidP="00086D22">
            <w:pPr>
              <w:spacing w:after="0" w:line="240" w:lineRule="auto"/>
              <w:rPr>
                <w:rFonts w:eastAsia="Times New Roman" w:cs="Calibri"/>
                <w:color w:val="781E46"/>
                <w:sz w:val="19"/>
                <w:szCs w:val="19"/>
                <w:lang w:eastAsia="tr-TR"/>
              </w:rPr>
            </w:pPr>
          </w:p>
        </w:tc>
        <w:tc>
          <w:tcPr>
            <w:tcW w:w="968" w:type="dxa"/>
            <w:vMerge/>
            <w:vAlign w:val="center"/>
            <w:hideMark/>
          </w:tcPr>
          <w:p w14:paraId="6398E89E" w14:textId="77777777" w:rsidR="00086D22" w:rsidRPr="00086D22" w:rsidRDefault="00086D22" w:rsidP="00086D22">
            <w:pPr>
              <w:spacing w:after="0" w:line="240" w:lineRule="auto"/>
              <w:rPr>
                <w:rFonts w:ascii="Arial" w:eastAsia="Times New Roman" w:hAnsi="Arial" w:cs="Arial"/>
                <w:color w:val="781E46"/>
                <w:sz w:val="20"/>
                <w:szCs w:val="20"/>
                <w:lang w:eastAsia="tr-TR"/>
              </w:rPr>
            </w:pPr>
          </w:p>
        </w:tc>
      </w:tr>
      <w:tr w:rsidR="00086D22" w:rsidRPr="00086D22" w14:paraId="1A76AC51" w14:textId="77777777" w:rsidTr="00584F3A">
        <w:trPr>
          <w:trHeight w:val="604"/>
        </w:trPr>
        <w:tc>
          <w:tcPr>
            <w:tcW w:w="2075" w:type="dxa"/>
            <w:shd w:val="clear" w:color="000000" w:fill="F9D1A9"/>
            <w:vAlign w:val="center"/>
            <w:hideMark/>
          </w:tcPr>
          <w:p w14:paraId="1325588A" w14:textId="77777777" w:rsidR="00086D22" w:rsidRPr="00F65A7B" w:rsidRDefault="00086D22" w:rsidP="00086D22">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Demirfırka</w:t>
            </w:r>
            <w:proofErr w:type="spellEnd"/>
            <w:r w:rsidRPr="00F65A7B">
              <w:rPr>
                <w:rFonts w:eastAsia="Times New Roman" w:cs="Calibri"/>
                <w:color w:val="781E46"/>
                <w:sz w:val="19"/>
                <w:szCs w:val="19"/>
                <w:lang w:eastAsia="tr-TR"/>
              </w:rPr>
              <w:t xml:space="preserve"> Mahallesi (Konak)</w:t>
            </w:r>
          </w:p>
        </w:tc>
        <w:tc>
          <w:tcPr>
            <w:tcW w:w="1267" w:type="dxa"/>
            <w:shd w:val="clear" w:color="000000" w:fill="F9D1A9"/>
            <w:vAlign w:val="center"/>
            <w:hideMark/>
          </w:tcPr>
          <w:p w14:paraId="1AC26AF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484/6</w:t>
            </w:r>
          </w:p>
        </w:tc>
        <w:tc>
          <w:tcPr>
            <w:tcW w:w="1082" w:type="dxa"/>
            <w:shd w:val="clear" w:color="000000" w:fill="F9D1A9"/>
            <w:vAlign w:val="center"/>
            <w:hideMark/>
          </w:tcPr>
          <w:p w14:paraId="2F8F695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303 m²</w:t>
            </w:r>
          </w:p>
        </w:tc>
        <w:tc>
          <w:tcPr>
            <w:tcW w:w="2227" w:type="dxa"/>
            <w:shd w:val="clear" w:color="000000" w:fill="F9D1A9"/>
            <w:vAlign w:val="center"/>
            <w:hideMark/>
          </w:tcPr>
          <w:p w14:paraId="2BC90AFE" w14:textId="77777777" w:rsidR="00086D22" w:rsidRPr="00F65A7B" w:rsidRDefault="00086D22" w:rsidP="00086D22">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Usturlab</w:t>
            </w:r>
            <w:proofErr w:type="spellEnd"/>
            <w:r w:rsidRPr="00F65A7B">
              <w:rPr>
                <w:rFonts w:eastAsia="Times New Roman" w:cs="Calibri"/>
                <w:color w:val="781E46"/>
                <w:sz w:val="19"/>
                <w:szCs w:val="19"/>
                <w:lang w:eastAsia="tr-TR"/>
              </w:rPr>
              <w:t xml:space="preserve"> ile işbirliği protokolü gereğince eğitim deneyim merkezi olarak kullanılmaktadır.</w:t>
            </w:r>
          </w:p>
        </w:tc>
        <w:tc>
          <w:tcPr>
            <w:tcW w:w="1097" w:type="dxa"/>
            <w:shd w:val="clear" w:color="000000" w:fill="F9D1A9"/>
            <w:vAlign w:val="center"/>
            <w:hideMark/>
          </w:tcPr>
          <w:p w14:paraId="5AB78AB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4E5068AA"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565 m² </w:t>
            </w:r>
          </w:p>
        </w:tc>
        <w:tc>
          <w:tcPr>
            <w:tcW w:w="968" w:type="dxa"/>
            <w:shd w:val="clear" w:color="000000" w:fill="F9D1A9"/>
            <w:vAlign w:val="center"/>
            <w:hideMark/>
          </w:tcPr>
          <w:p w14:paraId="7DCC1CB8"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58 m² </w:t>
            </w:r>
          </w:p>
        </w:tc>
      </w:tr>
      <w:tr w:rsidR="00086D22" w:rsidRPr="00086D22" w14:paraId="236E4E70" w14:textId="77777777" w:rsidTr="00584F3A">
        <w:trPr>
          <w:trHeight w:val="200"/>
        </w:trPr>
        <w:tc>
          <w:tcPr>
            <w:tcW w:w="2075" w:type="dxa"/>
            <w:shd w:val="clear" w:color="000000" w:fill="F9D1A9"/>
            <w:vAlign w:val="center"/>
            <w:hideMark/>
          </w:tcPr>
          <w:p w14:paraId="55BD617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M Blok (Eski MAYEM)</w:t>
            </w:r>
          </w:p>
        </w:tc>
        <w:tc>
          <w:tcPr>
            <w:tcW w:w="1267" w:type="dxa"/>
            <w:shd w:val="clear" w:color="000000" w:fill="F9D1A9"/>
            <w:vAlign w:val="center"/>
            <w:hideMark/>
          </w:tcPr>
          <w:p w14:paraId="5D4FE08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2720/52</w:t>
            </w:r>
          </w:p>
        </w:tc>
        <w:tc>
          <w:tcPr>
            <w:tcW w:w="1082" w:type="dxa"/>
            <w:shd w:val="clear" w:color="000000" w:fill="F9D1A9"/>
            <w:vAlign w:val="center"/>
            <w:hideMark/>
          </w:tcPr>
          <w:p w14:paraId="5C646E08"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3.725 m²</w:t>
            </w:r>
          </w:p>
        </w:tc>
        <w:tc>
          <w:tcPr>
            <w:tcW w:w="2227" w:type="dxa"/>
            <w:shd w:val="clear" w:color="000000" w:fill="F9D1A9"/>
            <w:vAlign w:val="center"/>
            <w:hideMark/>
          </w:tcPr>
          <w:p w14:paraId="13DE197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Yabancı Diller Yüksek Okulu tarafından kullanılmaktadır.</w:t>
            </w:r>
          </w:p>
        </w:tc>
        <w:tc>
          <w:tcPr>
            <w:tcW w:w="1097" w:type="dxa"/>
            <w:shd w:val="clear" w:color="000000" w:fill="F9D1A9"/>
            <w:vAlign w:val="center"/>
            <w:hideMark/>
          </w:tcPr>
          <w:p w14:paraId="4A8323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24040CB6"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3319 m² </w:t>
            </w:r>
          </w:p>
        </w:tc>
        <w:tc>
          <w:tcPr>
            <w:tcW w:w="968" w:type="dxa"/>
            <w:shd w:val="clear" w:color="000000" w:fill="F9D1A9"/>
            <w:vAlign w:val="center"/>
            <w:hideMark/>
          </w:tcPr>
          <w:p w14:paraId="4A686EC5"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2.950 m²</w:t>
            </w:r>
          </w:p>
        </w:tc>
      </w:tr>
      <w:tr w:rsidR="00086D22" w:rsidRPr="00086D22" w14:paraId="3DE6BFA2" w14:textId="77777777" w:rsidTr="00584F3A">
        <w:trPr>
          <w:trHeight w:val="301"/>
        </w:trPr>
        <w:tc>
          <w:tcPr>
            <w:tcW w:w="2075" w:type="dxa"/>
            <w:shd w:val="clear" w:color="000000" w:fill="F9D1A9"/>
            <w:vAlign w:val="center"/>
            <w:hideMark/>
          </w:tcPr>
          <w:p w14:paraId="59C3F47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Rektörlük Ana Hizmet Binası </w:t>
            </w:r>
          </w:p>
        </w:tc>
        <w:tc>
          <w:tcPr>
            <w:tcW w:w="1267" w:type="dxa"/>
            <w:shd w:val="clear" w:color="000000" w:fill="F9D1A9"/>
            <w:vAlign w:val="center"/>
            <w:hideMark/>
          </w:tcPr>
          <w:p w14:paraId="4D86EBB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796/4</w:t>
            </w:r>
          </w:p>
        </w:tc>
        <w:tc>
          <w:tcPr>
            <w:tcW w:w="1082" w:type="dxa"/>
            <w:shd w:val="clear" w:color="000000" w:fill="F9D1A9"/>
            <w:vAlign w:val="center"/>
            <w:hideMark/>
          </w:tcPr>
          <w:p w14:paraId="4C0D03C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7.706 m²</w:t>
            </w:r>
          </w:p>
        </w:tc>
        <w:tc>
          <w:tcPr>
            <w:tcW w:w="2227" w:type="dxa"/>
            <w:shd w:val="clear" w:color="000000" w:fill="F9D1A9"/>
            <w:vAlign w:val="center"/>
            <w:hideMark/>
          </w:tcPr>
          <w:p w14:paraId="2A56A34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Restorasyon yapıldı. Rektörlük Ana Hizmet Binası olarak </w:t>
            </w:r>
            <w:proofErr w:type="gramStart"/>
            <w:r w:rsidRPr="00F65A7B">
              <w:rPr>
                <w:rFonts w:eastAsia="Times New Roman" w:cs="Calibri"/>
                <w:color w:val="781E46"/>
                <w:sz w:val="19"/>
                <w:szCs w:val="19"/>
                <w:lang w:eastAsia="tr-TR"/>
              </w:rPr>
              <w:t>Kullanımdadır</w:t>
            </w:r>
            <w:proofErr w:type="gramEnd"/>
            <w:r w:rsidRPr="00F65A7B">
              <w:rPr>
                <w:rFonts w:eastAsia="Times New Roman" w:cs="Calibri"/>
                <w:color w:val="781E46"/>
                <w:sz w:val="19"/>
                <w:szCs w:val="19"/>
                <w:lang w:eastAsia="tr-TR"/>
              </w:rPr>
              <w:t>.</w:t>
            </w:r>
          </w:p>
        </w:tc>
        <w:tc>
          <w:tcPr>
            <w:tcW w:w="1097" w:type="dxa"/>
            <w:shd w:val="clear" w:color="000000" w:fill="F9D1A9"/>
            <w:vAlign w:val="center"/>
            <w:hideMark/>
          </w:tcPr>
          <w:p w14:paraId="58C317FC"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4F7C1109"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8117 m²</w:t>
            </w:r>
          </w:p>
        </w:tc>
        <w:tc>
          <w:tcPr>
            <w:tcW w:w="968" w:type="dxa"/>
            <w:shd w:val="clear" w:color="000000" w:fill="F9D1A9"/>
            <w:vAlign w:val="center"/>
            <w:hideMark/>
          </w:tcPr>
          <w:p w14:paraId="65A67516"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4500 m²</w:t>
            </w:r>
          </w:p>
        </w:tc>
      </w:tr>
      <w:tr w:rsidR="00086D22" w:rsidRPr="00086D22" w14:paraId="4DF4AF09" w14:textId="77777777" w:rsidTr="00584F3A">
        <w:trPr>
          <w:trHeight w:val="301"/>
        </w:trPr>
        <w:tc>
          <w:tcPr>
            <w:tcW w:w="2075" w:type="dxa"/>
            <w:shd w:val="clear" w:color="000000" w:fill="F9D1A9"/>
            <w:vAlign w:val="center"/>
            <w:hideMark/>
          </w:tcPr>
          <w:p w14:paraId="5852803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S Blok (Eski Sümerbank Binası)</w:t>
            </w:r>
          </w:p>
        </w:tc>
        <w:tc>
          <w:tcPr>
            <w:tcW w:w="1267" w:type="dxa"/>
            <w:shd w:val="clear" w:color="000000" w:fill="F9D1A9"/>
            <w:vAlign w:val="center"/>
            <w:hideMark/>
          </w:tcPr>
          <w:p w14:paraId="700EB4E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6101/1</w:t>
            </w:r>
          </w:p>
        </w:tc>
        <w:tc>
          <w:tcPr>
            <w:tcW w:w="1082" w:type="dxa"/>
            <w:shd w:val="clear" w:color="000000" w:fill="F9D1A9"/>
            <w:vAlign w:val="center"/>
            <w:hideMark/>
          </w:tcPr>
          <w:p w14:paraId="7F3F98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1.980 m²</w:t>
            </w:r>
          </w:p>
        </w:tc>
        <w:tc>
          <w:tcPr>
            <w:tcW w:w="2227" w:type="dxa"/>
            <w:shd w:val="clear" w:color="000000" w:fill="F9D1A9"/>
            <w:vAlign w:val="center"/>
            <w:hideMark/>
          </w:tcPr>
          <w:p w14:paraId="45D8ACC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Restorasyon yapıldı. Bina Fakülteler Tarafından Kullanımdadır.</w:t>
            </w:r>
          </w:p>
        </w:tc>
        <w:tc>
          <w:tcPr>
            <w:tcW w:w="1097" w:type="dxa"/>
            <w:shd w:val="clear" w:color="000000" w:fill="F9D1A9"/>
            <w:vAlign w:val="center"/>
            <w:hideMark/>
          </w:tcPr>
          <w:p w14:paraId="246A362D"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19AD1FF0"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10.140 m²</w:t>
            </w:r>
          </w:p>
        </w:tc>
        <w:tc>
          <w:tcPr>
            <w:tcW w:w="968" w:type="dxa"/>
            <w:shd w:val="clear" w:color="000000" w:fill="F9D1A9"/>
            <w:vAlign w:val="center"/>
            <w:hideMark/>
          </w:tcPr>
          <w:p w14:paraId="21AEE785"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w:t>
            </w:r>
          </w:p>
        </w:tc>
      </w:tr>
      <w:tr w:rsidR="00086D22" w:rsidRPr="00086D22" w14:paraId="57ACA911" w14:textId="77777777" w:rsidTr="00584F3A">
        <w:trPr>
          <w:trHeight w:val="563"/>
        </w:trPr>
        <w:tc>
          <w:tcPr>
            <w:tcW w:w="2075" w:type="dxa"/>
            <w:shd w:val="clear" w:color="000000" w:fill="F9D1A9"/>
            <w:vAlign w:val="center"/>
            <w:hideMark/>
          </w:tcPr>
          <w:p w14:paraId="3EEBBE51"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Valilik Binası</w:t>
            </w:r>
          </w:p>
        </w:tc>
        <w:tc>
          <w:tcPr>
            <w:tcW w:w="1267" w:type="dxa"/>
            <w:shd w:val="clear" w:color="000000" w:fill="F9D1A9"/>
            <w:vAlign w:val="center"/>
            <w:hideMark/>
          </w:tcPr>
          <w:p w14:paraId="74F0FF4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798/1</w:t>
            </w:r>
          </w:p>
        </w:tc>
        <w:tc>
          <w:tcPr>
            <w:tcW w:w="1082" w:type="dxa"/>
            <w:shd w:val="clear" w:color="000000" w:fill="F9D1A9"/>
            <w:vAlign w:val="center"/>
            <w:hideMark/>
          </w:tcPr>
          <w:p w14:paraId="5C7EC03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8467 m² </w:t>
            </w:r>
          </w:p>
        </w:tc>
        <w:tc>
          <w:tcPr>
            <w:tcW w:w="2227" w:type="dxa"/>
            <w:shd w:val="clear" w:color="000000" w:fill="F9D1A9"/>
            <w:vAlign w:val="center"/>
            <w:hideMark/>
          </w:tcPr>
          <w:p w14:paraId="05A1652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İslami İlimler Fakültesi tarafından kullanılmaktadır.</w:t>
            </w:r>
          </w:p>
        </w:tc>
        <w:tc>
          <w:tcPr>
            <w:tcW w:w="1097" w:type="dxa"/>
            <w:shd w:val="clear" w:color="000000" w:fill="F9D1A9"/>
            <w:vAlign w:val="center"/>
            <w:hideMark/>
          </w:tcPr>
          <w:p w14:paraId="1BB1B10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088" w:type="dxa"/>
            <w:shd w:val="clear" w:color="000000" w:fill="F9D1A9"/>
            <w:vAlign w:val="center"/>
            <w:hideMark/>
          </w:tcPr>
          <w:p w14:paraId="0AE2288D"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3216 m² </w:t>
            </w:r>
          </w:p>
        </w:tc>
        <w:tc>
          <w:tcPr>
            <w:tcW w:w="968" w:type="dxa"/>
            <w:shd w:val="clear" w:color="000000" w:fill="F9D1A9"/>
            <w:vAlign w:val="center"/>
            <w:hideMark/>
          </w:tcPr>
          <w:p w14:paraId="213A611F"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5251 m² </w:t>
            </w:r>
          </w:p>
        </w:tc>
      </w:tr>
      <w:tr w:rsidR="00086D22" w:rsidRPr="00086D22" w14:paraId="328D5BCC" w14:textId="77777777" w:rsidTr="00584F3A">
        <w:trPr>
          <w:trHeight w:val="857"/>
        </w:trPr>
        <w:tc>
          <w:tcPr>
            <w:tcW w:w="2075" w:type="dxa"/>
            <w:shd w:val="clear" w:color="000000" w:fill="F9D1A9"/>
            <w:vAlign w:val="center"/>
            <w:hideMark/>
          </w:tcPr>
          <w:p w14:paraId="15DEE3F8"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SGK Binası</w:t>
            </w:r>
          </w:p>
        </w:tc>
        <w:tc>
          <w:tcPr>
            <w:tcW w:w="1267" w:type="dxa"/>
            <w:shd w:val="clear" w:color="000000" w:fill="F9D1A9"/>
            <w:vAlign w:val="center"/>
            <w:hideMark/>
          </w:tcPr>
          <w:p w14:paraId="22DC5F1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2636/4</w:t>
            </w:r>
          </w:p>
        </w:tc>
        <w:tc>
          <w:tcPr>
            <w:tcW w:w="1082" w:type="dxa"/>
            <w:shd w:val="clear" w:color="000000" w:fill="F9D1A9"/>
            <w:vAlign w:val="center"/>
            <w:hideMark/>
          </w:tcPr>
          <w:p w14:paraId="7B37A49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245 m²</w:t>
            </w:r>
          </w:p>
        </w:tc>
        <w:tc>
          <w:tcPr>
            <w:tcW w:w="2227" w:type="dxa"/>
            <w:shd w:val="clear" w:color="000000" w:fill="F9D1A9"/>
            <w:vAlign w:val="center"/>
            <w:hideMark/>
          </w:tcPr>
          <w:p w14:paraId="20B2A63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097" w:type="dxa"/>
            <w:shd w:val="clear" w:color="000000" w:fill="F9D1A9"/>
            <w:vAlign w:val="center"/>
            <w:hideMark/>
          </w:tcPr>
          <w:p w14:paraId="009ECEE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088" w:type="dxa"/>
            <w:shd w:val="clear" w:color="000000" w:fill="F9D1A9"/>
            <w:vAlign w:val="center"/>
            <w:hideMark/>
          </w:tcPr>
          <w:p w14:paraId="6774BF6C"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1960 m² </w:t>
            </w:r>
          </w:p>
        </w:tc>
        <w:tc>
          <w:tcPr>
            <w:tcW w:w="968" w:type="dxa"/>
            <w:shd w:val="clear" w:color="000000" w:fill="F9D1A9"/>
            <w:vAlign w:val="center"/>
            <w:hideMark/>
          </w:tcPr>
          <w:p w14:paraId="04E078F7"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w:t>
            </w:r>
          </w:p>
        </w:tc>
      </w:tr>
      <w:tr w:rsidR="00086D22" w:rsidRPr="00086D22" w14:paraId="2D885DB3" w14:textId="77777777" w:rsidTr="00584F3A">
        <w:trPr>
          <w:trHeight w:val="1034"/>
        </w:trPr>
        <w:tc>
          <w:tcPr>
            <w:tcW w:w="2075" w:type="dxa"/>
            <w:shd w:val="clear" w:color="000000" w:fill="F9D1A9"/>
            <w:vAlign w:val="center"/>
            <w:hideMark/>
          </w:tcPr>
          <w:p w14:paraId="74076032"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D Blok (Eski DÖSİMM)</w:t>
            </w:r>
          </w:p>
        </w:tc>
        <w:tc>
          <w:tcPr>
            <w:tcW w:w="1267" w:type="dxa"/>
            <w:shd w:val="clear" w:color="000000" w:fill="F9D1A9"/>
            <w:vAlign w:val="center"/>
            <w:hideMark/>
          </w:tcPr>
          <w:p w14:paraId="5A025C1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2720/52</w:t>
            </w:r>
          </w:p>
        </w:tc>
        <w:tc>
          <w:tcPr>
            <w:tcW w:w="1082" w:type="dxa"/>
            <w:shd w:val="clear" w:color="000000" w:fill="F9D1A9"/>
            <w:vAlign w:val="center"/>
            <w:hideMark/>
          </w:tcPr>
          <w:p w14:paraId="2794D1C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1477 m²</w:t>
            </w:r>
          </w:p>
        </w:tc>
        <w:tc>
          <w:tcPr>
            <w:tcW w:w="2227" w:type="dxa"/>
            <w:shd w:val="clear" w:color="000000" w:fill="F9D1A9"/>
            <w:vAlign w:val="center"/>
            <w:hideMark/>
          </w:tcPr>
          <w:p w14:paraId="134081D5"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Üniversitemize ait İdari ve Akademik birimleri tarafından</w:t>
            </w:r>
            <w:r w:rsidRPr="00F65A7B">
              <w:rPr>
                <w:rFonts w:eastAsia="Times New Roman" w:cs="Calibri"/>
                <w:color w:val="781E46"/>
                <w:sz w:val="19"/>
                <w:szCs w:val="19"/>
                <w:lang w:eastAsia="tr-TR"/>
              </w:rPr>
              <w:br/>
              <w:t>kullanılmaktadır.</w:t>
            </w:r>
          </w:p>
        </w:tc>
        <w:tc>
          <w:tcPr>
            <w:tcW w:w="1097" w:type="dxa"/>
            <w:shd w:val="clear" w:color="000000" w:fill="F9D1A9"/>
            <w:vAlign w:val="center"/>
            <w:hideMark/>
          </w:tcPr>
          <w:p w14:paraId="2CC1873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2602 m²</w:t>
            </w:r>
          </w:p>
        </w:tc>
        <w:tc>
          <w:tcPr>
            <w:tcW w:w="1088" w:type="dxa"/>
            <w:shd w:val="clear" w:color="000000" w:fill="F9D1A9"/>
            <w:vAlign w:val="center"/>
            <w:hideMark/>
          </w:tcPr>
          <w:p w14:paraId="176E3E93"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2602 m²</w:t>
            </w:r>
          </w:p>
        </w:tc>
        <w:tc>
          <w:tcPr>
            <w:tcW w:w="968" w:type="dxa"/>
            <w:shd w:val="clear" w:color="000000" w:fill="F9D1A9"/>
            <w:vAlign w:val="center"/>
            <w:hideMark/>
          </w:tcPr>
          <w:p w14:paraId="7B635A33"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w:t>
            </w:r>
          </w:p>
        </w:tc>
      </w:tr>
    </w:tbl>
    <w:p w14:paraId="63F5C679" w14:textId="09063943" w:rsidR="00941F47" w:rsidRDefault="008114F7" w:rsidP="0022699E">
      <w:pPr>
        <w:tabs>
          <w:tab w:val="left" w:pos="3308"/>
        </w:tabs>
        <w:rPr>
          <w:rFonts w:ascii="Cambria" w:hAnsi="Cambria" w:cs="Arial"/>
          <w:i/>
          <w:iCs/>
          <w:sz w:val="18"/>
          <w:szCs w:val="18"/>
        </w:rPr>
      </w:pPr>
      <w:r w:rsidRPr="008114F7">
        <w:t xml:space="preserve"> </w:t>
      </w:r>
      <w:r w:rsidRPr="00BE2F9A">
        <w:rPr>
          <w:rFonts w:eastAsia="Times New Roman" w:cs="Arial"/>
          <w:iCs/>
          <w:sz w:val="18"/>
          <w:szCs w:val="16"/>
          <w:lang w:eastAsia="tr-TR"/>
        </w:rPr>
        <w:t>Kaynak: Yapı İşleri ve Teknik Daire Başkanlığı</w:t>
      </w:r>
      <w:r w:rsidR="00BE2F9A">
        <w:rPr>
          <w:rFonts w:ascii="Cambria" w:hAnsi="Cambria" w:cs="Arial"/>
          <w:i/>
          <w:iCs/>
          <w:sz w:val="18"/>
          <w:szCs w:val="18"/>
        </w:rPr>
        <w:tab/>
      </w:r>
    </w:p>
    <w:p w14:paraId="4ECF8792" w14:textId="35913160" w:rsidR="00584F3A" w:rsidRDefault="00584F3A" w:rsidP="0022699E">
      <w:pPr>
        <w:tabs>
          <w:tab w:val="left" w:pos="3308"/>
        </w:tabs>
        <w:rPr>
          <w:rFonts w:ascii="Cambria" w:hAnsi="Cambria" w:cs="Arial"/>
          <w:i/>
          <w:iCs/>
          <w:sz w:val="18"/>
          <w:szCs w:val="18"/>
        </w:rPr>
      </w:pPr>
    </w:p>
    <w:p w14:paraId="1E1FEEF8" w14:textId="3D8D575D" w:rsidR="00584F3A" w:rsidRDefault="00584F3A" w:rsidP="0022699E">
      <w:pPr>
        <w:tabs>
          <w:tab w:val="left" w:pos="3308"/>
        </w:tabs>
        <w:rPr>
          <w:rFonts w:ascii="Cambria" w:hAnsi="Cambria" w:cs="Arial"/>
          <w:i/>
          <w:iCs/>
          <w:sz w:val="18"/>
          <w:szCs w:val="18"/>
        </w:rPr>
      </w:pPr>
    </w:p>
    <w:p w14:paraId="725D679E" w14:textId="43E05355" w:rsidR="00584F3A" w:rsidRDefault="00584F3A" w:rsidP="0022699E">
      <w:pPr>
        <w:tabs>
          <w:tab w:val="left" w:pos="3308"/>
        </w:tabs>
        <w:rPr>
          <w:rFonts w:ascii="Cambria" w:hAnsi="Cambria" w:cs="Arial"/>
          <w:i/>
          <w:iCs/>
          <w:sz w:val="18"/>
          <w:szCs w:val="18"/>
        </w:rPr>
      </w:pPr>
    </w:p>
    <w:p w14:paraId="0FE9C9B6" w14:textId="77777777" w:rsidR="00584F3A" w:rsidRDefault="00584F3A" w:rsidP="0022699E">
      <w:pPr>
        <w:tabs>
          <w:tab w:val="left" w:pos="3308"/>
        </w:tabs>
        <w:rPr>
          <w:rFonts w:ascii="Cambria" w:hAnsi="Cambria" w:cs="Arial"/>
          <w:i/>
          <w:iCs/>
          <w:sz w:val="18"/>
          <w:szCs w:val="18"/>
        </w:rPr>
      </w:pPr>
    </w:p>
    <w:p w14:paraId="66CBE9A5" w14:textId="6BEC4403" w:rsidR="00D53882" w:rsidRPr="0067332A" w:rsidRDefault="00D53882" w:rsidP="00D53882">
      <w:pPr>
        <w:pStyle w:val="ResimYazs"/>
        <w:keepNext/>
        <w:spacing w:after="0" w:line="240" w:lineRule="atLeast"/>
        <w:jc w:val="center"/>
        <w:rPr>
          <w:sz w:val="24"/>
        </w:rPr>
      </w:pPr>
      <w:bookmarkStart w:id="58" w:name="_Toc117512680"/>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11</w:t>
      </w:r>
      <w:r w:rsidRPr="0067332A">
        <w:rPr>
          <w:sz w:val="24"/>
        </w:rPr>
        <w:fldChar w:fldCharType="end"/>
      </w:r>
      <w:r w:rsidRPr="0067332A">
        <w:rPr>
          <w:sz w:val="24"/>
        </w:rPr>
        <w:t>: Kapalı-Açık Alanların Dağılımı (Devamı)</w:t>
      </w:r>
      <w:bookmarkEnd w:id="58"/>
    </w:p>
    <w:tbl>
      <w:tblPr>
        <w:tblW w:w="9634"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70" w:type="dxa"/>
          <w:right w:w="70" w:type="dxa"/>
        </w:tblCellMar>
        <w:tblLook w:val="04A0" w:firstRow="1" w:lastRow="0" w:firstColumn="1" w:lastColumn="0" w:noHBand="0" w:noVBand="1"/>
      </w:tblPr>
      <w:tblGrid>
        <w:gridCol w:w="1696"/>
        <w:gridCol w:w="1276"/>
        <w:gridCol w:w="1134"/>
        <w:gridCol w:w="2268"/>
        <w:gridCol w:w="1134"/>
        <w:gridCol w:w="1134"/>
        <w:gridCol w:w="992"/>
      </w:tblGrid>
      <w:tr w:rsidR="00086D22" w:rsidRPr="00086D22" w14:paraId="4A1D9382" w14:textId="77777777" w:rsidTr="00D155BC">
        <w:trPr>
          <w:trHeight w:val="414"/>
        </w:trPr>
        <w:tc>
          <w:tcPr>
            <w:tcW w:w="1696" w:type="dxa"/>
            <w:shd w:val="clear" w:color="000000" w:fill="781E46"/>
            <w:vAlign w:val="center"/>
            <w:hideMark/>
          </w:tcPr>
          <w:p w14:paraId="37CF490A"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Yerleşke Adı</w:t>
            </w:r>
          </w:p>
        </w:tc>
        <w:tc>
          <w:tcPr>
            <w:tcW w:w="4678" w:type="dxa"/>
            <w:gridSpan w:val="3"/>
            <w:shd w:val="clear" w:color="000000" w:fill="781E46"/>
            <w:vAlign w:val="center"/>
            <w:hideMark/>
          </w:tcPr>
          <w:p w14:paraId="2631E644" w14:textId="77777777" w:rsidR="00086D22" w:rsidRPr="00F65A7B" w:rsidRDefault="00086D22" w:rsidP="00F65A7B">
            <w:pPr>
              <w:spacing w:after="0" w:line="240" w:lineRule="auto"/>
              <w:jc w:val="center"/>
              <w:rPr>
                <w:rFonts w:eastAsia="Times New Roman" w:cs="Calibri"/>
                <w:color w:val="F9D1A9"/>
                <w:sz w:val="24"/>
                <w:szCs w:val="24"/>
                <w:lang w:eastAsia="tr-TR"/>
              </w:rPr>
            </w:pPr>
            <w:r w:rsidRPr="00F65A7B">
              <w:rPr>
                <w:rFonts w:eastAsia="Times New Roman" w:cs="Calibri"/>
                <w:color w:val="F9D1A9"/>
                <w:sz w:val="24"/>
                <w:szCs w:val="24"/>
                <w:lang w:eastAsia="tr-TR"/>
              </w:rPr>
              <w:t>Mülkiyetin Durumuna Göre Taşınmaz Alanı</w:t>
            </w:r>
          </w:p>
        </w:tc>
        <w:tc>
          <w:tcPr>
            <w:tcW w:w="3260" w:type="dxa"/>
            <w:gridSpan w:val="3"/>
            <w:shd w:val="clear" w:color="000000" w:fill="781E46"/>
            <w:vAlign w:val="center"/>
            <w:hideMark/>
          </w:tcPr>
          <w:p w14:paraId="635B8C2D" w14:textId="77777777" w:rsidR="00086D22" w:rsidRPr="00F65A7B" w:rsidRDefault="00086D22" w:rsidP="00F65A7B">
            <w:pPr>
              <w:spacing w:after="0" w:line="240" w:lineRule="auto"/>
              <w:jc w:val="center"/>
              <w:rPr>
                <w:rFonts w:eastAsia="Times New Roman" w:cs="Calibri"/>
                <w:color w:val="F9D1A9"/>
                <w:sz w:val="24"/>
                <w:szCs w:val="24"/>
                <w:lang w:eastAsia="tr-TR"/>
              </w:rPr>
            </w:pPr>
            <w:r w:rsidRPr="00F65A7B">
              <w:rPr>
                <w:rFonts w:eastAsia="Times New Roman" w:cs="Calibri"/>
                <w:color w:val="F9D1A9"/>
                <w:sz w:val="24"/>
                <w:szCs w:val="24"/>
                <w:lang w:eastAsia="tr-TR"/>
              </w:rPr>
              <w:t> </w:t>
            </w:r>
          </w:p>
        </w:tc>
      </w:tr>
      <w:tr w:rsidR="00086D22" w:rsidRPr="00086D22" w14:paraId="0C8C7C2A" w14:textId="77777777" w:rsidTr="00086D22">
        <w:trPr>
          <w:trHeight w:val="1113"/>
        </w:trPr>
        <w:tc>
          <w:tcPr>
            <w:tcW w:w="1696" w:type="dxa"/>
            <w:shd w:val="clear" w:color="000000" w:fill="781E46"/>
            <w:vAlign w:val="center"/>
            <w:hideMark/>
          </w:tcPr>
          <w:p w14:paraId="6BB0B10C"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 </w:t>
            </w:r>
          </w:p>
        </w:tc>
        <w:tc>
          <w:tcPr>
            <w:tcW w:w="1276" w:type="dxa"/>
            <w:shd w:val="clear" w:color="000000" w:fill="781E46"/>
            <w:vAlign w:val="center"/>
            <w:hideMark/>
          </w:tcPr>
          <w:p w14:paraId="74851CDB"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Ada/Parsel</w:t>
            </w:r>
          </w:p>
        </w:tc>
        <w:tc>
          <w:tcPr>
            <w:tcW w:w="1134" w:type="dxa"/>
            <w:shd w:val="clear" w:color="000000" w:fill="781E46"/>
            <w:vAlign w:val="center"/>
            <w:hideMark/>
          </w:tcPr>
          <w:p w14:paraId="31B0F55F" w14:textId="77777777" w:rsidR="00086D22" w:rsidRPr="00F65A7B" w:rsidRDefault="00086D22" w:rsidP="00F65A7B">
            <w:pPr>
              <w:spacing w:after="0" w:line="240" w:lineRule="auto"/>
              <w:rPr>
                <w:rFonts w:eastAsia="Times New Roman" w:cs="Calibri"/>
                <w:color w:val="F9D1A9"/>
                <w:sz w:val="24"/>
                <w:szCs w:val="24"/>
                <w:lang w:eastAsia="tr-TR"/>
              </w:rPr>
            </w:pPr>
            <w:proofErr w:type="spellStart"/>
            <w:r w:rsidRPr="00F65A7B">
              <w:rPr>
                <w:rFonts w:eastAsia="Times New Roman" w:cs="Calibri"/>
                <w:color w:val="F9D1A9"/>
                <w:sz w:val="24"/>
                <w:szCs w:val="24"/>
                <w:lang w:eastAsia="tr-TR"/>
              </w:rPr>
              <w:t>Yüzölçüm</w:t>
            </w:r>
            <w:proofErr w:type="spellEnd"/>
            <w:r w:rsidRPr="00F65A7B">
              <w:rPr>
                <w:rFonts w:eastAsia="Times New Roman" w:cs="Calibri"/>
                <w:color w:val="F9D1A9"/>
                <w:sz w:val="24"/>
                <w:szCs w:val="24"/>
                <w:lang w:eastAsia="tr-TR"/>
              </w:rPr>
              <w:t xml:space="preserve"> (m2)</w:t>
            </w:r>
          </w:p>
        </w:tc>
        <w:tc>
          <w:tcPr>
            <w:tcW w:w="2268" w:type="dxa"/>
            <w:shd w:val="clear" w:color="000000" w:fill="781E46"/>
            <w:vAlign w:val="center"/>
            <w:hideMark/>
          </w:tcPr>
          <w:p w14:paraId="6CC20212"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 xml:space="preserve">Kullanım Durumu </w:t>
            </w:r>
          </w:p>
        </w:tc>
        <w:tc>
          <w:tcPr>
            <w:tcW w:w="1134" w:type="dxa"/>
            <w:shd w:val="clear" w:color="000000" w:fill="781E46"/>
            <w:vAlign w:val="center"/>
            <w:hideMark/>
          </w:tcPr>
          <w:p w14:paraId="69D64E18"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ASBÜ</w:t>
            </w:r>
            <w:r w:rsidRPr="00F65A7B">
              <w:rPr>
                <w:rFonts w:eastAsia="Times New Roman" w:cs="Calibri"/>
                <w:color w:val="F9D1A9"/>
                <w:sz w:val="24"/>
                <w:szCs w:val="24"/>
                <w:lang w:eastAsia="tr-TR"/>
              </w:rPr>
              <w:br/>
              <w:t>Adına</w:t>
            </w:r>
            <w:r w:rsidRPr="00F65A7B">
              <w:rPr>
                <w:rFonts w:eastAsia="Times New Roman" w:cs="Calibri"/>
                <w:color w:val="F9D1A9"/>
                <w:sz w:val="24"/>
                <w:szCs w:val="24"/>
                <w:lang w:eastAsia="tr-TR"/>
              </w:rPr>
              <w:br/>
              <w:t>Kullanılan</w:t>
            </w:r>
            <w:r w:rsidRPr="00F65A7B">
              <w:rPr>
                <w:rFonts w:eastAsia="Times New Roman" w:cs="Calibri"/>
                <w:color w:val="F9D1A9"/>
                <w:sz w:val="24"/>
                <w:szCs w:val="24"/>
                <w:lang w:eastAsia="tr-TR"/>
              </w:rPr>
              <w:br/>
              <w:t>Alan</w:t>
            </w:r>
          </w:p>
        </w:tc>
        <w:tc>
          <w:tcPr>
            <w:tcW w:w="1134" w:type="dxa"/>
            <w:shd w:val="clear" w:color="000000" w:fill="781E46"/>
            <w:vAlign w:val="center"/>
            <w:hideMark/>
          </w:tcPr>
          <w:p w14:paraId="5D7EDBBD"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Kapalı</w:t>
            </w:r>
            <w:r w:rsidRPr="00F65A7B">
              <w:rPr>
                <w:rFonts w:eastAsia="Times New Roman" w:cs="Calibri"/>
                <w:color w:val="F9D1A9"/>
                <w:sz w:val="24"/>
                <w:szCs w:val="24"/>
                <w:lang w:eastAsia="tr-TR"/>
              </w:rPr>
              <w:br/>
              <w:t>Alan (m² )</w:t>
            </w:r>
          </w:p>
        </w:tc>
        <w:tc>
          <w:tcPr>
            <w:tcW w:w="992" w:type="dxa"/>
            <w:shd w:val="clear" w:color="000000" w:fill="781E46"/>
            <w:vAlign w:val="center"/>
            <w:hideMark/>
          </w:tcPr>
          <w:p w14:paraId="66C0C683"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Açık</w:t>
            </w:r>
            <w:r w:rsidRPr="00F65A7B">
              <w:rPr>
                <w:rFonts w:eastAsia="Times New Roman" w:cs="Calibri"/>
                <w:color w:val="F9D1A9"/>
                <w:sz w:val="24"/>
                <w:szCs w:val="24"/>
                <w:lang w:eastAsia="tr-TR"/>
              </w:rPr>
              <w:br/>
              <w:t xml:space="preserve">Alan m² </w:t>
            </w:r>
          </w:p>
        </w:tc>
      </w:tr>
      <w:tr w:rsidR="00086D22" w:rsidRPr="00086D22" w14:paraId="0F444C10" w14:textId="77777777" w:rsidTr="00086D22">
        <w:trPr>
          <w:trHeight w:val="1441"/>
        </w:trPr>
        <w:tc>
          <w:tcPr>
            <w:tcW w:w="1696" w:type="dxa"/>
            <w:shd w:val="clear" w:color="000000" w:fill="F9D1A9"/>
            <w:vAlign w:val="center"/>
            <w:hideMark/>
          </w:tcPr>
          <w:p w14:paraId="0484124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Tarihi Tescilli Bina, Çankırı Cad. No:10</w:t>
            </w:r>
          </w:p>
        </w:tc>
        <w:tc>
          <w:tcPr>
            <w:tcW w:w="1276" w:type="dxa"/>
            <w:shd w:val="clear" w:color="000000" w:fill="F9D1A9"/>
            <w:vAlign w:val="center"/>
            <w:hideMark/>
          </w:tcPr>
          <w:p w14:paraId="59BEF2E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6099/6</w:t>
            </w:r>
          </w:p>
        </w:tc>
        <w:tc>
          <w:tcPr>
            <w:tcW w:w="1134" w:type="dxa"/>
            <w:shd w:val="clear" w:color="000000" w:fill="F9D1A9"/>
            <w:vAlign w:val="center"/>
            <w:hideMark/>
          </w:tcPr>
          <w:p w14:paraId="0D798D72"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265 m²</w:t>
            </w:r>
          </w:p>
        </w:tc>
        <w:tc>
          <w:tcPr>
            <w:tcW w:w="2268" w:type="dxa"/>
            <w:shd w:val="clear" w:color="000000" w:fill="F9D1A9"/>
            <w:vAlign w:val="center"/>
            <w:hideMark/>
          </w:tcPr>
          <w:p w14:paraId="0B33F5C1" w14:textId="77777777" w:rsidR="00086D22" w:rsidRPr="00F65A7B" w:rsidRDefault="00F6320F"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 xml:space="preserve">10.12.2015 Tarihinde teslim </w:t>
            </w:r>
            <w:r w:rsidR="00086D22" w:rsidRPr="00F65A7B">
              <w:rPr>
                <w:rFonts w:eastAsia="Times New Roman" w:cs="Calibri"/>
                <w:color w:val="781E46"/>
                <w:sz w:val="19"/>
                <w:szCs w:val="19"/>
                <w:lang w:eastAsia="tr-TR"/>
              </w:rPr>
              <w:t xml:space="preserve">alındı, Adanın tümü için planlama olduğundan bu </w:t>
            </w:r>
            <w:r>
              <w:rPr>
                <w:rFonts w:eastAsia="Times New Roman" w:cs="Calibri"/>
                <w:color w:val="781E46"/>
                <w:sz w:val="19"/>
                <w:szCs w:val="19"/>
                <w:lang w:eastAsia="tr-TR"/>
              </w:rPr>
              <w:t xml:space="preserve">parsele ait yapılan bir çalışma </w:t>
            </w:r>
            <w:r w:rsidR="00086D22"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6367AE7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B9C5A9B"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926 m² </w:t>
            </w:r>
          </w:p>
        </w:tc>
        <w:tc>
          <w:tcPr>
            <w:tcW w:w="992" w:type="dxa"/>
            <w:shd w:val="clear" w:color="000000" w:fill="F9D1A9"/>
            <w:vAlign w:val="center"/>
            <w:hideMark/>
          </w:tcPr>
          <w:p w14:paraId="584CA434"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0372D1E0" w14:textId="77777777" w:rsidTr="00086D22">
        <w:trPr>
          <w:trHeight w:val="1224"/>
        </w:trPr>
        <w:tc>
          <w:tcPr>
            <w:tcW w:w="1696" w:type="dxa"/>
            <w:shd w:val="clear" w:color="000000" w:fill="F9D1A9"/>
            <w:vAlign w:val="center"/>
            <w:hideMark/>
          </w:tcPr>
          <w:p w14:paraId="4A26CE3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Çankırı Cad. No:10 (Eski Fatih Otel)</w:t>
            </w:r>
          </w:p>
        </w:tc>
        <w:tc>
          <w:tcPr>
            <w:tcW w:w="1276" w:type="dxa"/>
            <w:shd w:val="clear" w:color="000000" w:fill="F9D1A9"/>
            <w:vAlign w:val="center"/>
            <w:hideMark/>
          </w:tcPr>
          <w:p w14:paraId="4DC2DE7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6099/7</w:t>
            </w:r>
          </w:p>
        </w:tc>
        <w:tc>
          <w:tcPr>
            <w:tcW w:w="1134" w:type="dxa"/>
            <w:shd w:val="clear" w:color="000000" w:fill="F9D1A9"/>
            <w:vAlign w:val="center"/>
            <w:hideMark/>
          </w:tcPr>
          <w:p w14:paraId="47DE43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231 m²</w:t>
            </w:r>
          </w:p>
        </w:tc>
        <w:tc>
          <w:tcPr>
            <w:tcW w:w="2268" w:type="dxa"/>
            <w:shd w:val="clear" w:color="000000" w:fill="F9D1A9"/>
            <w:vAlign w:val="center"/>
            <w:hideMark/>
          </w:tcPr>
          <w:p w14:paraId="34D2E9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Teslim alındı, Adanın tümü için planlama olduğundan, bu </w:t>
            </w:r>
            <w:r w:rsidR="00F6320F">
              <w:rPr>
                <w:rFonts w:eastAsia="Times New Roman" w:cs="Calibri"/>
                <w:color w:val="781E46"/>
                <w:sz w:val="19"/>
                <w:szCs w:val="19"/>
                <w:lang w:eastAsia="tr-TR"/>
              </w:rPr>
              <w:t xml:space="preserve">parsele ait yapılan bir çalışma </w:t>
            </w:r>
            <w:r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1A573BF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FA52A5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886 m² </w:t>
            </w:r>
          </w:p>
        </w:tc>
        <w:tc>
          <w:tcPr>
            <w:tcW w:w="992" w:type="dxa"/>
            <w:shd w:val="clear" w:color="000000" w:fill="F9D1A9"/>
            <w:vAlign w:val="center"/>
            <w:hideMark/>
          </w:tcPr>
          <w:p w14:paraId="1E56CFE9"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63D2372F" w14:textId="77777777" w:rsidTr="00086D22">
        <w:trPr>
          <w:trHeight w:val="972"/>
        </w:trPr>
        <w:tc>
          <w:tcPr>
            <w:tcW w:w="1696" w:type="dxa"/>
            <w:shd w:val="clear" w:color="000000" w:fill="F9D1A9"/>
            <w:vAlign w:val="center"/>
            <w:hideMark/>
          </w:tcPr>
          <w:p w14:paraId="66EA22A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Eski </w:t>
            </w:r>
            <w:proofErr w:type="spellStart"/>
            <w:r w:rsidRPr="00F65A7B">
              <w:rPr>
                <w:rFonts w:eastAsia="Times New Roman" w:cs="Calibri"/>
                <w:color w:val="781E46"/>
                <w:sz w:val="19"/>
                <w:szCs w:val="19"/>
                <w:lang w:eastAsia="tr-TR"/>
              </w:rPr>
              <w:t>Çinçin</w:t>
            </w:r>
            <w:proofErr w:type="spellEnd"/>
            <w:r w:rsidRPr="00F65A7B">
              <w:rPr>
                <w:rFonts w:eastAsia="Times New Roman" w:cs="Calibri"/>
                <w:color w:val="781E46"/>
                <w:sz w:val="19"/>
                <w:szCs w:val="19"/>
                <w:lang w:eastAsia="tr-TR"/>
              </w:rPr>
              <w:t xml:space="preserve"> Minibüs Durağı</w:t>
            </w:r>
          </w:p>
        </w:tc>
        <w:tc>
          <w:tcPr>
            <w:tcW w:w="1276" w:type="dxa"/>
            <w:shd w:val="clear" w:color="000000" w:fill="F9D1A9"/>
            <w:vAlign w:val="center"/>
            <w:hideMark/>
          </w:tcPr>
          <w:p w14:paraId="3F3FC41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6099/21</w:t>
            </w:r>
          </w:p>
        </w:tc>
        <w:tc>
          <w:tcPr>
            <w:tcW w:w="1134" w:type="dxa"/>
            <w:shd w:val="clear" w:color="000000" w:fill="F9D1A9"/>
            <w:vAlign w:val="center"/>
            <w:hideMark/>
          </w:tcPr>
          <w:p w14:paraId="0C53AB3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538 m²</w:t>
            </w:r>
          </w:p>
        </w:tc>
        <w:tc>
          <w:tcPr>
            <w:tcW w:w="2268" w:type="dxa"/>
            <w:shd w:val="clear" w:color="000000" w:fill="F9D1A9"/>
            <w:vAlign w:val="center"/>
            <w:hideMark/>
          </w:tcPr>
          <w:p w14:paraId="00DCEBB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Teslim alındı, Adanın tümü için planlama olduğundan, yapılan bir çalışma</w:t>
            </w:r>
            <w:r w:rsidRPr="00F65A7B">
              <w:rPr>
                <w:rFonts w:eastAsia="Times New Roman" w:cs="Calibri"/>
                <w:color w:val="781E46"/>
                <w:sz w:val="19"/>
                <w:szCs w:val="19"/>
                <w:lang w:eastAsia="tr-TR"/>
              </w:rPr>
              <w:br/>
              <w:t>bulunmamaktadır.</w:t>
            </w:r>
          </w:p>
        </w:tc>
        <w:tc>
          <w:tcPr>
            <w:tcW w:w="1134" w:type="dxa"/>
            <w:shd w:val="clear" w:color="000000" w:fill="F9D1A9"/>
            <w:vAlign w:val="center"/>
            <w:hideMark/>
          </w:tcPr>
          <w:p w14:paraId="364AEFC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73DD25D1"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992" w:type="dxa"/>
            <w:shd w:val="clear" w:color="000000" w:fill="F9D1A9"/>
            <w:vAlign w:val="center"/>
            <w:hideMark/>
          </w:tcPr>
          <w:p w14:paraId="0600B2A6"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538 m²</w:t>
            </w:r>
          </w:p>
        </w:tc>
      </w:tr>
      <w:tr w:rsidR="00086D22" w:rsidRPr="00086D22" w14:paraId="6BFD60FF" w14:textId="77777777" w:rsidTr="00086D22">
        <w:trPr>
          <w:trHeight w:val="844"/>
        </w:trPr>
        <w:tc>
          <w:tcPr>
            <w:tcW w:w="1696" w:type="dxa"/>
            <w:shd w:val="clear" w:color="000000" w:fill="F9D1A9"/>
            <w:vAlign w:val="center"/>
            <w:hideMark/>
          </w:tcPr>
          <w:p w14:paraId="129BFEB6" w14:textId="77777777" w:rsidR="00086D22" w:rsidRPr="00F65A7B" w:rsidRDefault="00086D22" w:rsidP="00F65A7B">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Kıraner</w:t>
            </w:r>
            <w:proofErr w:type="spellEnd"/>
            <w:r w:rsidRPr="00F65A7B">
              <w:rPr>
                <w:rFonts w:eastAsia="Times New Roman" w:cs="Calibri"/>
                <w:color w:val="781E46"/>
                <w:sz w:val="19"/>
                <w:szCs w:val="19"/>
                <w:lang w:eastAsia="tr-TR"/>
              </w:rPr>
              <w:t xml:space="preserve"> İşhanı (Çankırı </w:t>
            </w:r>
            <w:proofErr w:type="spellStart"/>
            <w:r w:rsidRPr="00F65A7B">
              <w:rPr>
                <w:rFonts w:eastAsia="Times New Roman" w:cs="Calibri"/>
                <w:color w:val="781E46"/>
                <w:sz w:val="19"/>
                <w:szCs w:val="19"/>
                <w:lang w:eastAsia="tr-TR"/>
              </w:rPr>
              <w:t>cad.</w:t>
            </w:r>
            <w:proofErr w:type="spellEnd"/>
            <w:r w:rsidRPr="00F65A7B">
              <w:rPr>
                <w:rFonts w:eastAsia="Times New Roman" w:cs="Calibri"/>
                <w:color w:val="781E46"/>
                <w:sz w:val="19"/>
                <w:szCs w:val="19"/>
                <w:lang w:eastAsia="tr-TR"/>
              </w:rPr>
              <w:t xml:space="preserve"> No:14)</w:t>
            </w:r>
          </w:p>
        </w:tc>
        <w:tc>
          <w:tcPr>
            <w:tcW w:w="1276" w:type="dxa"/>
            <w:shd w:val="clear" w:color="000000" w:fill="F9D1A9"/>
            <w:vAlign w:val="center"/>
            <w:hideMark/>
          </w:tcPr>
          <w:p w14:paraId="0587508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6099/16</w:t>
            </w:r>
          </w:p>
        </w:tc>
        <w:tc>
          <w:tcPr>
            <w:tcW w:w="1134" w:type="dxa"/>
            <w:shd w:val="clear" w:color="000000" w:fill="F9D1A9"/>
            <w:vAlign w:val="center"/>
            <w:hideMark/>
          </w:tcPr>
          <w:p w14:paraId="33291EAA"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128 m²</w:t>
            </w:r>
          </w:p>
        </w:tc>
        <w:tc>
          <w:tcPr>
            <w:tcW w:w="2268" w:type="dxa"/>
            <w:shd w:val="clear" w:color="000000" w:fill="F9D1A9"/>
            <w:vAlign w:val="center"/>
            <w:hideMark/>
          </w:tcPr>
          <w:p w14:paraId="4B8A2E82" w14:textId="1759133E" w:rsidR="00086D22" w:rsidRPr="00F65A7B" w:rsidRDefault="00B01480"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2</w:t>
            </w:r>
            <w:r w:rsidR="00086D22" w:rsidRPr="00F65A7B">
              <w:rPr>
                <w:rFonts w:eastAsia="Times New Roman" w:cs="Calibri"/>
                <w:color w:val="781E46"/>
                <w:sz w:val="19"/>
                <w:szCs w:val="19"/>
                <w:lang w:eastAsia="tr-TR"/>
              </w:rPr>
              <w:t xml:space="preserve"> Bağımsız bölüm kamulaştırıldı. Kalan bölümlerin mahkeme süreci devam etmektedir.</w:t>
            </w:r>
          </w:p>
        </w:tc>
        <w:tc>
          <w:tcPr>
            <w:tcW w:w="1134" w:type="dxa"/>
            <w:shd w:val="clear" w:color="000000" w:fill="F9D1A9"/>
            <w:vAlign w:val="center"/>
            <w:hideMark/>
          </w:tcPr>
          <w:p w14:paraId="0F270766"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6753832F"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128 m²</w:t>
            </w:r>
          </w:p>
        </w:tc>
        <w:tc>
          <w:tcPr>
            <w:tcW w:w="992" w:type="dxa"/>
            <w:shd w:val="clear" w:color="000000" w:fill="F9D1A9"/>
            <w:vAlign w:val="center"/>
            <w:hideMark/>
          </w:tcPr>
          <w:p w14:paraId="09DC859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1539927B" w14:textId="77777777" w:rsidTr="00086D22">
        <w:trPr>
          <w:trHeight w:val="303"/>
        </w:trPr>
        <w:tc>
          <w:tcPr>
            <w:tcW w:w="1696" w:type="dxa"/>
            <w:shd w:val="clear" w:color="000000" w:fill="F9D1A9"/>
            <w:vAlign w:val="center"/>
            <w:hideMark/>
          </w:tcPr>
          <w:p w14:paraId="727EF57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Ziraat Bankası Binası</w:t>
            </w:r>
          </w:p>
        </w:tc>
        <w:tc>
          <w:tcPr>
            <w:tcW w:w="1276" w:type="dxa"/>
            <w:shd w:val="clear" w:color="000000" w:fill="F9D1A9"/>
            <w:vAlign w:val="center"/>
            <w:hideMark/>
          </w:tcPr>
          <w:p w14:paraId="0B9CE17B"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2720/26</w:t>
            </w:r>
          </w:p>
        </w:tc>
        <w:tc>
          <w:tcPr>
            <w:tcW w:w="1134" w:type="dxa"/>
            <w:shd w:val="clear" w:color="000000" w:fill="F9D1A9"/>
            <w:vAlign w:val="center"/>
            <w:hideMark/>
          </w:tcPr>
          <w:p w14:paraId="1C82E52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392 m²</w:t>
            </w:r>
          </w:p>
        </w:tc>
        <w:tc>
          <w:tcPr>
            <w:tcW w:w="2268" w:type="dxa"/>
            <w:shd w:val="clear" w:color="000000" w:fill="F9D1A9"/>
            <w:vAlign w:val="center"/>
            <w:hideMark/>
          </w:tcPr>
          <w:p w14:paraId="649DEF3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Üniversitemize ait İdari v</w:t>
            </w:r>
            <w:r w:rsidR="00F6320F">
              <w:rPr>
                <w:rFonts w:eastAsia="Times New Roman" w:cs="Calibri"/>
                <w:color w:val="781E46"/>
                <w:sz w:val="19"/>
                <w:szCs w:val="19"/>
                <w:lang w:eastAsia="tr-TR"/>
              </w:rPr>
              <w:t xml:space="preserve">e Akademik birimleri tarafından </w:t>
            </w:r>
            <w:r w:rsidRPr="00F65A7B">
              <w:rPr>
                <w:rFonts w:eastAsia="Times New Roman" w:cs="Calibri"/>
                <w:color w:val="781E46"/>
                <w:sz w:val="19"/>
                <w:szCs w:val="19"/>
                <w:lang w:eastAsia="tr-TR"/>
              </w:rPr>
              <w:t>kullanılmaktadır.</w:t>
            </w:r>
          </w:p>
        </w:tc>
        <w:tc>
          <w:tcPr>
            <w:tcW w:w="1134" w:type="dxa"/>
            <w:shd w:val="clear" w:color="000000" w:fill="F9D1A9"/>
            <w:vAlign w:val="center"/>
            <w:hideMark/>
          </w:tcPr>
          <w:p w14:paraId="19EF2052"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05B7AFA0"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2352 m²</w:t>
            </w:r>
          </w:p>
        </w:tc>
        <w:tc>
          <w:tcPr>
            <w:tcW w:w="992" w:type="dxa"/>
            <w:shd w:val="clear" w:color="000000" w:fill="F9D1A9"/>
            <w:vAlign w:val="center"/>
            <w:hideMark/>
          </w:tcPr>
          <w:p w14:paraId="72D94BB0"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15DDE015" w14:textId="77777777" w:rsidTr="00086D22">
        <w:trPr>
          <w:trHeight w:val="607"/>
        </w:trPr>
        <w:tc>
          <w:tcPr>
            <w:tcW w:w="1696" w:type="dxa"/>
            <w:shd w:val="clear" w:color="000000" w:fill="F9D1A9"/>
            <w:vAlign w:val="center"/>
            <w:hideMark/>
          </w:tcPr>
          <w:p w14:paraId="5CB52FC1" w14:textId="0F1FAFBD"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 </w:t>
            </w:r>
            <w:r w:rsidR="00584F3A">
              <w:rPr>
                <w:rFonts w:eastAsia="Times New Roman" w:cs="Calibri"/>
                <w:color w:val="781E46"/>
                <w:sz w:val="19"/>
                <w:szCs w:val="19"/>
                <w:lang w:eastAsia="tr-TR"/>
              </w:rPr>
              <w:t>Eski Koç Vakfı binası</w:t>
            </w:r>
          </w:p>
        </w:tc>
        <w:tc>
          <w:tcPr>
            <w:tcW w:w="1276" w:type="dxa"/>
            <w:shd w:val="clear" w:color="000000" w:fill="F9D1A9"/>
            <w:vAlign w:val="center"/>
            <w:hideMark/>
          </w:tcPr>
          <w:p w14:paraId="2DF5EC5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2720/27</w:t>
            </w:r>
          </w:p>
        </w:tc>
        <w:tc>
          <w:tcPr>
            <w:tcW w:w="1134" w:type="dxa"/>
            <w:shd w:val="clear" w:color="000000" w:fill="F9D1A9"/>
            <w:vAlign w:val="center"/>
            <w:hideMark/>
          </w:tcPr>
          <w:p w14:paraId="4E7958D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314,25 m²</w:t>
            </w:r>
          </w:p>
        </w:tc>
        <w:tc>
          <w:tcPr>
            <w:tcW w:w="2268" w:type="dxa"/>
            <w:shd w:val="clear" w:color="000000" w:fill="F9D1A9"/>
            <w:vAlign w:val="center"/>
            <w:hideMark/>
          </w:tcPr>
          <w:p w14:paraId="20512A2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64CA3CE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3D8E7E79"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1448 m² </w:t>
            </w:r>
          </w:p>
        </w:tc>
        <w:tc>
          <w:tcPr>
            <w:tcW w:w="992" w:type="dxa"/>
            <w:shd w:val="clear" w:color="000000" w:fill="F9D1A9"/>
            <w:vAlign w:val="center"/>
            <w:hideMark/>
          </w:tcPr>
          <w:p w14:paraId="1E96AFAA"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52DBB9F0" w14:textId="77777777" w:rsidTr="00086D22">
        <w:trPr>
          <w:trHeight w:val="607"/>
        </w:trPr>
        <w:tc>
          <w:tcPr>
            <w:tcW w:w="1696" w:type="dxa"/>
            <w:shd w:val="clear" w:color="000000" w:fill="F9D1A9"/>
            <w:vAlign w:val="center"/>
            <w:hideMark/>
          </w:tcPr>
          <w:p w14:paraId="7BEA3880"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Türkiye Cumhuriyet Merkez Bankası tarafından bağış yoluyla edinilen bina .(Çankırı cd. No:38)</w:t>
            </w:r>
          </w:p>
        </w:tc>
        <w:tc>
          <w:tcPr>
            <w:tcW w:w="1276" w:type="dxa"/>
            <w:shd w:val="clear" w:color="000000" w:fill="F9D1A9"/>
            <w:vAlign w:val="center"/>
            <w:hideMark/>
          </w:tcPr>
          <w:p w14:paraId="6386938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2637/3</w:t>
            </w:r>
          </w:p>
        </w:tc>
        <w:tc>
          <w:tcPr>
            <w:tcW w:w="1134" w:type="dxa"/>
            <w:shd w:val="clear" w:color="000000" w:fill="F9D1A9"/>
            <w:vAlign w:val="center"/>
            <w:hideMark/>
          </w:tcPr>
          <w:p w14:paraId="3CD60319"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444 m²</w:t>
            </w:r>
          </w:p>
        </w:tc>
        <w:tc>
          <w:tcPr>
            <w:tcW w:w="2268" w:type="dxa"/>
            <w:shd w:val="clear" w:color="000000" w:fill="F9D1A9"/>
            <w:vAlign w:val="center"/>
            <w:hideMark/>
          </w:tcPr>
          <w:p w14:paraId="7941AF3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67ECE3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05E3303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1776 m²</w:t>
            </w:r>
          </w:p>
        </w:tc>
        <w:tc>
          <w:tcPr>
            <w:tcW w:w="992" w:type="dxa"/>
            <w:shd w:val="clear" w:color="000000" w:fill="F9D1A9"/>
            <w:vAlign w:val="center"/>
            <w:hideMark/>
          </w:tcPr>
          <w:p w14:paraId="77BE194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3EB2A3AC" w14:textId="77777777" w:rsidTr="00086D22">
        <w:trPr>
          <w:trHeight w:val="607"/>
        </w:trPr>
        <w:tc>
          <w:tcPr>
            <w:tcW w:w="1696" w:type="dxa"/>
            <w:shd w:val="clear" w:color="000000" w:fill="F9D1A9"/>
            <w:vAlign w:val="center"/>
            <w:hideMark/>
          </w:tcPr>
          <w:p w14:paraId="5279189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Lale Otel Binası</w:t>
            </w:r>
          </w:p>
        </w:tc>
        <w:tc>
          <w:tcPr>
            <w:tcW w:w="1276" w:type="dxa"/>
            <w:shd w:val="clear" w:color="000000" w:fill="F9D1A9"/>
            <w:vAlign w:val="center"/>
            <w:hideMark/>
          </w:tcPr>
          <w:p w14:paraId="0AB1EC2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6099/11</w:t>
            </w:r>
          </w:p>
        </w:tc>
        <w:tc>
          <w:tcPr>
            <w:tcW w:w="1134" w:type="dxa"/>
            <w:shd w:val="clear" w:color="000000" w:fill="F9D1A9"/>
            <w:vAlign w:val="center"/>
            <w:hideMark/>
          </w:tcPr>
          <w:p w14:paraId="66BD084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321 m²</w:t>
            </w:r>
          </w:p>
        </w:tc>
        <w:tc>
          <w:tcPr>
            <w:tcW w:w="2268" w:type="dxa"/>
            <w:shd w:val="clear" w:color="000000" w:fill="F9D1A9"/>
            <w:vAlign w:val="center"/>
            <w:hideMark/>
          </w:tcPr>
          <w:p w14:paraId="7CF2840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Teslim alındı, Adanın tümü için planlama olduğundan bu </w:t>
            </w:r>
            <w:r w:rsidR="00F6320F">
              <w:rPr>
                <w:rFonts w:eastAsia="Times New Roman" w:cs="Calibri"/>
                <w:color w:val="781E46"/>
                <w:sz w:val="19"/>
                <w:szCs w:val="19"/>
                <w:lang w:eastAsia="tr-TR"/>
              </w:rPr>
              <w:t xml:space="preserve">parsele ait yapılan bir çalışma </w:t>
            </w:r>
            <w:r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7EBFAEE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AA67E5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1482 m² </w:t>
            </w:r>
          </w:p>
        </w:tc>
        <w:tc>
          <w:tcPr>
            <w:tcW w:w="992" w:type="dxa"/>
            <w:shd w:val="clear" w:color="000000" w:fill="F9D1A9"/>
            <w:vAlign w:val="center"/>
            <w:hideMark/>
          </w:tcPr>
          <w:p w14:paraId="004A552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3377B836" w14:textId="77777777" w:rsidTr="00086D22">
        <w:trPr>
          <w:trHeight w:val="607"/>
        </w:trPr>
        <w:tc>
          <w:tcPr>
            <w:tcW w:w="1696" w:type="dxa"/>
            <w:shd w:val="clear" w:color="000000" w:fill="F9D1A9"/>
            <w:vAlign w:val="center"/>
            <w:hideMark/>
          </w:tcPr>
          <w:p w14:paraId="663DCEC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Urfalı Restoran Binası</w:t>
            </w:r>
          </w:p>
        </w:tc>
        <w:tc>
          <w:tcPr>
            <w:tcW w:w="1276" w:type="dxa"/>
            <w:shd w:val="clear" w:color="000000" w:fill="F9D1A9"/>
            <w:vAlign w:val="center"/>
            <w:hideMark/>
          </w:tcPr>
          <w:p w14:paraId="6C32B9F4"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2720/25</w:t>
            </w:r>
          </w:p>
        </w:tc>
        <w:tc>
          <w:tcPr>
            <w:tcW w:w="1134" w:type="dxa"/>
            <w:shd w:val="clear" w:color="000000" w:fill="F9D1A9"/>
            <w:vAlign w:val="center"/>
            <w:hideMark/>
          </w:tcPr>
          <w:p w14:paraId="7114A3A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248 m²</w:t>
            </w:r>
          </w:p>
        </w:tc>
        <w:tc>
          <w:tcPr>
            <w:tcW w:w="2268" w:type="dxa"/>
            <w:shd w:val="clear" w:color="000000" w:fill="F9D1A9"/>
            <w:vAlign w:val="center"/>
            <w:hideMark/>
          </w:tcPr>
          <w:p w14:paraId="3FD7FC30" w14:textId="315D73CF" w:rsidR="00086D22" w:rsidRPr="00F65A7B" w:rsidRDefault="00584F3A"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5BF29D4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134" w:type="dxa"/>
            <w:shd w:val="clear" w:color="000000" w:fill="F9D1A9"/>
            <w:vAlign w:val="center"/>
            <w:hideMark/>
          </w:tcPr>
          <w:p w14:paraId="0588461F"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1780 m² </w:t>
            </w:r>
          </w:p>
        </w:tc>
        <w:tc>
          <w:tcPr>
            <w:tcW w:w="992" w:type="dxa"/>
            <w:shd w:val="clear" w:color="000000" w:fill="F9D1A9"/>
            <w:vAlign w:val="center"/>
            <w:hideMark/>
          </w:tcPr>
          <w:p w14:paraId="57F6D5D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r>
      <w:tr w:rsidR="00086D22" w:rsidRPr="00086D22" w14:paraId="1FEBEEFF" w14:textId="77777777" w:rsidTr="00086D22">
        <w:trPr>
          <w:trHeight w:val="607"/>
        </w:trPr>
        <w:tc>
          <w:tcPr>
            <w:tcW w:w="1696" w:type="dxa"/>
            <w:shd w:val="clear" w:color="000000" w:fill="F9D1A9"/>
            <w:vAlign w:val="center"/>
            <w:hideMark/>
          </w:tcPr>
          <w:p w14:paraId="12E2AE2F" w14:textId="67F4FD44"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AYBÜ Binası</w:t>
            </w:r>
          </w:p>
        </w:tc>
        <w:tc>
          <w:tcPr>
            <w:tcW w:w="1276" w:type="dxa"/>
            <w:shd w:val="clear" w:color="000000" w:fill="F9D1A9"/>
            <w:vAlign w:val="center"/>
            <w:hideMark/>
          </w:tcPr>
          <w:p w14:paraId="1D410E41" w14:textId="5D820E78" w:rsidR="00086D22" w:rsidRPr="00F65A7B" w:rsidRDefault="00584F3A" w:rsidP="00584F3A">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2789</w:t>
            </w:r>
            <w:r w:rsidR="00086D22" w:rsidRPr="00F65A7B">
              <w:rPr>
                <w:rFonts w:eastAsia="Times New Roman" w:cs="Calibri"/>
                <w:color w:val="781E46"/>
                <w:sz w:val="19"/>
                <w:szCs w:val="19"/>
                <w:lang w:eastAsia="tr-TR"/>
              </w:rPr>
              <w:t>/</w:t>
            </w:r>
            <w:r>
              <w:rPr>
                <w:rFonts w:eastAsia="Times New Roman" w:cs="Calibri"/>
                <w:color w:val="781E46"/>
                <w:sz w:val="19"/>
                <w:szCs w:val="19"/>
                <w:lang w:eastAsia="tr-TR"/>
              </w:rPr>
              <w:t>1</w:t>
            </w:r>
          </w:p>
        </w:tc>
        <w:tc>
          <w:tcPr>
            <w:tcW w:w="1134" w:type="dxa"/>
            <w:shd w:val="clear" w:color="000000" w:fill="F9D1A9"/>
            <w:vAlign w:val="center"/>
            <w:hideMark/>
          </w:tcPr>
          <w:p w14:paraId="63CC8A89" w14:textId="488ECD85"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3770</w:t>
            </w:r>
            <w:r w:rsidR="00086D22" w:rsidRPr="00F65A7B">
              <w:rPr>
                <w:rFonts w:eastAsia="Times New Roman" w:cs="Calibri"/>
                <w:color w:val="781E46"/>
                <w:sz w:val="19"/>
                <w:szCs w:val="19"/>
                <w:lang w:eastAsia="tr-TR"/>
              </w:rPr>
              <w:t xml:space="preserve"> m²</w:t>
            </w:r>
          </w:p>
        </w:tc>
        <w:tc>
          <w:tcPr>
            <w:tcW w:w="2268" w:type="dxa"/>
            <w:shd w:val="clear" w:color="000000" w:fill="F9D1A9"/>
            <w:vAlign w:val="center"/>
            <w:hideMark/>
          </w:tcPr>
          <w:p w14:paraId="38EB8914" w14:textId="23FFAF21" w:rsidR="00086D22" w:rsidRPr="00F65A7B" w:rsidRDefault="00584F3A"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boşaltılmamıştır.</w:t>
            </w:r>
          </w:p>
        </w:tc>
        <w:tc>
          <w:tcPr>
            <w:tcW w:w="1134" w:type="dxa"/>
            <w:shd w:val="clear" w:color="000000" w:fill="F9D1A9"/>
            <w:vAlign w:val="center"/>
            <w:hideMark/>
          </w:tcPr>
          <w:p w14:paraId="3EF69FE7"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6614061" w14:textId="0F1CB59B" w:rsidR="00086D22" w:rsidRPr="00F65A7B" w:rsidRDefault="00584F3A" w:rsidP="00F65A7B">
            <w:pPr>
              <w:spacing w:after="0" w:line="240" w:lineRule="auto"/>
              <w:jc w:val="center"/>
              <w:rPr>
                <w:rFonts w:eastAsia="Times New Roman" w:cs="Calibri"/>
                <w:color w:val="781E46"/>
                <w:sz w:val="19"/>
                <w:szCs w:val="19"/>
                <w:lang w:eastAsia="tr-TR"/>
              </w:rPr>
            </w:pPr>
            <w:r>
              <w:rPr>
                <w:rFonts w:eastAsia="Times New Roman" w:cs="Calibri"/>
                <w:color w:val="781E46"/>
                <w:sz w:val="19"/>
                <w:szCs w:val="19"/>
                <w:lang w:eastAsia="tr-TR"/>
              </w:rPr>
              <w:t>15149 m</w:t>
            </w:r>
            <w:r w:rsidRPr="00F65A7B">
              <w:rPr>
                <w:rFonts w:eastAsia="Times New Roman" w:cs="Calibri"/>
                <w:color w:val="781E46"/>
                <w:sz w:val="19"/>
                <w:szCs w:val="19"/>
                <w:lang w:eastAsia="tr-TR"/>
              </w:rPr>
              <w:t>²</w:t>
            </w:r>
          </w:p>
        </w:tc>
        <w:tc>
          <w:tcPr>
            <w:tcW w:w="992" w:type="dxa"/>
            <w:shd w:val="clear" w:color="000000" w:fill="F9D1A9"/>
            <w:vAlign w:val="center"/>
            <w:hideMark/>
          </w:tcPr>
          <w:p w14:paraId="2BEF8C73" w14:textId="23D8D2F1"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w:t>
            </w:r>
          </w:p>
        </w:tc>
      </w:tr>
    </w:tbl>
    <w:p w14:paraId="5126A5AA" w14:textId="77777777" w:rsidR="00E50D71" w:rsidRPr="00EF66F0" w:rsidRDefault="00941F47" w:rsidP="0022699E">
      <w:pPr>
        <w:tabs>
          <w:tab w:val="left" w:pos="3308"/>
        </w:tabs>
        <w:rPr>
          <w:rFonts w:ascii="Cambria" w:hAnsi="Cambria" w:cs="Arial"/>
          <w:i/>
          <w:iCs/>
          <w:sz w:val="18"/>
          <w:szCs w:val="18"/>
        </w:rPr>
      </w:pPr>
      <w:r w:rsidRPr="00BE2F9A">
        <w:rPr>
          <w:rFonts w:eastAsia="Times New Roman" w:cs="Arial"/>
          <w:iCs/>
          <w:sz w:val="18"/>
          <w:szCs w:val="16"/>
          <w:lang w:eastAsia="tr-TR"/>
        </w:rPr>
        <w:t>Kaynak: Yapı İşleri ve Teknik Daire Başkanlığı</w:t>
      </w:r>
      <w:r>
        <w:rPr>
          <w:rFonts w:ascii="Cambria" w:hAnsi="Cambria" w:cs="Arial"/>
          <w:i/>
          <w:iCs/>
          <w:sz w:val="18"/>
          <w:szCs w:val="18"/>
        </w:rPr>
        <w:tab/>
      </w:r>
    </w:p>
    <w:p w14:paraId="52AE55FB" w14:textId="77777777" w:rsidR="00BF1EA0" w:rsidRPr="00BE2F9A" w:rsidRDefault="00BF1EA0" w:rsidP="00C752AC">
      <w:pPr>
        <w:pStyle w:val="Balk2"/>
        <w:rPr>
          <w:noProof/>
          <w:lang w:eastAsia="tr-TR"/>
        </w:rPr>
      </w:pPr>
      <w:bookmarkStart w:id="59" w:name="_Toc528841181"/>
      <w:bookmarkStart w:id="60" w:name="_Toc54343205"/>
      <w:r w:rsidRPr="00BE2F9A">
        <w:rPr>
          <w:noProof/>
          <w:lang w:eastAsia="tr-TR"/>
        </w:rPr>
        <w:t>E.2. KÜTÜPHANE VE TEKNOLOJİK KAYNAKLAR</w:t>
      </w:r>
      <w:bookmarkEnd w:id="59"/>
      <w:bookmarkEnd w:id="60"/>
      <w:r w:rsidRPr="00BE2F9A">
        <w:rPr>
          <w:noProof/>
          <w:lang w:eastAsia="tr-TR"/>
        </w:rPr>
        <w:t xml:space="preserve"> </w:t>
      </w:r>
    </w:p>
    <w:p w14:paraId="05255541" w14:textId="77777777" w:rsidR="001253EA" w:rsidRPr="00EF66F0" w:rsidRDefault="00FB1976" w:rsidP="00EF66F0">
      <w:pPr>
        <w:pStyle w:val="Balk3"/>
        <w:rPr>
          <w:sz w:val="20"/>
          <w:szCs w:val="20"/>
        </w:rPr>
      </w:pPr>
      <w:bookmarkStart w:id="61" w:name="_Toc528841182"/>
      <w:bookmarkStart w:id="62" w:name="_Toc54342553"/>
      <w:bookmarkStart w:id="63" w:name="_Toc54343206"/>
      <w:r w:rsidRPr="00BE2F9A">
        <w:t>E.2.A Teknolojik Kaynaklar</w:t>
      </w:r>
      <w:bookmarkEnd w:id="61"/>
      <w:bookmarkEnd w:id="62"/>
      <w:bookmarkEnd w:id="63"/>
      <w:r w:rsidR="00B64172" w:rsidRPr="00B64172">
        <w:rPr>
          <w:sz w:val="20"/>
          <w:szCs w:val="20"/>
        </w:rPr>
        <w:t xml:space="preserve"> </w:t>
      </w:r>
    </w:p>
    <w:p w14:paraId="044454A4" w14:textId="7D44E17C" w:rsidR="00B64172" w:rsidRPr="0067332A" w:rsidRDefault="00D622EF" w:rsidP="001253EA">
      <w:pPr>
        <w:pStyle w:val="ResimYazs"/>
        <w:keepNext/>
        <w:spacing w:after="0" w:line="240" w:lineRule="atLeast"/>
        <w:jc w:val="center"/>
        <w:rPr>
          <w:sz w:val="24"/>
        </w:rPr>
      </w:pPr>
      <w:bookmarkStart w:id="64" w:name="_Toc117512681"/>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12</w:t>
      </w:r>
      <w:r w:rsidRPr="0067332A">
        <w:rPr>
          <w:sz w:val="24"/>
        </w:rPr>
        <w:fldChar w:fldCharType="end"/>
      </w:r>
      <w:r w:rsidRPr="0067332A">
        <w:rPr>
          <w:sz w:val="24"/>
        </w:rPr>
        <w:t>: Teknolojik Kaynakları</w:t>
      </w:r>
      <w:bookmarkEnd w:id="64"/>
    </w:p>
    <w:tbl>
      <w:tblPr>
        <w:tblW w:w="107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2689"/>
        <w:gridCol w:w="1559"/>
        <w:gridCol w:w="1417"/>
        <w:gridCol w:w="1705"/>
        <w:gridCol w:w="1705"/>
        <w:gridCol w:w="1705"/>
      </w:tblGrid>
      <w:tr w:rsidR="002B2C1B" w:rsidRPr="00F75B91" w14:paraId="1F4217F0" w14:textId="2C8C9549" w:rsidTr="002B2C1B">
        <w:trPr>
          <w:trHeight w:val="1659"/>
          <w:jc w:val="center"/>
        </w:trPr>
        <w:tc>
          <w:tcPr>
            <w:tcW w:w="2689" w:type="dxa"/>
            <w:shd w:val="clear" w:color="auto" w:fill="781E46"/>
            <w:vAlign w:val="center"/>
            <w:hideMark/>
          </w:tcPr>
          <w:p w14:paraId="4C6FC9A1" w14:textId="77777777" w:rsidR="002B2C1B" w:rsidRPr="00F75B91" w:rsidRDefault="002B2C1B" w:rsidP="000F02B2">
            <w:pPr>
              <w:jc w:val="center"/>
              <w:rPr>
                <w:rFonts w:ascii="Arial" w:hAnsi="Arial" w:cs="Arial"/>
                <w:b/>
                <w:bCs/>
                <w:color w:val="F9D1A9"/>
                <w:sz w:val="24"/>
                <w:szCs w:val="24"/>
                <w:lang w:eastAsia="tr-TR"/>
              </w:rPr>
            </w:pPr>
            <w:bookmarkStart w:id="65" w:name="_Hlk79736443"/>
            <w:bookmarkStart w:id="66" w:name="_Toc24015878"/>
            <w:bookmarkStart w:id="67" w:name="_Toc24032070"/>
            <w:bookmarkStart w:id="68" w:name="_Toc528841183"/>
            <w:r w:rsidRPr="00F75B91">
              <w:rPr>
                <w:rFonts w:ascii="Arial" w:hAnsi="Arial" w:cs="Arial"/>
                <w:b/>
                <w:bCs/>
                <w:color w:val="F9D1A9"/>
                <w:sz w:val="24"/>
                <w:szCs w:val="24"/>
                <w:lang w:eastAsia="tr-TR"/>
              </w:rPr>
              <w:t>Teknolojik Kaynaklar</w:t>
            </w:r>
          </w:p>
        </w:tc>
        <w:tc>
          <w:tcPr>
            <w:tcW w:w="1559" w:type="dxa"/>
            <w:shd w:val="clear" w:color="auto" w:fill="781E46"/>
            <w:vAlign w:val="center"/>
          </w:tcPr>
          <w:p w14:paraId="77970C36" w14:textId="77777777" w:rsidR="002B2C1B" w:rsidRPr="00F75B91" w:rsidRDefault="002B2C1B" w:rsidP="000F02B2">
            <w:pPr>
              <w:jc w:val="center"/>
              <w:rPr>
                <w:rFonts w:ascii="Arial" w:hAnsi="Arial" w:cs="Arial"/>
                <w:b/>
                <w:bCs/>
                <w:color w:val="F9D1A9"/>
                <w:sz w:val="24"/>
                <w:szCs w:val="24"/>
                <w:lang w:eastAsia="tr-TR"/>
              </w:rPr>
            </w:pPr>
            <w:r>
              <w:rPr>
                <w:rFonts w:ascii="Arial" w:hAnsi="Arial" w:cs="Arial"/>
                <w:b/>
                <w:bCs/>
                <w:color w:val="F9D1A9"/>
                <w:sz w:val="24"/>
                <w:szCs w:val="24"/>
                <w:lang w:eastAsia="tr-TR"/>
              </w:rPr>
              <w:t>2019</w:t>
            </w:r>
            <w:r w:rsidRPr="00F75B91">
              <w:rPr>
                <w:rFonts w:ascii="Arial" w:hAnsi="Arial" w:cs="Arial"/>
                <w:b/>
                <w:bCs/>
                <w:color w:val="F9D1A9"/>
                <w:sz w:val="24"/>
                <w:szCs w:val="24"/>
                <w:lang w:eastAsia="tr-TR"/>
              </w:rPr>
              <w:t xml:space="preserve"> Yılı</w:t>
            </w:r>
          </w:p>
          <w:p w14:paraId="78BC74F1" w14:textId="77777777" w:rsidR="002B2C1B" w:rsidRPr="00F75B91" w:rsidRDefault="002B2C1B" w:rsidP="000F02B2">
            <w:pPr>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417" w:type="dxa"/>
            <w:shd w:val="clear" w:color="auto" w:fill="781E46"/>
            <w:vAlign w:val="center"/>
            <w:hideMark/>
          </w:tcPr>
          <w:p w14:paraId="70DF2F2B" w14:textId="77777777" w:rsidR="002B2C1B" w:rsidRPr="00F75B91" w:rsidRDefault="002B2C1B" w:rsidP="000F02B2">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2020</w:t>
            </w:r>
            <w:r w:rsidRPr="00F75B91">
              <w:rPr>
                <w:rFonts w:ascii="Arial" w:hAnsi="Arial" w:cs="Arial"/>
                <w:b/>
                <w:bCs/>
                <w:color w:val="F9D1A9"/>
                <w:sz w:val="24"/>
                <w:szCs w:val="24"/>
                <w:lang w:eastAsia="tr-TR"/>
              </w:rPr>
              <w:t xml:space="preserve"> Yılı</w:t>
            </w:r>
          </w:p>
          <w:p w14:paraId="3D217AEF" w14:textId="77777777" w:rsidR="002B2C1B" w:rsidRPr="00F75B91" w:rsidRDefault="002B2C1B" w:rsidP="000F02B2">
            <w:pPr>
              <w:spacing w:line="256" w:lineRule="auto"/>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705" w:type="dxa"/>
            <w:shd w:val="clear" w:color="auto" w:fill="781E46"/>
            <w:vAlign w:val="center"/>
          </w:tcPr>
          <w:p w14:paraId="4875F578" w14:textId="77777777" w:rsidR="002B2C1B" w:rsidRPr="00F75B91" w:rsidRDefault="002B2C1B" w:rsidP="000F02B2">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2021</w:t>
            </w:r>
            <w:r w:rsidRPr="00F75B91">
              <w:rPr>
                <w:rFonts w:ascii="Arial" w:hAnsi="Arial" w:cs="Arial"/>
                <w:b/>
                <w:bCs/>
                <w:color w:val="F9D1A9"/>
                <w:sz w:val="24"/>
                <w:szCs w:val="24"/>
                <w:lang w:eastAsia="tr-TR"/>
              </w:rPr>
              <w:t xml:space="preserve"> Yılı</w:t>
            </w:r>
          </w:p>
          <w:p w14:paraId="7056E3D8" w14:textId="77777777" w:rsidR="002B2C1B" w:rsidRPr="00F75B91" w:rsidRDefault="002B2C1B" w:rsidP="000F02B2">
            <w:pPr>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705" w:type="dxa"/>
            <w:shd w:val="clear" w:color="auto" w:fill="781E46"/>
            <w:vAlign w:val="center"/>
          </w:tcPr>
          <w:p w14:paraId="506FBAD9" w14:textId="77777777" w:rsidR="002B2C1B" w:rsidRPr="00F75B91" w:rsidRDefault="002B2C1B" w:rsidP="00BC721E">
            <w:pPr>
              <w:spacing w:line="256" w:lineRule="auto"/>
              <w:rPr>
                <w:rFonts w:ascii="Arial" w:hAnsi="Arial" w:cs="Arial"/>
                <w:b/>
                <w:bCs/>
                <w:color w:val="F9D1A9"/>
                <w:sz w:val="24"/>
                <w:szCs w:val="24"/>
                <w:lang w:eastAsia="tr-TR"/>
              </w:rPr>
            </w:pPr>
            <w:r>
              <w:rPr>
                <w:rFonts w:ascii="Arial" w:hAnsi="Arial" w:cs="Arial"/>
                <w:b/>
                <w:bCs/>
                <w:color w:val="F9D1A9"/>
                <w:sz w:val="24"/>
                <w:szCs w:val="24"/>
                <w:lang w:eastAsia="tr-TR"/>
              </w:rPr>
              <w:t xml:space="preserve">    2022</w:t>
            </w:r>
            <w:r w:rsidRPr="00F75B91">
              <w:rPr>
                <w:rFonts w:ascii="Arial" w:hAnsi="Arial" w:cs="Arial"/>
                <w:b/>
                <w:bCs/>
                <w:color w:val="F9D1A9"/>
                <w:sz w:val="24"/>
                <w:szCs w:val="24"/>
                <w:lang w:eastAsia="tr-TR"/>
              </w:rPr>
              <w:t xml:space="preserve"> Yılı</w:t>
            </w:r>
          </w:p>
          <w:p w14:paraId="695FE787" w14:textId="77777777" w:rsidR="002B2C1B" w:rsidRDefault="002B2C1B" w:rsidP="00BC721E">
            <w:pPr>
              <w:spacing w:line="256" w:lineRule="auto"/>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705" w:type="dxa"/>
            <w:shd w:val="clear" w:color="auto" w:fill="781E46"/>
            <w:vAlign w:val="center"/>
          </w:tcPr>
          <w:p w14:paraId="58DFD98A" w14:textId="721ECE6B" w:rsidR="002B2C1B" w:rsidRPr="00F75B91" w:rsidRDefault="002B2C1B" w:rsidP="002B2C1B">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2023</w:t>
            </w:r>
            <w:r w:rsidRPr="00F75B91">
              <w:rPr>
                <w:rFonts w:ascii="Arial" w:hAnsi="Arial" w:cs="Arial"/>
                <w:b/>
                <w:bCs/>
                <w:color w:val="F9D1A9"/>
                <w:sz w:val="24"/>
                <w:szCs w:val="24"/>
                <w:lang w:eastAsia="tr-TR"/>
              </w:rPr>
              <w:t xml:space="preserve"> Yılı</w:t>
            </w:r>
          </w:p>
          <w:p w14:paraId="2847D76E" w14:textId="1EA971E1" w:rsidR="002B2C1B" w:rsidRDefault="002B2C1B" w:rsidP="002B2C1B">
            <w:pPr>
              <w:spacing w:line="256" w:lineRule="auto"/>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r>
      <w:tr w:rsidR="002B2C1B" w:rsidRPr="00F75B91" w14:paraId="369B96E6" w14:textId="67205C7E" w:rsidTr="002B2C1B">
        <w:trPr>
          <w:trHeight w:val="446"/>
          <w:jc w:val="center"/>
        </w:trPr>
        <w:tc>
          <w:tcPr>
            <w:tcW w:w="2689" w:type="dxa"/>
            <w:shd w:val="clear" w:color="auto" w:fill="F9D1A9"/>
            <w:vAlign w:val="bottom"/>
            <w:hideMark/>
          </w:tcPr>
          <w:p w14:paraId="459D0943"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Masaüstü Bilgisayar</w:t>
            </w:r>
          </w:p>
        </w:tc>
        <w:tc>
          <w:tcPr>
            <w:tcW w:w="1559" w:type="dxa"/>
            <w:shd w:val="clear" w:color="auto" w:fill="F9D1A9"/>
            <w:vAlign w:val="center"/>
          </w:tcPr>
          <w:p w14:paraId="34791639"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610</w:t>
            </w:r>
          </w:p>
        </w:tc>
        <w:tc>
          <w:tcPr>
            <w:tcW w:w="1417" w:type="dxa"/>
            <w:shd w:val="clear" w:color="auto" w:fill="F9D1A9"/>
            <w:noWrap/>
            <w:vAlign w:val="center"/>
          </w:tcPr>
          <w:p w14:paraId="24565C1B"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612</w:t>
            </w:r>
          </w:p>
        </w:tc>
        <w:tc>
          <w:tcPr>
            <w:tcW w:w="1705" w:type="dxa"/>
            <w:shd w:val="clear" w:color="auto" w:fill="F9D1A9"/>
            <w:vAlign w:val="center"/>
          </w:tcPr>
          <w:p w14:paraId="201831A8" w14:textId="6C9113B8"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612</w:t>
            </w:r>
          </w:p>
        </w:tc>
        <w:tc>
          <w:tcPr>
            <w:tcW w:w="1705" w:type="dxa"/>
            <w:shd w:val="clear" w:color="auto" w:fill="F9D1A9"/>
            <w:vAlign w:val="center"/>
          </w:tcPr>
          <w:p w14:paraId="5B35B633" w14:textId="1C882A82"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713</w:t>
            </w:r>
          </w:p>
        </w:tc>
        <w:tc>
          <w:tcPr>
            <w:tcW w:w="1705" w:type="dxa"/>
            <w:shd w:val="clear" w:color="auto" w:fill="F9D1A9"/>
            <w:vAlign w:val="center"/>
          </w:tcPr>
          <w:p w14:paraId="5F893D31" w14:textId="77777777" w:rsidR="002B2C1B" w:rsidRDefault="002B2C1B" w:rsidP="002B2C1B">
            <w:pPr>
              <w:spacing w:after="0"/>
              <w:jc w:val="center"/>
              <w:rPr>
                <w:rFonts w:ascii="Arial" w:hAnsi="Arial" w:cs="Arial"/>
                <w:color w:val="701E46"/>
                <w:lang w:eastAsia="tr-TR"/>
              </w:rPr>
            </w:pPr>
          </w:p>
        </w:tc>
      </w:tr>
      <w:tr w:rsidR="002B2C1B" w:rsidRPr="00F75B91" w14:paraId="7BFCE239" w14:textId="2EFD5E76" w:rsidTr="002B2C1B">
        <w:trPr>
          <w:trHeight w:val="480"/>
          <w:jc w:val="center"/>
        </w:trPr>
        <w:tc>
          <w:tcPr>
            <w:tcW w:w="2689" w:type="dxa"/>
            <w:shd w:val="clear" w:color="auto" w:fill="F9D1A9"/>
            <w:vAlign w:val="bottom"/>
            <w:hideMark/>
          </w:tcPr>
          <w:p w14:paraId="09F8BD44"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Dizüstü Bilgisayar</w:t>
            </w:r>
          </w:p>
        </w:tc>
        <w:tc>
          <w:tcPr>
            <w:tcW w:w="1559" w:type="dxa"/>
            <w:shd w:val="clear" w:color="auto" w:fill="F9D1A9"/>
            <w:vAlign w:val="center"/>
          </w:tcPr>
          <w:p w14:paraId="268186A9"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327</w:t>
            </w:r>
          </w:p>
        </w:tc>
        <w:tc>
          <w:tcPr>
            <w:tcW w:w="1417" w:type="dxa"/>
            <w:shd w:val="clear" w:color="auto" w:fill="F9D1A9"/>
            <w:noWrap/>
            <w:vAlign w:val="center"/>
          </w:tcPr>
          <w:p w14:paraId="5217DAA2"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363</w:t>
            </w:r>
          </w:p>
        </w:tc>
        <w:tc>
          <w:tcPr>
            <w:tcW w:w="1705" w:type="dxa"/>
            <w:shd w:val="clear" w:color="auto" w:fill="F9D1A9"/>
            <w:vAlign w:val="center"/>
          </w:tcPr>
          <w:p w14:paraId="782B5F80" w14:textId="20E49C22"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3</w:t>
            </w:r>
            <w:r>
              <w:rPr>
                <w:rFonts w:ascii="Arial" w:hAnsi="Arial" w:cs="Arial"/>
                <w:color w:val="701E46"/>
                <w:lang w:eastAsia="tr-TR"/>
              </w:rPr>
              <w:t>63</w:t>
            </w:r>
          </w:p>
        </w:tc>
        <w:tc>
          <w:tcPr>
            <w:tcW w:w="1705" w:type="dxa"/>
            <w:shd w:val="clear" w:color="auto" w:fill="F9D1A9"/>
            <w:vAlign w:val="center"/>
          </w:tcPr>
          <w:p w14:paraId="32FBABDC" w14:textId="2E786B8E"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411</w:t>
            </w:r>
          </w:p>
        </w:tc>
        <w:tc>
          <w:tcPr>
            <w:tcW w:w="1705" w:type="dxa"/>
            <w:shd w:val="clear" w:color="auto" w:fill="F9D1A9"/>
            <w:vAlign w:val="center"/>
          </w:tcPr>
          <w:p w14:paraId="491DB0A7" w14:textId="77777777" w:rsidR="002B2C1B" w:rsidRDefault="002B2C1B" w:rsidP="002B2C1B">
            <w:pPr>
              <w:spacing w:after="0"/>
              <w:jc w:val="center"/>
              <w:rPr>
                <w:rFonts w:ascii="Arial" w:hAnsi="Arial" w:cs="Arial"/>
                <w:color w:val="701E46"/>
                <w:lang w:eastAsia="tr-TR"/>
              </w:rPr>
            </w:pPr>
          </w:p>
        </w:tc>
      </w:tr>
      <w:tr w:rsidR="002B2C1B" w:rsidRPr="00F75B91" w14:paraId="7EBD3D31" w14:textId="130EE411" w:rsidTr="002B2C1B">
        <w:trPr>
          <w:trHeight w:val="480"/>
          <w:jc w:val="center"/>
        </w:trPr>
        <w:tc>
          <w:tcPr>
            <w:tcW w:w="2689" w:type="dxa"/>
            <w:shd w:val="clear" w:color="auto" w:fill="F9D1A9"/>
            <w:vAlign w:val="bottom"/>
            <w:hideMark/>
          </w:tcPr>
          <w:p w14:paraId="2F7F939A"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 xml:space="preserve">Tablet </w:t>
            </w:r>
          </w:p>
        </w:tc>
        <w:tc>
          <w:tcPr>
            <w:tcW w:w="1559" w:type="dxa"/>
            <w:shd w:val="clear" w:color="auto" w:fill="F9D1A9"/>
            <w:vAlign w:val="center"/>
          </w:tcPr>
          <w:p w14:paraId="4C4E4E31"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30</w:t>
            </w:r>
          </w:p>
        </w:tc>
        <w:tc>
          <w:tcPr>
            <w:tcW w:w="1417" w:type="dxa"/>
            <w:shd w:val="clear" w:color="auto" w:fill="F9D1A9"/>
            <w:noWrap/>
            <w:vAlign w:val="center"/>
          </w:tcPr>
          <w:p w14:paraId="731A8012"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30</w:t>
            </w:r>
          </w:p>
        </w:tc>
        <w:tc>
          <w:tcPr>
            <w:tcW w:w="1705" w:type="dxa"/>
            <w:shd w:val="clear" w:color="auto" w:fill="F9D1A9"/>
            <w:vAlign w:val="center"/>
          </w:tcPr>
          <w:p w14:paraId="5AB01D50"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46</w:t>
            </w:r>
          </w:p>
        </w:tc>
        <w:tc>
          <w:tcPr>
            <w:tcW w:w="1705" w:type="dxa"/>
            <w:shd w:val="clear" w:color="auto" w:fill="F9D1A9"/>
            <w:vAlign w:val="center"/>
          </w:tcPr>
          <w:p w14:paraId="316159C2"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46</w:t>
            </w:r>
          </w:p>
        </w:tc>
        <w:tc>
          <w:tcPr>
            <w:tcW w:w="1705" w:type="dxa"/>
            <w:shd w:val="clear" w:color="auto" w:fill="F9D1A9"/>
            <w:vAlign w:val="center"/>
          </w:tcPr>
          <w:p w14:paraId="3D501B25" w14:textId="77777777" w:rsidR="002B2C1B" w:rsidRDefault="002B2C1B" w:rsidP="002B2C1B">
            <w:pPr>
              <w:spacing w:after="0"/>
              <w:jc w:val="center"/>
              <w:rPr>
                <w:rFonts w:ascii="Arial" w:hAnsi="Arial" w:cs="Arial"/>
                <w:color w:val="701E46"/>
                <w:lang w:eastAsia="tr-TR"/>
              </w:rPr>
            </w:pPr>
          </w:p>
        </w:tc>
      </w:tr>
      <w:tr w:rsidR="002B2C1B" w:rsidRPr="00F75B91" w14:paraId="61A0C807" w14:textId="452E3268" w:rsidTr="002B2C1B">
        <w:trPr>
          <w:trHeight w:val="480"/>
          <w:jc w:val="center"/>
        </w:trPr>
        <w:tc>
          <w:tcPr>
            <w:tcW w:w="2689" w:type="dxa"/>
            <w:shd w:val="clear" w:color="auto" w:fill="F9D1A9"/>
            <w:vAlign w:val="bottom"/>
            <w:hideMark/>
          </w:tcPr>
          <w:p w14:paraId="3CE17936"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Cep Telefonu</w:t>
            </w:r>
          </w:p>
        </w:tc>
        <w:tc>
          <w:tcPr>
            <w:tcW w:w="1559" w:type="dxa"/>
            <w:shd w:val="clear" w:color="auto" w:fill="F9D1A9"/>
            <w:vAlign w:val="center"/>
          </w:tcPr>
          <w:p w14:paraId="30F3E290"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2</w:t>
            </w:r>
          </w:p>
        </w:tc>
        <w:tc>
          <w:tcPr>
            <w:tcW w:w="1417" w:type="dxa"/>
            <w:shd w:val="clear" w:color="auto" w:fill="F9D1A9"/>
            <w:noWrap/>
            <w:vAlign w:val="center"/>
          </w:tcPr>
          <w:p w14:paraId="17476EE7"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2</w:t>
            </w:r>
          </w:p>
        </w:tc>
        <w:tc>
          <w:tcPr>
            <w:tcW w:w="1705" w:type="dxa"/>
            <w:shd w:val="clear" w:color="auto" w:fill="F9D1A9"/>
            <w:vAlign w:val="center"/>
          </w:tcPr>
          <w:p w14:paraId="2A765D6D"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2</w:t>
            </w:r>
          </w:p>
        </w:tc>
        <w:tc>
          <w:tcPr>
            <w:tcW w:w="1705" w:type="dxa"/>
            <w:shd w:val="clear" w:color="auto" w:fill="F9D1A9"/>
            <w:vAlign w:val="center"/>
          </w:tcPr>
          <w:p w14:paraId="19EAD958"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2</w:t>
            </w:r>
          </w:p>
        </w:tc>
        <w:tc>
          <w:tcPr>
            <w:tcW w:w="1705" w:type="dxa"/>
            <w:shd w:val="clear" w:color="auto" w:fill="F9D1A9"/>
            <w:vAlign w:val="center"/>
          </w:tcPr>
          <w:p w14:paraId="1850A310" w14:textId="77777777" w:rsidR="002B2C1B" w:rsidRDefault="002B2C1B" w:rsidP="002B2C1B">
            <w:pPr>
              <w:spacing w:after="0"/>
              <w:jc w:val="center"/>
              <w:rPr>
                <w:rFonts w:ascii="Arial" w:hAnsi="Arial" w:cs="Arial"/>
                <w:color w:val="701E46"/>
                <w:lang w:eastAsia="tr-TR"/>
              </w:rPr>
            </w:pPr>
          </w:p>
        </w:tc>
      </w:tr>
      <w:tr w:rsidR="002B2C1B" w:rsidRPr="00F75B91" w14:paraId="79C41BB4" w14:textId="688C6A23" w:rsidTr="002B2C1B">
        <w:trPr>
          <w:trHeight w:val="480"/>
          <w:jc w:val="center"/>
        </w:trPr>
        <w:tc>
          <w:tcPr>
            <w:tcW w:w="2689" w:type="dxa"/>
            <w:shd w:val="clear" w:color="auto" w:fill="F9D1A9"/>
            <w:vAlign w:val="bottom"/>
            <w:hideMark/>
          </w:tcPr>
          <w:p w14:paraId="7026A42F"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Projeksiyon</w:t>
            </w:r>
          </w:p>
        </w:tc>
        <w:tc>
          <w:tcPr>
            <w:tcW w:w="1559" w:type="dxa"/>
            <w:shd w:val="clear" w:color="auto" w:fill="F9D1A9"/>
            <w:vAlign w:val="center"/>
          </w:tcPr>
          <w:p w14:paraId="157591A4"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40</w:t>
            </w:r>
          </w:p>
        </w:tc>
        <w:tc>
          <w:tcPr>
            <w:tcW w:w="1417" w:type="dxa"/>
            <w:shd w:val="clear" w:color="auto" w:fill="F9D1A9"/>
            <w:noWrap/>
            <w:vAlign w:val="center"/>
          </w:tcPr>
          <w:p w14:paraId="5A611013"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40</w:t>
            </w:r>
          </w:p>
        </w:tc>
        <w:tc>
          <w:tcPr>
            <w:tcW w:w="1705" w:type="dxa"/>
            <w:shd w:val="clear" w:color="auto" w:fill="F9D1A9"/>
            <w:vAlign w:val="center"/>
          </w:tcPr>
          <w:p w14:paraId="58B29E64" w14:textId="311CEA86"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36</w:t>
            </w:r>
          </w:p>
        </w:tc>
        <w:tc>
          <w:tcPr>
            <w:tcW w:w="1705" w:type="dxa"/>
            <w:shd w:val="clear" w:color="auto" w:fill="F9D1A9"/>
            <w:vAlign w:val="center"/>
          </w:tcPr>
          <w:p w14:paraId="577334F9" w14:textId="30AF9BCD"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37</w:t>
            </w:r>
          </w:p>
        </w:tc>
        <w:tc>
          <w:tcPr>
            <w:tcW w:w="1705" w:type="dxa"/>
            <w:shd w:val="clear" w:color="auto" w:fill="F9D1A9"/>
            <w:vAlign w:val="center"/>
          </w:tcPr>
          <w:p w14:paraId="6DD0ABEF" w14:textId="77777777" w:rsidR="002B2C1B" w:rsidRDefault="002B2C1B" w:rsidP="002B2C1B">
            <w:pPr>
              <w:spacing w:after="0"/>
              <w:jc w:val="center"/>
              <w:rPr>
                <w:rFonts w:ascii="Arial" w:hAnsi="Arial" w:cs="Arial"/>
                <w:color w:val="701E46"/>
                <w:lang w:eastAsia="tr-TR"/>
              </w:rPr>
            </w:pPr>
          </w:p>
        </w:tc>
      </w:tr>
      <w:tr w:rsidR="002B2C1B" w:rsidRPr="00F75B91" w14:paraId="60C81AC7" w14:textId="7960ED40" w:rsidTr="002B2C1B">
        <w:trPr>
          <w:trHeight w:val="480"/>
          <w:jc w:val="center"/>
        </w:trPr>
        <w:tc>
          <w:tcPr>
            <w:tcW w:w="2689" w:type="dxa"/>
            <w:shd w:val="clear" w:color="auto" w:fill="F9D1A9"/>
            <w:vAlign w:val="bottom"/>
            <w:hideMark/>
          </w:tcPr>
          <w:p w14:paraId="7367D421"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Barkot Yazıcı</w:t>
            </w:r>
          </w:p>
        </w:tc>
        <w:tc>
          <w:tcPr>
            <w:tcW w:w="1559" w:type="dxa"/>
            <w:shd w:val="clear" w:color="auto" w:fill="F9D1A9"/>
            <w:vAlign w:val="center"/>
          </w:tcPr>
          <w:p w14:paraId="7141ED0C"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5</w:t>
            </w:r>
          </w:p>
        </w:tc>
        <w:tc>
          <w:tcPr>
            <w:tcW w:w="1417" w:type="dxa"/>
            <w:shd w:val="clear" w:color="auto" w:fill="F9D1A9"/>
            <w:noWrap/>
            <w:vAlign w:val="center"/>
          </w:tcPr>
          <w:p w14:paraId="092FD754"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vAlign w:val="center"/>
          </w:tcPr>
          <w:p w14:paraId="0B646FA2"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vAlign w:val="center"/>
          </w:tcPr>
          <w:p w14:paraId="271B6395"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8</w:t>
            </w:r>
          </w:p>
        </w:tc>
        <w:tc>
          <w:tcPr>
            <w:tcW w:w="1705" w:type="dxa"/>
            <w:shd w:val="clear" w:color="auto" w:fill="F9D1A9"/>
            <w:vAlign w:val="center"/>
          </w:tcPr>
          <w:p w14:paraId="167AB327" w14:textId="77777777" w:rsidR="002B2C1B" w:rsidRDefault="002B2C1B" w:rsidP="002B2C1B">
            <w:pPr>
              <w:spacing w:after="0"/>
              <w:jc w:val="center"/>
              <w:rPr>
                <w:rFonts w:ascii="Arial" w:hAnsi="Arial" w:cs="Arial"/>
                <w:color w:val="701E46"/>
                <w:lang w:eastAsia="tr-TR"/>
              </w:rPr>
            </w:pPr>
          </w:p>
        </w:tc>
      </w:tr>
      <w:tr w:rsidR="002B2C1B" w:rsidRPr="00F75B91" w14:paraId="20CFA96D" w14:textId="7C379F3A" w:rsidTr="002B2C1B">
        <w:trPr>
          <w:trHeight w:val="480"/>
          <w:jc w:val="center"/>
        </w:trPr>
        <w:tc>
          <w:tcPr>
            <w:tcW w:w="2689" w:type="dxa"/>
            <w:shd w:val="clear" w:color="auto" w:fill="F9D1A9"/>
            <w:vAlign w:val="bottom"/>
            <w:hideMark/>
          </w:tcPr>
          <w:p w14:paraId="77B8215A"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Barkot Okuyucu</w:t>
            </w:r>
          </w:p>
        </w:tc>
        <w:tc>
          <w:tcPr>
            <w:tcW w:w="1559" w:type="dxa"/>
            <w:shd w:val="clear" w:color="auto" w:fill="F9D1A9"/>
            <w:vAlign w:val="center"/>
          </w:tcPr>
          <w:p w14:paraId="6DE46A76"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1</w:t>
            </w:r>
          </w:p>
        </w:tc>
        <w:tc>
          <w:tcPr>
            <w:tcW w:w="1417" w:type="dxa"/>
            <w:shd w:val="clear" w:color="auto" w:fill="F9D1A9"/>
            <w:noWrap/>
            <w:vAlign w:val="center"/>
          </w:tcPr>
          <w:p w14:paraId="6ED518F1"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1</w:t>
            </w:r>
          </w:p>
        </w:tc>
        <w:tc>
          <w:tcPr>
            <w:tcW w:w="1705" w:type="dxa"/>
            <w:shd w:val="clear" w:color="auto" w:fill="F9D1A9"/>
            <w:vAlign w:val="center"/>
          </w:tcPr>
          <w:p w14:paraId="002ABAEF"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1</w:t>
            </w:r>
          </w:p>
        </w:tc>
        <w:tc>
          <w:tcPr>
            <w:tcW w:w="1705" w:type="dxa"/>
            <w:shd w:val="clear" w:color="auto" w:fill="F9D1A9"/>
            <w:vAlign w:val="center"/>
          </w:tcPr>
          <w:p w14:paraId="02520D2A"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1</w:t>
            </w:r>
          </w:p>
        </w:tc>
        <w:tc>
          <w:tcPr>
            <w:tcW w:w="1705" w:type="dxa"/>
            <w:shd w:val="clear" w:color="auto" w:fill="F9D1A9"/>
            <w:vAlign w:val="center"/>
          </w:tcPr>
          <w:p w14:paraId="7CE47FE2" w14:textId="77777777" w:rsidR="002B2C1B" w:rsidRDefault="002B2C1B" w:rsidP="002B2C1B">
            <w:pPr>
              <w:spacing w:after="0"/>
              <w:jc w:val="center"/>
              <w:rPr>
                <w:rFonts w:ascii="Arial" w:hAnsi="Arial" w:cs="Arial"/>
                <w:color w:val="701E46"/>
                <w:lang w:eastAsia="tr-TR"/>
              </w:rPr>
            </w:pPr>
          </w:p>
        </w:tc>
      </w:tr>
      <w:tr w:rsidR="002B2C1B" w:rsidRPr="00F75B91" w14:paraId="65866E77" w14:textId="650AFF34" w:rsidTr="002B2C1B">
        <w:trPr>
          <w:trHeight w:val="480"/>
          <w:jc w:val="center"/>
        </w:trPr>
        <w:tc>
          <w:tcPr>
            <w:tcW w:w="2689" w:type="dxa"/>
            <w:shd w:val="clear" w:color="auto" w:fill="F9D1A9"/>
            <w:vAlign w:val="bottom"/>
            <w:hideMark/>
          </w:tcPr>
          <w:p w14:paraId="59A3800B"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Yazıcı</w:t>
            </w:r>
          </w:p>
        </w:tc>
        <w:tc>
          <w:tcPr>
            <w:tcW w:w="1559" w:type="dxa"/>
            <w:shd w:val="clear" w:color="auto" w:fill="F9D1A9"/>
            <w:vAlign w:val="center"/>
          </w:tcPr>
          <w:p w14:paraId="70740E8E"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174</w:t>
            </w:r>
          </w:p>
        </w:tc>
        <w:tc>
          <w:tcPr>
            <w:tcW w:w="1417" w:type="dxa"/>
            <w:shd w:val="clear" w:color="auto" w:fill="F9D1A9"/>
            <w:noWrap/>
            <w:vAlign w:val="center"/>
          </w:tcPr>
          <w:p w14:paraId="2F5F5CF7"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182</w:t>
            </w:r>
          </w:p>
        </w:tc>
        <w:tc>
          <w:tcPr>
            <w:tcW w:w="1705" w:type="dxa"/>
            <w:shd w:val="clear" w:color="auto" w:fill="F9D1A9"/>
            <w:vAlign w:val="center"/>
          </w:tcPr>
          <w:p w14:paraId="787E4179"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182</w:t>
            </w:r>
          </w:p>
        </w:tc>
        <w:tc>
          <w:tcPr>
            <w:tcW w:w="1705" w:type="dxa"/>
            <w:shd w:val="clear" w:color="auto" w:fill="F9D1A9"/>
            <w:vAlign w:val="center"/>
          </w:tcPr>
          <w:p w14:paraId="1EA2C5AE" w14:textId="76500713"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192</w:t>
            </w:r>
          </w:p>
        </w:tc>
        <w:tc>
          <w:tcPr>
            <w:tcW w:w="1705" w:type="dxa"/>
            <w:shd w:val="clear" w:color="auto" w:fill="F9D1A9"/>
            <w:vAlign w:val="center"/>
          </w:tcPr>
          <w:p w14:paraId="71ED62B3" w14:textId="77777777" w:rsidR="002B2C1B" w:rsidRDefault="002B2C1B" w:rsidP="002B2C1B">
            <w:pPr>
              <w:spacing w:after="0"/>
              <w:jc w:val="center"/>
              <w:rPr>
                <w:rFonts w:ascii="Arial" w:hAnsi="Arial" w:cs="Arial"/>
                <w:color w:val="701E46"/>
                <w:lang w:eastAsia="tr-TR"/>
              </w:rPr>
            </w:pPr>
          </w:p>
        </w:tc>
      </w:tr>
      <w:tr w:rsidR="002B2C1B" w:rsidRPr="00F75B91" w14:paraId="37911797" w14:textId="3AF0740C" w:rsidTr="002B2C1B">
        <w:trPr>
          <w:trHeight w:val="480"/>
          <w:jc w:val="center"/>
        </w:trPr>
        <w:tc>
          <w:tcPr>
            <w:tcW w:w="2689" w:type="dxa"/>
            <w:shd w:val="clear" w:color="auto" w:fill="F9D1A9"/>
            <w:vAlign w:val="bottom"/>
            <w:hideMark/>
          </w:tcPr>
          <w:p w14:paraId="7148A54B"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Fotokopi Makinesi</w:t>
            </w:r>
          </w:p>
        </w:tc>
        <w:tc>
          <w:tcPr>
            <w:tcW w:w="1559" w:type="dxa"/>
            <w:shd w:val="clear" w:color="auto" w:fill="F9D1A9"/>
            <w:vAlign w:val="center"/>
          </w:tcPr>
          <w:p w14:paraId="0AFA14D4"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35</w:t>
            </w:r>
          </w:p>
        </w:tc>
        <w:tc>
          <w:tcPr>
            <w:tcW w:w="1417" w:type="dxa"/>
            <w:shd w:val="clear" w:color="auto" w:fill="F9D1A9"/>
            <w:noWrap/>
            <w:vAlign w:val="center"/>
          </w:tcPr>
          <w:p w14:paraId="36FDAFC1"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35</w:t>
            </w:r>
          </w:p>
        </w:tc>
        <w:tc>
          <w:tcPr>
            <w:tcW w:w="1705" w:type="dxa"/>
            <w:shd w:val="clear" w:color="auto" w:fill="F9D1A9"/>
            <w:vAlign w:val="center"/>
          </w:tcPr>
          <w:p w14:paraId="3D4C556E" w14:textId="7DBB6989"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35</w:t>
            </w:r>
          </w:p>
        </w:tc>
        <w:tc>
          <w:tcPr>
            <w:tcW w:w="1705" w:type="dxa"/>
            <w:shd w:val="clear" w:color="auto" w:fill="F9D1A9"/>
            <w:vAlign w:val="center"/>
          </w:tcPr>
          <w:p w14:paraId="34764064" w14:textId="314A3BAA"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42</w:t>
            </w:r>
          </w:p>
        </w:tc>
        <w:tc>
          <w:tcPr>
            <w:tcW w:w="1705" w:type="dxa"/>
            <w:shd w:val="clear" w:color="auto" w:fill="F9D1A9"/>
            <w:vAlign w:val="center"/>
          </w:tcPr>
          <w:p w14:paraId="35A0D67D" w14:textId="77777777" w:rsidR="002B2C1B" w:rsidRDefault="002B2C1B" w:rsidP="002B2C1B">
            <w:pPr>
              <w:spacing w:after="0"/>
              <w:jc w:val="center"/>
              <w:rPr>
                <w:rFonts w:ascii="Arial" w:hAnsi="Arial" w:cs="Arial"/>
                <w:color w:val="701E46"/>
                <w:lang w:eastAsia="tr-TR"/>
              </w:rPr>
            </w:pPr>
          </w:p>
        </w:tc>
      </w:tr>
      <w:tr w:rsidR="002B2C1B" w:rsidRPr="00F75B91" w14:paraId="65E26561" w14:textId="765142FD" w:rsidTr="002B2C1B">
        <w:trPr>
          <w:trHeight w:val="480"/>
          <w:jc w:val="center"/>
        </w:trPr>
        <w:tc>
          <w:tcPr>
            <w:tcW w:w="2689" w:type="dxa"/>
            <w:shd w:val="clear" w:color="auto" w:fill="F9D1A9"/>
            <w:vAlign w:val="bottom"/>
            <w:hideMark/>
          </w:tcPr>
          <w:p w14:paraId="5442DED6"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Faks</w:t>
            </w:r>
          </w:p>
        </w:tc>
        <w:tc>
          <w:tcPr>
            <w:tcW w:w="1559" w:type="dxa"/>
            <w:shd w:val="clear" w:color="auto" w:fill="F9D1A9"/>
            <w:vAlign w:val="center"/>
          </w:tcPr>
          <w:p w14:paraId="246B8F8F"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8</w:t>
            </w:r>
          </w:p>
        </w:tc>
        <w:tc>
          <w:tcPr>
            <w:tcW w:w="1417" w:type="dxa"/>
            <w:shd w:val="clear" w:color="auto" w:fill="F9D1A9"/>
            <w:noWrap/>
            <w:vAlign w:val="center"/>
          </w:tcPr>
          <w:p w14:paraId="4D6F364B"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vAlign w:val="center"/>
          </w:tcPr>
          <w:p w14:paraId="3E82B0D1"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vAlign w:val="center"/>
          </w:tcPr>
          <w:p w14:paraId="36C60609"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8</w:t>
            </w:r>
          </w:p>
        </w:tc>
        <w:tc>
          <w:tcPr>
            <w:tcW w:w="1705" w:type="dxa"/>
            <w:shd w:val="clear" w:color="auto" w:fill="F9D1A9"/>
            <w:vAlign w:val="center"/>
          </w:tcPr>
          <w:p w14:paraId="2683CBFD" w14:textId="77777777" w:rsidR="002B2C1B" w:rsidRDefault="002B2C1B" w:rsidP="002B2C1B">
            <w:pPr>
              <w:spacing w:after="0"/>
              <w:jc w:val="center"/>
              <w:rPr>
                <w:rFonts w:ascii="Arial" w:hAnsi="Arial" w:cs="Arial"/>
                <w:color w:val="701E46"/>
                <w:lang w:eastAsia="tr-TR"/>
              </w:rPr>
            </w:pPr>
          </w:p>
        </w:tc>
      </w:tr>
      <w:tr w:rsidR="002B2C1B" w:rsidRPr="00F75B91" w14:paraId="39000CC9" w14:textId="293567ED" w:rsidTr="002B2C1B">
        <w:trPr>
          <w:trHeight w:val="480"/>
          <w:jc w:val="center"/>
        </w:trPr>
        <w:tc>
          <w:tcPr>
            <w:tcW w:w="2689" w:type="dxa"/>
            <w:shd w:val="clear" w:color="auto" w:fill="F9D1A9"/>
            <w:vAlign w:val="bottom"/>
            <w:hideMark/>
          </w:tcPr>
          <w:p w14:paraId="39581979"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Kameralar</w:t>
            </w:r>
          </w:p>
        </w:tc>
        <w:tc>
          <w:tcPr>
            <w:tcW w:w="1559" w:type="dxa"/>
            <w:shd w:val="clear" w:color="auto" w:fill="F9D1A9"/>
            <w:vAlign w:val="center"/>
          </w:tcPr>
          <w:p w14:paraId="03D60BA1"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78</w:t>
            </w:r>
          </w:p>
        </w:tc>
        <w:tc>
          <w:tcPr>
            <w:tcW w:w="1417" w:type="dxa"/>
            <w:shd w:val="clear" w:color="auto" w:fill="F9D1A9"/>
            <w:noWrap/>
            <w:vAlign w:val="center"/>
          </w:tcPr>
          <w:p w14:paraId="4588DCB4"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150</w:t>
            </w:r>
          </w:p>
        </w:tc>
        <w:tc>
          <w:tcPr>
            <w:tcW w:w="1705" w:type="dxa"/>
            <w:shd w:val="clear" w:color="auto" w:fill="F9D1A9"/>
            <w:vAlign w:val="center"/>
          </w:tcPr>
          <w:p w14:paraId="2E87CE97"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216</w:t>
            </w:r>
          </w:p>
        </w:tc>
        <w:tc>
          <w:tcPr>
            <w:tcW w:w="1705" w:type="dxa"/>
            <w:shd w:val="clear" w:color="auto" w:fill="F9D1A9"/>
            <w:vAlign w:val="center"/>
          </w:tcPr>
          <w:p w14:paraId="2B0D5198"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216</w:t>
            </w:r>
          </w:p>
        </w:tc>
        <w:tc>
          <w:tcPr>
            <w:tcW w:w="1705" w:type="dxa"/>
            <w:shd w:val="clear" w:color="auto" w:fill="F9D1A9"/>
            <w:vAlign w:val="center"/>
          </w:tcPr>
          <w:p w14:paraId="00E0BFBA" w14:textId="77777777" w:rsidR="002B2C1B" w:rsidRDefault="002B2C1B" w:rsidP="002B2C1B">
            <w:pPr>
              <w:spacing w:after="0"/>
              <w:jc w:val="center"/>
              <w:rPr>
                <w:rFonts w:ascii="Arial" w:hAnsi="Arial" w:cs="Arial"/>
                <w:color w:val="701E46"/>
                <w:lang w:eastAsia="tr-TR"/>
              </w:rPr>
            </w:pPr>
          </w:p>
        </w:tc>
      </w:tr>
      <w:tr w:rsidR="002B2C1B" w:rsidRPr="00F75B91" w14:paraId="5DAAD528" w14:textId="4927E0C4" w:rsidTr="002B2C1B">
        <w:trPr>
          <w:trHeight w:val="480"/>
          <w:jc w:val="center"/>
        </w:trPr>
        <w:tc>
          <w:tcPr>
            <w:tcW w:w="2689" w:type="dxa"/>
            <w:shd w:val="clear" w:color="auto" w:fill="F9D1A9"/>
            <w:vAlign w:val="bottom"/>
            <w:hideMark/>
          </w:tcPr>
          <w:p w14:paraId="51F74952"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Televizyonlar</w:t>
            </w:r>
          </w:p>
        </w:tc>
        <w:tc>
          <w:tcPr>
            <w:tcW w:w="1559" w:type="dxa"/>
            <w:shd w:val="clear" w:color="auto" w:fill="F9D1A9"/>
            <w:vAlign w:val="center"/>
          </w:tcPr>
          <w:p w14:paraId="16C4A183"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43</w:t>
            </w:r>
          </w:p>
        </w:tc>
        <w:tc>
          <w:tcPr>
            <w:tcW w:w="1417" w:type="dxa"/>
            <w:shd w:val="clear" w:color="auto" w:fill="F9D1A9"/>
            <w:noWrap/>
            <w:vAlign w:val="center"/>
          </w:tcPr>
          <w:p w14:paraId="1074E673"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43</w:t>
            </w:r>
          </w:p>
        </w:tc>
        <w:tc>
          <w:tcPr>
            <w:tcW w:w="1705" w:type="dxa"/>
            <w:shd w:val="clear" w:color="auto" w:fill="F9D1A9"/>
            <w:vAlign w:val="center"/>
          </w:tcPr>
          <w:p w14:paraId="6FB984AB"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43</w:t>
            </w:r>
          </w:p>
        </w:tc>
        <w:tc>
          <w:tcPr>
            <w:tcW w:w="1705" w:type="dxa"/>
            <w:shd w:val="clear" w:color="auto" w:fill="F9D1A9"/>
            <w:vAlign w:val="center"/>
          </w:tcPr>
          <w:p w14:paraId="3B238B7C"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43</w:t>
            </w:r>
          </w:p>
        </w:tc>
        <w:tc>
          <w:tcPr>
            <w:tcW w:w="1705" w:type="dxa"/>
            <w:shd w:val="clear" w:color="auto" w:fill="F9D1A9"/>
            <w:vAlign w:val="center"/>
          </w:tcPr>
          <w:p w14:paraId="19E6A0C3" w14:textId="77777777" w:rsidR="002B2C1B" w:rsidRDefault="002B2C1B" w:rsidP="002B2C1B">
            <w:pPr>
              <w:spacing w:after="0"/>
              <w:jc w:val="center"/>
              <w:rPr>
                <w:rFonts w:ascii="Arial" w:hAnsi="Arial" w:cs="Arial"/>
                <w:color w:val="701E46"/>
                <w:lang w:eastAsia="tr-TR"/>
              </w:rPr>
            </w:pPr>
          </w:p>
        </w:tc>
      </w:tr>
      <w:tr w:rsidR="002B2C1B" w:rsidRPr="00F75B91" w14:paraId="084850A6" w14:textId="3FB22AD0" w:rsidTr="002B2C1B">
        <w:trPr>
          <w:trHeight w:val="480"/>
          <w:jc w:val="center"/>
        </w:trPr>
        <w:tc>
          <w:tcPr>
            <w:tcW w:w="2689" w:type="dxa"/>
            <w:shd w:val="clear" w:color="auto" w:fill="F9D1A9"/>
            <w:vAlign w:val="bottom"/>
            <w:hideMark/>
          </w:tcPr>
          <w:p w14:paraId="7DC059D0"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Tarayıcılar</w:t>
            </w:r>
          </w:p>
        </w:tc>
        <w:tc>
          <w:tcPr>
            <w:tcW w:w="1559" w:type="dxa"/>
            <w:shd w:val="clear" w:color="auto" w:fill="F9D1A9"/>
            <w:vAlign w:val="center"/>
          </w:tcPr>
          <w:p w14:paraId="57426B2F"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51</w:t>
            </w:r>
          </w:p>
        </w:tc>
        <w:tc>
          <w:tcPr>
            <w:tcW w:w="1417" w:type="dxa"/>
            <w:shd w:val="clear" w:color="auto" w:fill="F9D1A9"/>
            <w:noWrap/>
            <w:vAlign w:val="center"/>
          </w:tcPr>
          <w:p w14:paraId="2A16D633"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52</w:t>
            </w:r>
          </w:p>
        </w:tc>
        <w:tc>
          <w:tcPr>
            <w:tcW w:w="1705" w:type="dxa"/>
            <w:shd w:val="clear" w:color="auto" w:fill="F9D1A9"/>
            <w:vAlign w:val="center"/>
          </w:tcPr>
          <w:p w14:paraId="49241A20" w14:textId="2BE35428"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w:t>
            </w:r>
            <w:r>
              <w:rPr>
                <w:rFonts w:ascii="Arial" w:hAnsi="Arial" w:cs="Arial"/>
                <w:color w:val="701E46"/>
                <w:lang w:eastAsia="tr-TR"/>
              </w:rPr>
              <w:t>1</w:t>
            </w:r>
          </w:p>
        </w:tc>
        <w:tc>
          <w:tcPr>
            <w:tcW w:w="1705" w:type="dxa"/>
            <w:shd w:val="clear" w:color="auto" w:fill="F9D1A9"/>
            <w:vAlign w:val="center"/>
          </w:tcPr>
          <w:p w14:paraId="090B0EED"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52</w:t>
            </w:r>
          </w:p>
        </w:tc>
        <w:tc>
          <w:tcPr>
            <w:tcW w:w="1705" w:type="dxa"/>
            <w:shd w:val="clear" w:color="auto" w:fill="F9D1A9"/>
            <w:vAlign w:val="center"/>
          </w:tcPr>
          <w:p w14:paraId="31213C77" w14:textId="77777777" w:rsidR="002B2C1B" w:rsidRDefault="002B2C1B" w:rsidP="002B2C1B">
            <w:pPr>
              <w:spacing w:after="0"/>
              <w:jc w:val="center"/>
              <w:rPr>
                <w:rFonts w:ascii="Arial" w:hAnsi="Arial" w:cs="Arial"/>
                <w:color w:val="701E46"/>
                <w:lang w:eastAsia="tr-TR"/>
              </w:rPr>
            </w:pPr>
          </w:p>
        </w:tc>
      </w:tr>
      <w:tr w:rsidR="002B2C1B" w:rsidRPr="00F75B91" w14:paraId="619BD1EF" w14:textId="63195EF8" w:rsidTr="002B2C1B">
        <w:trPr>
          <w:trHeight w:val="480"/>
          <w:jc w:val="center"/>
        </w:trPr>
        <w:tc>
          <w:tcPr>
            <w:tcW w:w="2689" w:type="dxa"/>
            <w:shd w:val="clear" w:color="auto" w:fill="F9D1A9"/>
            <w:vAlign w:val="bottom"/>
            <w:hideMark/>
          </w:tcPr>
          <w:p w14:paraId="594AACC5"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Evrak İmha makinası</w:t>
            </w:r>
          </w:p>
        </w:tc>
        <w:tc>
          <w:tcPr>
            <w:tcW w:w="1559" w:type="dxa"/>
            <w:shd w:val="clear" w:color="auto" w:fill="F9D1A9"/>
            <w:vAlign w:val="center"/>
          </w:tcPr>
          <w:p w14:paraId="20D2F1D0"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42</w:t>
            </w:r>
          </w:p>
        </w:tc>
        <w:tc>
          <w:tcPr>
            <w:tcW w:w="1417" w:type="dxa"/>
            <w:shd w:val="clear" w:color="auto" w:fill="F9D1A9"/>
            <w:noWrap/>
            <w:vAlign w:val="center"/>
          </w:tcPr>
          <w:p w14:paraId="57936FC9"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42</w:t>
            </w:r>
          </w:p>
        </w:tc>
        <w:tc>
          <w:tcPr>
            <w:tcW w:w="1705" w:type="dxa"/>
            <w:shd w:val="clear" w:color="auto" w:fill="F9D1A9"/>
            <w:vAlign w:val="center"/>
          </w:tcPr>
          <w:p w14:paraId="4E3446D6"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42</w:t>
            </w:r>
          </w:p>
        </w:tc>
        <w:tc>
          <w:tcPr>
            <w:tcW w:w="1705" w:type="dxa"/>
            <w:shd w:val="clear" w:color="auto" w:fill="F9D1A9"/>
            <w:vAlign w:val="center"/>
          </w:tcPr>
          <w:p w14:paraId="468E7142"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42</w:t>
            </w:r>
          </w:p>
        </w:tc>
        <w:tc>
          <w:tcPr>
            <w:tcW w:w="1705" w:type="dxa"/>
            <w:shd w:val="clear" w:color="auto" w:fill="F9D1A9"/>
            <w:vAlign w:val="center"/>
          </w:tcPr>
          <w:p w14:paraId="5F5D43B5" w14:textId="77777777" w:rsidR="002B2C1B" w:rsidRDefault="002B2C1B" w:rsidP="002B2C1B">
            <w:pPr>
              <w:spacing w:after="0"/>
              <w:jc w:val="center"/>
              <w:rPr>
                <w:rFonts w:ascii="Arial" w:hAnsi="Arial" w:cs="Arial"/>
                <w:color w:val="701E46"/>
                <w:lang w:eastAsia="tr-TR"/>
              </w:rPr>
            </w:pPr>
          </w:p>
        </w:tc>
      </w:tr>
      <w:tr w:rsidR="002B2C1B" w:rsidRPr="00F75B91" w14:paraId="601BF554" w14:textId="17FB5B03" w:rsidTr="002B2C1B">
        <w:trPr>
          <w:trHeight w:val="480"/>
          <w:jc w:val="center"/>
        </w:trPr>
        <w:tc>
          <w:tcPr>
            <w:tcW w:w="2689" w:type="dxa"/>
            <w:shd w:val="clear" w:color="auto" w:fill="F9D1A9"/>
            <w:vAlign w:val="bottom"/>
            <w:hideMark/>
          </w:tcPr>
          <w:p w14:paraId="31D19950"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Engelli Taşıma Aracı</w:t>
            </w:r>
          </w:p>
        </w:tc>
        <w:tc>
          <w:tcPr>
            <w:tcW w:w="1559" w:type="dxa"/>
            <w:shd w:val="clear" w:color="auto" w:fill="F9D1A9"/>
            <w:vAlign w:val="center"/>
          </w:tcPr>
          <w:p w14:paraId="50F36395"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w:t>
            </w:r>
          </w:p>
        </w:tc>
        <w:tc>
          <w:tcPr>
            <w:tcW w:w="1417" w:type="dxa"/>
            <w:shd w:val="clear" w:color="auto" w:fill="F9D1A9"/>
            <w:noWrap/>
            <w:vAlign w:val="center"/>
          </w:tcPr>
          <w:p w14:paraId="24403CF2"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w:t>
            </w:r>
          </w:p>
        </w:tc>
        <w:tc>
          <w:tcPr>
            <w:tcW w:w="1705" w:type="dxa"/>
            <w:shd w:val="clear" w:color="auto" w:fill="F9D1A9"/>
            <w:vAlign w:val="center"/>
          </w:tcPr>
          <w:p w14:paraId="4F6EE661"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4</w:t>
            </w:r>
          </w:p>
        </w:tc>
        <w:tc>
          <w:tcPr>
            <w:tcW w:w="1705" w:type="dxa"/>
            <w:shd w:val="clear" w:color="auto" w:fill="F9D1A9"/>
            <w:vAlign w:val="center"/>
          </w:tcPr>
          <w:p w14:paraId="6C89089A"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w:t>
            </w:r>
          </w:p>
        </w:tc>
        <w:tc>
          <w:tcPr>
            <w:tcW w:w="1705" w:type="dxa"/>
            <w:shd w:val="clear" w:color="auto" w:fill="F9D1A9"/>
            <w:vAlign w:val="center"/>
          </w:tcPr>
          <w:p w14:paraId="20DF36EB" w14:textId="77777777" w:rsidR="002B2C1B" w:rsidRDefault="002B2C1B" w:rsidP="002B2C1B">
            <w:pPr>
              <w:spacing w:after="0"/>
              <w:jc w:val="center"/>
              <w:rPr>
                <w:rFonts w:ascii="Arial" w:hAnsi="Arial" w:cs="Arial"/>
                <w:color w:val="701E46"/>
                <w:lang w:eastAsia="tr-TR"/>
              </w:rPr>
            </w:pPr>
          </w:p>
        </w:tc>
      </w:tr>
      <w:tr w:rsidR="002B2C1B" w:rsidRPr="00F75B91" w14:paraId="52CB50E7" w14:textId="2E4A8B05" w:rsidTr="002B2C1B">
        <w:trPr>
          <w:trHeight w:val="480"/>
          <w:jc w:val="center"/>
        </w:trPr>
        <w:tc>
          <w:tcPr>
            <w:tcW w:w="2689" w:type="dxa"/>
            <w:shd w:val="clear" w:color="auto" w:fill="F9D1A9"/>
            <w:vAlign w:val="bottom"/>
            <w:hideMark/>
          </w:tcPr>
          <w:p w14:paraId="2B9F7B3F"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Akıllı Tahta</w:t>
            </w:r>
          </w:p>
        </w:tc>
        <w:tc>
          <w:tcPr>
            <w:tcW w:w="1559" w:type="dxa"/>
            <w:shd w:val="clear" w:color="auto" w:fill="F9D1A9"/>
            <w:vAlign w:val="center"/>
          </w:tcPr>
          <w:p w14:paraId="2047F0A9"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33</w:t>
            </w:r>
          </w:p>
        </w:tc>
        <w:tc>
          <w:tcPr>
            <w:tcW w:w="1417" w:type="dxa"/>
            <w:shd w:val="clear" w:color="auto" w:fill="F9D1A9"/>
            <w:noWrap/>
            <w:vAlign w:val="center"/>
          </w:tcPr>
          <w:p w14:paraId="02E855E5"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59</w:t>
            </w:r>
          </w:p>
        </w:tc>
        <w:tc>
          <w:tcPr>
            <w:tcW w:w="1705" w:type="dxa"/>
            <w:shd w:val="clear" w:color="auto" w:fill="F9D1A9"/>
            <w:vAlign w:val="center"/>
          </w:tcPr>
          <w:p w14:paraId="2633E525" w14:textId="44531C1C"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59</w:t>
            </w:r>
          </w:p>
        </w:tc>
        <w:tc>
          <w:tcPr>
            <w:tcW w:w="1705" w:type="dxa"/>
            <w:shd w:val="clear" w:color="auto" w:fill="F9D1A9"/>
            <w:vAlign w:val="center"/>
          </w:tcPr>
          <w:p w14:paraId="2FEA83B4" w14:textId="1FA80E80"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91</w:t>
            </w:r>
          </w:p>
        </w:tc>
        <w:tc>
          <w:tcPr>
            <w:tcW w:w="1705" w:type="dxa"/>
            <w:shd w:val="clear" w:color="auto" w:fill="F9D1A9"/>
            <w:vAlign w:val="center"/>
          </w:tcPr>
          <w:p w14:paraId="7CC41AC0" w14:textId="77777777" w:rsidR="002B2C1B" w:rsidRDefault="002B2C1B" w:rsidP="002B2C1B">
            <w:pPr>
              <w:spacing w:after="0"/>
              <w:jc w:val="center"/>
              <w:rPr>
                <w:rFonts w:ascii="Arial" w:hAnsi="Arial" w:cs="Arial"/>
                <w:color w:val="701E46"/>
                <w:lang w:eastAsia="tr-TR"/>
              </w:rPr>
            </w:pPr>
          </w:p>
        </w:tc>
      </w:tr>
      <w:tr w:rsidR="002B2C1B" w:rsidRPr="00F75B91" w14:paraId="3B41A3CD" w14:textId="0A433316" w:rsidTr="002B2C1B">
        <w:trPr>
          <w:trHeight w:val="480"/>
          <w:jc w:val="center"/>
        </w:trPr>
        <w:tc>
          <w:tcPr>
            <w:tcW w:w="2689" w:type="dxa"/>
            <w:shd w:val="clear" w:color="auto" w:fill="F9D1A9"/>
            <w:vAlign w:val="bottom"/>
            <w:hideMark/>
          </w:tcPr>
          <w:p w14:paraId="5CEB96D1"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Telefon</w:t>
            </w:r>
          </w:p>
        </w:tc>
        <w:tc>
          <w:tcPr>
            <w:tcW w:w="1559" w:type="dxa"/>
            <w:shd w:val="clear" w:color="auto" w:fill="F9D1A9"/>
            <w:vAlign w:val="center"/>
          </w:tcPr>
          <w:p w14:paraId="5505B527"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452</w:t>
            </w:r>
          </w:p>
        </w:tc>
        <w:tc>
          <w:tcPr>
            <w:tcW w:w="1417" w:type="dxa"/>
            <w:shd w:val="clear" w:color="auto" w:fill="F9D1A9"/>
            <w:noWrap/>
            <w:vAlign w:val="center"/>
          </w:tcPr>
          <w:p w14:paraId="57038237"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512</w:t>
            </w:r>
          </w:p>
        </w:tc>
        <w:tc>
          <w:tcPr>
            <w:tcW w:w="1705" w:type="dxa"/>
            <w:shd w:val="clear" w:color="auto" w:fill="F9D1A9"/>
            <w:vAlign w:val="center"/>
          </w:tcPr>
          <w:p w14:paraId="3CA76B25" w14:textId="404B2793"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w:t>
            </w:r>
            <w:r>
              <w:rPr>
                <w:rFonts w:ascii="Arial" w:hAnsi="Arial" w:cs="Arial"/>
                <w:color w:val="701E46"/>
                <w:lang w:eastAsia="tr-TR"/>
              </w:rPr>
              <w:t>12</w:t>
            </w:r>
          </w:p>
        </w:tc>
        <w:tc>
          <w:tcPr>
            <w:tcW w:w="1705" w:type="dxa"/>
            <w:shd w:val="clear" w:color="auto" w:fill="F9D1A9"/>
            <w:vAlign w:val="center"/>
          </w:tcPr>
          <w:p w14:paraId="7DC64B3F" w14:textId="7626065E"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622</w:t>
            </w:r>
          </w:p>
        </w:tc>
        <w:tc>
          <w:tcPr>
            <w:tcW w:w="1705" w:type="dxa"/>
            <w:shd w:val="clear" w:color="auto" w:fill="F9D1A9"/>
            <w:vAlign w:val="center"/>
          </w:tcPr>
          <w:p w14:paraId="4F0B85DE" w14:textId="77777777" w:rsidR="002B2C1B" w:rsidRDefault="002B2C1B" w:rsidP="002B2C1B">
            <w:pPr>
              <w:spacing w:after="0"/>
              <w:jc w:val="center"/>
              <w:rPr>
                <w:rFonts w:ascii="Arial" w:hAnsi="Arial" w:cs="Arial"/>
                <w:color w:val="701E46"/>
                <w:lang w:eastAsia="tr-TR"/>
              </w:rPr>
            </w:pPr>
          </w:p>
        </w:tc>
      </w:tr>
      <w:tr w:rsidR="002B2C1B" w:rsidRPr="00F75B91" w14:paraId="135E1412" w14:textId="081B7C4E" w:rsidTr="002B2C1B">
        <w:trPr>
          <w:trHeight w:val="449"/>
          <w:jc w:val="center"/>
        </w:trPr>
        <w:tc>
          <w:tcPr>
            <w:tcW w:w="2689" w:type="dxa"/>
            <w:shd w:val="clear" w:color="auto" w:fill="F9D1A9"/>
            <w:vAlign w:val="bottom"/>
          </w:tcPr>
          <w:p w14:paraId="6035C94F" w14:textId="77777777" w:rsidR="002B2C1B" w:rsidRPr="00F75B91" w:rsidRDefault="002B2C1B" w:rsidP="002B2C1B">
            <w:pPr>
              <w:spacing w:after="0"/>
              <w:rPr>
                <w:rFonts w:ascii="Arial" w:hAnsi="Arial" w:cs="Arial"/>
                <w:color w:val="701E46"/>
                <w:lang w:eastAsia="tr-TR"/>
              </w:rPr>
            </w:pPr>
            <w:r w:rsidRPr="00F75B91">
              <w:rPr>
                <w:rFonts w:ascii="Arial" w:hAnsi="Arial" w:cs="Arial"/>
                <w:color w:val="701E46"/>
                <w:lang w:eastAsia="tr-TR"/>
              </w:rPr>
              <w:t>Buzdolabı</w:t>
            </w:r>
          </w:p>
        </w:tc>
        <w:tc>
          <w:tcPr>
            <w:tcW w:w="1559" w:type="dxa"/>
            <w:shd w:val="clear" w:color="auto" w:fill="F9D1A9"/>
            <w:vAlign w:val="center"/>
          </w:tcPr>
          <w:p w14:paraId="0A78D3BD" w14:textId="77777777" w:rsidR="002B2C1B" w:rsidRPr="00A35705" w:rsidRDefault="002B2C1B" w:rsidP="002B2C1B">
            <w:pPr>
              <w:spacing w:after="0" w:line="256" w:lineRule="auto"/>
              <w:jc w:val="center"/>
              <w:rPr>
                <w:rFonts w:ascii="Arial" w:hAnsi="Arial" w:cs="Arial"/>
                <w:color w:val="701E46"/>
                <w:lang w:eastAsia="tr-TR"/>
              </w:rPr>
            </w:pPr>
            <w:r w:rsidRPr="00A35705">
              <w:rPr>
                <w:rFonts w:ascii="Arial" w:hAnsi="Arial" w:cs="Arial"/>
                <w:color w:val="701E46"/>
                <w:lang w:eastAsia="tr-TR"/>
              </w:rPr>
              <w:t>46</w:t>
            </w:r>
          </w:p>
        </w:tc>
        <w:tc>
          <w:tcPr>
            <w:tcW w:w="1417" w:type="dxa"/>
            <w:shd w:val="clear" w:color="auto" w:fill="F9D1A9"/>
            <w:noWrap/>
            <w:vAlign w:val="center"/>
          </w:tcPr>
          <w:p w14:paraId="585FACAF" w14:textId="77777777" w:rsidR="002B2C1B" w:rsidRPr="00A35705" w:rsidRDefault="002B2C1B" w:rsidP="002B2C1B">
            <w:pPr>
              <w:spacing w:after="0"/>
              <w:jc w:val="center"/>
              <w:rPr>
                <w:rFonts w:ascii="Arial" w:hAnsi="Arial" w:cs="Arial"/>
                <w:color w:val="701E46"/>
                <w:lang w:eastAsia="tr-TR"/>
              </w:rPr>
            </w:pPr>
            <w:r w:rsidRPr="00A35705">
              <w:rPr>
                <w:rFonts w:ascii="Arial" w:hAnsi="Arial" w:cs="Arial"/>
                <w:color w:val="701E46"/>
                <w:lang w:eastAsia="tr-TR"/>
              </w:rPr>
              <w:t>53</w:t>
            </w:r>
          </w:p>
        </w:tc>
        <w:tc>
          <w:tcPr>
            <w:tcW w:w="1705" w:type="dxa"/>
            <w:shd w:val="clear" w:color="auto" w:fill="F9D1A9"/>
            <w:vAlign w:val="center"/>
          </w:tcPr>
          <w:p w14:paraId="6970AA29" w14:textId="32510B51"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46</w:t>
            </w:r>
          </w:p>
        </w:tc>
        <w:tc>
          <w:tcPr>
            <w:tcW w:w="1705" w:type="dxa"/>
            <w:shd w:val="clear" w:color="auto" w:fill="F9D1A9"/>
            <w:vAlign w:val="center"/>
          </w:tcPr>
          <w:p w14:paraId="223CD903" w14:textId="77777777" w:rsidR="002B2C1B" w:rsidRPr="00A35705" w:rsidRDefault="002B2C1B" w:rsidP="002B2C1B">
            <w:pPr>
              <w:spacing w:after="0"/>
              <w:jc w:val="center"/>
              <w:rPr>
                <w:rFonts w:ascii="Arial" w:hAnsi="Arial" w:cs="Arial"/>
                <w:color w:val="701E46"/>
                <w:lang w:eastAsia="tr-TR"/>
              </w:rPr>
            </w:pPr>
            <w:r>
              <w:rPr>
                <w:rFonts w:ascii="Arial" w:hAnsi="Arial" w:cs="Arial"/>
                <w:color w:val="701E46"/>
                <w:lang w:eastAsia="tr-TR"/>
              </w:rPr>
              <w:t>53</w:t>
            </w:r>
          </w:p>
        </w:tc>
        <w:tc>
          <w:tcPr>
            <w:tcW w:w="1705" w:type="dxa"/>
            <w:shd w:val="clear" w:color="auto" w:fill="F9D1A9"/>
            <w:vAlign w:val="center"/>
          </w:tcPr>
          <w:p w14:paraId="217C69F8" w14:textId="77777777" w:rsidR="002B2C1B" w:rsidRDefault="002B2C1B" w:rsidP="002B2C1B">
            <w:pPr>
              <w:spacing w:after="0"/>
              <w:jc w:val="center"/>
              <w:rPr>
                <w:rFonts w:ascii="Arial" w:hAnsi="Arial" w:cs="Arial"/>
                <w:color w:val="701E46"/>
                <w:lang w:eastAsia="tr-TR"/>
              </w:rPr>
            </w:pPr>
          </w:p>
        </w:tc>
      </w:tr>
      <w:tr w:rsidR="002B2C1B" w:rsidRPr="00F75B91" w14:paraId="62429BA7" w14:textId="3CFA1A53" w:rsidTr="002B2C1B">
        <w:trPr>
          <w:trHeight w:val="601"/>
          <w:jc w:val="center"/>
        </w:trPr>
        <w:tc>
          <w:tcPr>
            <w:tcW w:w="2689" w:type="dxa"/>
            <w:shd w:val="clear" w:color="auto" w:fill="701E46"/>
            <w:vAlign w:val="bottom"/>
            <w:hideMark/>
          </w:tcPr>
          <w:p w14:paraId="1B34B110" w14:textId="77777777" w:rsidR="002B2C1B" w:rsidRPr="00F75B91" w:rsidRDefault="002B2C1B" w:rsidP="002B2C1B">
            <w:pPr>
              <w:spacing w:after="0"/>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TOPLAM</w:t>
            </w:r>
          </w:p>
        </w:tc>
        <w:tc>
          <w:tcPr>
            <w:tcW w:w="1559" w:type="dxa"/>
            <w:shd w:val="clear" w:color="auto" w:fill="701E46"/>
            <w:vAlign w:val="center"/>
          </w:tcPr>
          <w:p w14:paraId="4F7960F8" w14:textId="77777777" w:rsidR="002B2C1B" w:rsidRPr="00F75B91" w:rsidRDefault="002B2C1B" w:rsidP="002B2C1B">
            <w:pPr>
              <w:spacing w:after="0"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1.981</w:t>
            </w:r>
          </w:p>
        </w:tc>
        <w:tc>
          <w:tcPr>
            <w:tcW w:w="1417" w:type="dxa"/>
            <w:shd w:val="clear" w:color="auto" w:fill="701E46"/>
            <w:noWrap/>
            <w:vAlign w:val="center"/>
          </w:tcPr>
          <w:p w14:paraId="7E89DFBC" w14:textId="77777777" w:rsidR="002B2C1B" w:rsidRPr="00F75B91" w:rsidRDefault="002B2C1B" w:rsidP="002B2C1B">
            <w:pPr>
              <w:spacing w:after="0"/>
              <w:jc w:val="center"/>
              <w:rPr>
                <w:rFonts w:ascii="Arial" w:hAnsi="Arial" w:cs="Arial"/>
                <w:b/>
                <w:bCs/>
                <w:color w:val="F9D1A9"/>
                <w:sz w:val="24"/>
                <w:szCs w:val="24"/>
                <w:lang w:eastAsia="tr-TR"/>
              </w:rPr>
            </w:pPr>
            <w:r>
              <w:rPr>
                <w:rFonts w:ascii="Arial" w:hAnsi="Arial" w:cs="Arial"/>
                <w:b/>
                <w:bCs/>
                <w:color w:val="F9D1A9"/>
                <w:sz w:val="24"/>
                <w:szCs w:val="24"/>
                <w:lang w:eastAsia="tr-TR"/>
              </w:rPr>
              <w:t>2.196</w:t>
            </w:r>
          </w:p>
        </w:tc>
        <w:tc>
          <w:tcPr>
            <w:tcW w:w="1705" w:type="dxa"/>
            <w:shd w:val="clear" w:color="auto" w:fill="701E46"/>
            <w:vAlign w:val="center"/>
          </w:tcPr>
          <w:p w14:paraId="0A5920BE" w14:textId="35DCC330" w:rsidR="002B2C1B" w:rsidRDefault="002B2C1B" w:rsidP="002B2C1B">
            <w:pPr>
              <w:spacing w:after="0"/>
              <w:jc w:val="center"/>
              <w:rPr>
                <w:rFonts w:ascii="Arial" w:hAnsi="Arial" w:cs="Arial"/>
                <w:b/>
                <w:bCs/>
                <w:color w:val="F9D1A9"/>
                <w:sz w:val="24"/>
                <w:szCs w:val="24"/>
                <w:lang w:eastAsia="tr-TR"/>
              </w:rPr>
            </w:pPr>
            <w:r>
              <w:rPr>
                <w:rFonts w:ascii="Arial" w:hAnsi="Arial" w:cs="Arial"/>
                <w:b/>
                <w:bCs/>
                <w:color w:val="F9D1A9"/>
                <w:sz w:val="24"/>
                <w:szCs w:val="24"/>
                <w:lang w:eastAsia="tr-TR"/>
              </w:rPr>
              <w:t>2.226</w:t>
            </w:r>
          </w:p>
        </w:tc>
        <w:tc>
          <w:tcPr>
            <w:tcW w:w="1705" w:type="dxa"/>
            <w:shd w:val="clear" w:color="auto" w:fill="701E46"/>
            <w:vAlign w:val="center"/>
          </w:tcPr>
          <w:p w14:paraId="1849CCCD" w14:textId="76D43A73" w:rsidR="002B2C1B" w:rsidRDefault="002B2C1B" w:rsidP="002B2C1B">
            <w:pPr>
              <w:spacing w:after="0"/>
              <w:jc w:val="center"/>
              <w:rPr>
                <w:rFonts w:ascii="Arial" w:hAnsi="Arial" w:cs="Arial"/>
                <w:b/>
                <w:bCs/>
                <w:color w:val="F9D1A9"/>
                <w:sz w:val="24"/>
                <w:szCs w:val="24"/>
                <w:lang w:eastAsia="tr-TR"/>
              </w:rPr>
            </w:pPr>
            <w:r>
              <w:rPr>
                <w:rFonts w:ascii="Arial" w:hAnsi="Arial" w:cs="Arial"/>
                <w:b/>
                <w:bCs/>
                <w:color w:val="F9D1A9"/>
                <w:sz w:val="24"/>
                <w:szCs w:val="24"/>
                <w:lang w:eastAsia="tr-TR"/>
              </w:rPr>
              <w:t>2583</w:t>
            </w:r>
          </w:p>
        </w:tc>
        <w:tc>
          <w:tcPr>
            <w:tcW w:w="1705" w:type="dxa"/>
            <w:shd w:val="clear" w:color="auto" w:fill="701E46"/>
            <w:vAlign w:val="center"/>
          </w:tcPr>
          <w:p w14:paraId="61D0A3B6" w14:textId="77777777" w:rsidR="002B2C1B" w:rsidRDefault="002B2C1B" w:rsidP="002B2C1B">
            <w:pPr>
              <w:spacing w:after="0"/>
              <w:jc w:val="center"/>
              <w:rPr>
                <w:rFonts w:ascii="Arial" w:hAnsi="Arial" w:cs="Arial"/>
                <w:b/>
                <w:bCs/>
                <w:color w:val="F9D1A9"/>
                <w:sz w:val="24"/>
                <w:szCs w:val="24"/>
                <w:lang w:eastAsia="tr-TR"/>
              </w:rPr>
            </w:pPr>
          </w:p>
        </w:tc>
      </w:tr>
    </w:tbl>
    <w:bookmarkEnd w:id="65"/>
    <w:p w14:paraId="305A44F0" w14:textId="77777777" w:rsidR="003E6BAD" w:rsidRPr="00532F94" w:rsidRDefault="000B3504" w:rsidP="007C7D74">
      <w:pPr>
        <w:pStyle w:val="Balk3"/>
        <w:tabs>
          <w:tab w:val="left" w:pos="7914"/>
        </w:tabs>
        <w:spacing w:after="200" w:line="288" w:lineRule="auto"/>
        <w:rPr>
          <w:rFonts w:ascii="Calibri" w:hAnsi="Calibri" w:cs="Arial"/>
          <w:b w:val="0"/>
          <w:color w:val="781E46"/>
          <w:sz w:val="28"/>
          <w:szCs w:val="28"/>
        </w:rPr>
      </w:pPr>
      <w:r>
        <w:rPr>
          <w:rFonts w:ascii="Calibri" w:hAnsi="Calibri" w:cs="Arial"/>
          <w:b w:val="0"/>
          <w:iCs/>
          <w:sz w:val="18"/>
          <w:szCs w:val="16"/>
          <w:lang w:eastAsia="tr-TR"/>
        </w:rPr>
        <w:t xml:space="preserve">  </w:t>
      </w:r>
      <w:bookmarkStart w:id="69" w:name="_Toc54342554"/>
      <w:bookmarkStart w:id="70" w:name="_Toc54343207"/>
      <w:r w:rsidR="001253EA" w:rsidRPr="00532F94">
        <w:rPr>
          <w:rFonts w:ascii="Calibri" w:hAnsi="Calibri" w:cs="Arial"/>
          <w:b w:val="0"/>
          <w:iCs/>
          <w:sz w:val="18"/>
          <w:szCs w:val="16"/>
          <w:lang w:eastAsia="tr-TR"/>
        </w:rPr>
        <w:t>Kaynak: İdari ve Mali İşler Daire Başkanlığı</w:t>
      </w:r>
      <w:bookmarkEnd w:id="66"/>
      <w:bookmarkEnd w:id="67"/>
      <w:bookmarkEnd w:id="69"/>
      <w:bookmarkEnd w:id="70"/>
    </w:p>
    <w:p w14:paraId="12137AEA" w14:textId="77777777" w:rsidR="001253EA" w:rsidRDefault="001253EA" w:rsidP="00EA7D2A"/>
    <w:p w14:paraId="105F20AD" w14:textId="77777777" w:rsidR="000B3504" w:rsidRPr="00EA7D2A" w:rsidRDefault="000B3504" w:rsidP="00EA7D2A"/>
    <w:p w14:paraId="2C755322" w14:textId="77777777" w:rsidR="00FC360D" w:rsidRPr="00C752AC" w:rsidRDefault="00F92688" w:rsidP="00C752AC">
      <w:pPr>
        <w:pStyle w:val="Balk3"/>
      </w:pPr>
      <w:bookmarkStart w:id="71" w:name="_Toc54343208"/>
      <w:r w:rsidRPr="00C752AC">
        <w:t>E.2.B Kütüphane Kaynakları</w:t>
      </w:r>
      <w:bookmarkEnd w:id="68"/>
      <w:bookmarkEnd w:id="71"/>
    </w:p>
    <w:p w14:paraId="2C03015D" w14:textId="77777777" w:rsidR="00D622EF" w:rsidRDefault="00510451" w:rsidP="00EA7D2A">
      <w:pPr>
        <w:spacing w:after="0" w:line="240" w:lineRule="atLeast"/>
      </w:pPr>
      <w:r>
        <w:rPr>
          <w:b/>
          <w:sz w:val="20"/>
          <w:szCs w:val="20"/>
        </w:rPr>
        <w:t xml:space="preserve">      </w:t>
      </w:r>
    </w:p>
    <w:p w14:paraId="0A58279A" w14:textId="3DDB43AF" w:rsidR="00FC360D" w:rsidRPr="0067332A" w:rsidRDefault="00D622EF" w:rsidP="001253EA">
      <w:pPr>
        <w:pStyle w:val="ResimYazs"/>
        <w:keepNext/>
        <w:spacing w:after="0" w:line="240" w:lineRule="atLeast"/>
        <w:jc w:val="center"/>
        <w:rPr>
          <w:sz w:val="24"/>
        </w:rPr>
      </w:pPr>
      <w:bookmarkStart w:id="72" w:name="_Toc117512682"/>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13</w:t>
      </w:r>
      <w:r w:rsidRPr="0067332A">
        <w:rPr>
          <w:sz w:val="24"/>
        </w:rPr>
        <w:fldChar w:fldCharType="end"/>
      </w:r>
      <w:r w:rsidRPr="0067332A">
        <w:rPr>
          <w:sz w:val="24"/>
        </w:rPr>
        <w:t>: Kütüphane Kaynakları</w:t>
      </w:r>
      <w:bookmarkEnd w:id="7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43"/>
        <w:gridCol w:w="1252"/>
        <w:gridCol w:w="1381"/>
        <w:gridCol w:w="1247"/>
        <w:gridCol w:w="966"/>
        <w:gridCol w:w="1383"/>
        <w:gridCol w:w="1490"/>
      </w:tblGrid>
      <w:tr w:rsidR="003F3F00" w:rsidRPr="00E32CCE" w14:paraId="25973049" w14:textId="77777777" w:rsidTr="00CC4FA1">
        <w:trPr>
          <w:trHeight w:val="1287"/>
        </w:trPr>
        <w:tc>
          <w:tcPr>
            <w:tcW w:w="741" w:type="pct"/>
            <w:vMerge w:val="restart"/>
            <w:shd w:val="clear" w:color="auto" w:fill="781E46"/>
            <w:vAlign w:val="center"/>
          </w:tcPr>
          <w:p w14:paraId="72F3F81D" w14:textId="77777777" w:rsidR="003F3F00" w:rsidRPr="00E32CCE" w:rsidRDefault="003F3F00" w:rsidP="00CC4FA1">
            <w:pPr>
              <w:tabs>
                <w:tab w:val="left" w:pos="0"/>
              </w:tabs>
              <w:jc w:val="center"/>
              <w:rPr>
                <w:rFonts w:ascii="Arial" w:hAnsi="Arial" w:cs="Arial"/>
                <w:b/>
              </w:rPr>
            </w:pPr>
            <w:bookmarkStart w:id="73" w:name="_Hlk127264069"/>
          </w:p>
        </w:tc>
        <w:tc>
          <w:tcPr>
            <w:tcW w:w="2141" w:type="pct"/>
            <w:gridSpan w:val="3"/>
            <w:shd w:val="clear" w:color="auto" w:fill="781E46"/>
            <w:vAlign w:val="center"/>
          </w:tcPr>
          <w:p w14:paraId="14826115" w14:textId="7419EF63" w:rsidR="003F3F00" w:rsidRPr="00E32CCE" w:rsidRDefault="007D27C2" w:rsidP="00CC4FA1">
            <w:pPr>
              <w:tabs>
                <w:tab w:val="left" w:pos="0"/>
              </w:tabs>
              <w:jc w:val="center"/>
              <w:rPr>
                <w:rFonts w:ascii="Arial" w:hAnsi="Arial" w:cs="Arial"/>
                <w:b/>
                <w:color w:val="F9D1A9"/>
              </w:rPr>
            </w:pPr>
            <w:r>
              <w:rPr>
                <w:rFonts w:ascii="Arial" w:hAnsi="Arial" w:cs="Arial"/>
                <w:b/>
                <w:color w:val="F9D1A9"/>
              </w:rPr>
              <w:t>202</w:t>
            </w:r>
            <w:r w:rsidR="004A26F6">
              <w:rPr>
                <w:rFonts w:ascii="Arial" w:hAnsi="Arial" w:cs="Arial"/>
                <w:b/>
                <w:color w:val="F9D1A9"/>
              </w:rPr>
              <w:t>2</w:t>
            </w:r>
            <w:r w:rsidR="000313C0">
              <w:rPr>
                <w:rFonts w:ascii="Arial" w:hAnsi="Arial" w:cs="Arial"/>
                <w:b/>
                <w:color w:val="F9D1A9"/>
              </w:rPr>
              <w:t xml:space="preserve"> </w:t>
            </w:r>
            <w:r w:rsidR="003F3F00" w:rsidRPr="00E32CCE">
              <w:rPr>
                <w:rFonts w:ascii="Arial" w:hAnsi="Arial" w:cs="Arial"/>
                <w:b/>
                <w:color w:val="F9D1A9"/>
              </w:rPr>
              <w:t xml:space="preserve">Yılında </w:t>
            </w:r>
            <w:r w:rsidR="003F3F00">
              <w:rPr>
                <w:rFonts w:ascii="Arial" w:hAnsi="Arial" w:cs="Arial"/>
                <w:b/>
                <w:color w:val="F9D1A9"/>
              </w:rPr>
              <w:t>Mevcut</w:t>
            </w:r>
            <w:r w:rsidR="003F3F00" w:rsidRPr="00E32CCE">
              <w:rPr>
                <w:rFonts w:ascii="Arial" w:hAnsi="Arial" w:cs="Arial"/>
                <w:b/>
                <w:color w:val="F9D1A9"/>
              </w:rPr>
              <w:t xml:space="preserve"> </w:t>
            </w:r>
          </w:p>
          <w:p w14:paraId="68D30F82"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Kütüphane Kaynakları</w:t>
            </w:r>
          </w:p>
        </w:tc>
        <w:tc>
          <w:tcPr>
            <w:tcW w:w="2118" w:type="pct"/>
            <w:gridSpan w:val="3"/>
            <w:shd w:val="clear" w:color="auto" w:fill="781E46"/>
            <w:vAlign w:val="center"/>
          </w:tcPr>
          <w:p w14:paraId="0406E6DD" w14:textId="39919F19"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2</w:t>
            </w:r>
            <w:r w:rsidR="002D0983">
              <w:rPr>
                <w:rFonts w:ascii="Arial" w:hAnsi="Arial" w:cs="Arial"/>
                <w:b/>
                <w:color w:val="F9D1A9"/>
              </w:rPr>
              <w:t>02</w:t>
            </w:r>
            <w:r w:rsidR="004A26F6">
              <w:rPr>
                <w:rFonts w:ascii="Arial" w:hAnsi="Arial" w:cs="Arial"/>
                <w:b/>
                <w:color w:val="F9D1A9"/>
              </w:rPr>
              <w:t xml:space="preserve">3 </w:t>
            </w:r>
            <w:r w:rsidRPr="00E32CCE">
              <w:rPr>
                <w:rFonts w:ascii="Arial" w:hAnsi="Arial" w:cs="Arial"/>
                <w:b/>
                <w:color w:val="F9D1A9"/>
              </w:rPr>
              <w:t xml:space="preserve">Yılında </w:t>
            </w:r>
            <w:r>
              <w:rPr>
                <w:rFonts w:ascii="Arial" w:hAnsi="Arial" w:cs="Arial"/>
                <w:b/>
                <w:color w:val="F9D1A9"/>
              </w:rPr>
              <w:t>Mevcut</w:t>
            </w:r>
          </w:p>
          <w:p w14:paraId="17D370B3"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Kütüphane Kaynakları</w:t>
            </w:r>
          </w:p>
        </w:tc>
      </w:tr>
      <w:tr w:rsidR="003F3F00" w:rsidRPr="00E32CCE" w14:paraId="5A7C39B3" w14:textId="77777777" w:rsidTr="00CC4FA1">
        <w:trPr>
          <w:trHeight w:val="681"/>
        </w:trPr>
        <w:tc>
          <w:tcPr>
            <w:tcW w:w="741" w:type="pct"/>
            <w:vMerge/>
            <w:shd w:val="clear" w:color="auto" w:fill="781E46"/>
            <w:vAlign w:val="center"/>
          </w:tcPr>
          <w:p w14:paraId="34242F45" w14:textId="77777777" w:rsidR="003F3F00" w:rsidRPr="00E32CCE" w:rsidRDefault="003F3F00" w:rsidP="00CC4FA1">
            <w:pPr>
              <w:tabs>
                <w:tab w:val="left" w:pos="0"/>
              </w:tabs>
              <w:jc w:val="center"/>
              <w:rPr>
                <w:rFonts w:ascii="Arial" w:hAnsi="Arial" w:cs="Arial"/>
                <w:b/>
              </w:rPr>
            </w:pPr>
          </w:p>
        </w:tc>
        <w:tc>
          <w:tcPr>
            <w:tcW w:w="691" w:type="pct"/>
            <w:shd w:val="clear" w:color="auto" w:fill="781E46"/>
            <w:vAlign w:val="center"/>
          </w:tcPr>
          <w:p w14:paraId="6B36403B"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Basılı</w:t>
            </w:r>
          </w:p>
        </w:tc>
        <w:tc>
          <w:tcPr>
            <w:tcW w:w="762" w:type="pct"/>
            <w:shd w:val="clear" w:color="auto" w:fill="781E46"/>
            <w:vAlign w:val="center"/>
          </w:tcPr>
          <w:p w14:paraId="1B4B134B"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Elektronik</w:t>
            </w:r>
          </w:p>
        </w:tc>
        <w:tc>
          <w:tcPr>
            <w:tcW w:w="688" w:type="pct"/>
            <w:shd w:val="clear" w:color="auto" w:fill="781E46"/>
            <w:vAlign w:val="center"/>
          </w:tcPr>
          <w:p w14:paraId="2A2FE177"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Toplam</w:t>
            </w:r>
          </w:p>
        </w:tc>
        <w:tc>
          <w:tcPr>
            <w:tcW w:w="533" w:type="pct"/>
            <w:shd w:val="clear" w:color="auto" w:fill="781E46"/>
            <w:vAlign w:val="center"/>
          </w:tcPr>
          <w:p w14:paraId="09E95512"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Basılı</w:t>
            </w:r>
          </w:p>
        </w:tc>
        <w:tc>
          <w:tcPr>
            <w:tcW w:w="763" w:type="pct"/>
            <w:shd w:val="clear" w:color="auto" w:fill="781E46"/>
            <w:vAlign w:val="center"/>
          </w:tcPr>
          <w:p w14:paraId="577147EA"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Elektronik</w:t>
            </w:r>
          </w:p>
        </w:tc>
        <w:tc>
          <w:tcPr>
            <w:tcW w:w="822" w:type="pct"/>
            <w:shd w:val="clear" w:color="auto" w:fill="781E46"/>
            <w:vAlign w:val="center"/>
          </w:tcPr>
          <w:p w14:paraId="2FE0B493"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Toplam</w:t>
            </w:r>
          </w:p>
        </w:tc>
      </w:tr>
      <w:tr w:rsidR="00501E5D" w:rsidRPr="00E32CCE" w14:paraId="1D4A638E" w14:textId="77777777" w:rsidTr="00CC4FA1">
        <w:trPr>
          <w:trHeight w:val="681"/>
        </w:trPr>
        <w:tc>
          <w:tcPr>
            <w:tcW w:w="741" w:type="pct"/>
            <w:shd w:val="clear" w:color="auto" w:fill="F9D1A9"/>
            <w:vAlign w:val="center"/>
          </w:tcPr>
          <w:p w14:paraId="6ABE811C" w14:textId="77777777" w:rsidR="00501E5D" w:rsidRPr="00E32CCE" w:rsidRDefault="00501E5D" w:rsidP="00501E5D">
            <w:pPr>
              <w:tabs>
                <w:tab w:val="left" w:pos="0"/>
              </w:tabs>
              <w:jc w:val="center"/>
              <w:rPr>
                <w:rFonts w:ascii="Arial" w:hAnsi="Arial" w:cs="Arial"/>
                <w:b/>
                <w:color w:val="701E46"/>
              </w:rPr>
            </w:pPr>
            <w:r w:rsidRPr="00E32CCE">
              <w:rPr>
                <w:rFonts w:ascii="Arial" w:hAnsi="Arial" w:cs="Arial"/>
                <w:b/>
                <w:color w:val="701E46"/>
              </w:rPr>
              <w:t>Kitap Sayısı</w:t>
            </w:r>
          </w:p>
        </w:tc>
        <w:tc>
          <w:tcPr>
            <w:tcW w:w="691" w:type="pct"/>
            <w:shd w:val="clear" w:color="auto" w:fill="F9D1A9"/>
            <w:vAlign w:val="center"/>
          </w:tcPr>
          <w:p w14:paraId="296BFD65" w14:textId="373675B3" w:rsidR="00501E5D" w:rsidRPr="00E32CCE" w:rsidRDefault="00501E5D" w:rsidP="00501E5D">
            <w:pPr>
              <w:tabs>
                <w:tab w:val="left" w:pos="0"/>
              </w:tabs>
              <w:jc w:val="center"/>
              <w:rPr>
                <w:rFonts w:ascii="Arial" w:hAnsi="Arial" w:cs="Arial"/>
                <w:color w:val="701E46"/>
              </w:rPr>
            </w:pPr>
            <w:r>
              <w:rPr>
                <w:rFonts w:ascii="Arial" w:hAnsi="Arial" w:cs="Arial"/>
                <w:color w:val="701E46"/>
              </w:rPr>
              <w:t>56970</w:t>
            </w:r>
          </w:p>
        </w:tc>
        <w:tc>
          <w:tcPr>
            <w:tcW w:w="762" w:type="pct"/>
            <w:shd w:val="clear" w:color="auto" w:fill="F9D1A9"/>
            <w:vAlign w:val="center"/>
          </w:tcPr>
          <w:p w14:paraId="2EE4C696" w14:textId="359E6B2F" w:rsidR="00501E5D" w:rsidRPr="00E32CCE" w:rsidRDefault="00501E5D" w:rsidP="00501E5D">
            <w:pPr>
              <w:tabs>
                <w:tab w:val="left" w:pos="0"/>
              </w:tabs>
              <w:jc w:val="center"/>
              <w:rPr>
                <w:rFonts w:ascii="Arial" w:hAnsi="Arial" w:cs="Arial"/>
                <w:color w:val="701E46"/>
              </w:rPr>
            </w:pPr>
            <w:r>
              <w:rPr>
                <w:rFonts w:ascii="Arial" w:hAnsi="Arial" w:cs="Arial"/>
                <w:color w:val="701E46"/>
              </w:rPr>
              <w:t>8456</w:t>
            </w:r>
          </w:p>
        </w:tc>
        <w:tc>
          <w:tcPr>
            <w:tcW w:w="688" w:type="pct"/>
            <w:shd w:val="clear" w:color="auto" w:fill="F9D1A9"/>
            <w:vAlign w:val="center"/>
          </w:tcPr>
          <w:p w14:paraId="19A3397E" w14:textId="460D976D" w:rsidR="00501E5D" w:rsidRPr="00E32CCE" w:rsidRDefault="00501E5D" w:rsidP="00501E5D">
            <w:pPr>
              <w:tabs>
                <w:tab w:val="left" w:pos="0"/>
              </w:tabs>
              <w:jc w:val="center"/>
              <w:rPr>
                <w:rFonts w:ascii="Arial" w:hAnsi="Arial" w:cs="Arial"/>
                <w:color w:val="701E46"/>
              </w:rPr>
            </w:pPr>
            <w:r>
              <w:rPr>
                <w:rFonts w:ascii="Arial" w:hAnsi="Arial" w:cs="Arial"/>
                <w:color w:val="701E46"/>
              </w:rPr>
              <w:t>65426</w:t>
            </w:r>
          </w:p>
        </w:tc>
        <w:tc>
          <w:tcPr>
            <w:tcW w:w="533" w:type="pct"/>
            <w:shd w:val="clear" w:color="auto" w:fill="F9D1A9"/>
            <w:vAlign w:val="center"/>
          </w:tcPr>
          <w:p w14:paraId="25E157D0" w14:textId="056B4DC3" w:rsidR="00501E5D" w:rsidRPr="00E32CCE" w:rsidRDefault="00501E5D" w:rsidP="00501E5D">
            <w:pPr>
              <w:tabs>
                <w:tab w:val="left" w:pos="0"/>
              </w:tabs>
              <w:jc w:val="center"/>
              <w:rPr>
                <w:rFonts w:ascii="Arial" w:hAnsi="Arial" w:cs="Arial"/>
                <w:color w:val="701E46"/>
              </w:rPr>
            </w:pPr>
            <w:r>
              <w:rPr>
                <w:rFonts w:ascii="Arial" w:hAnsi="Arial" w:cs="Arial"/>
                <w:color w:val="701E46"/>
              </w:rPr>
              <w:t>58425</w:t>
            </w:r>
          </w:p>
        </w:tc>
        <w:tc>
          <w:tcPr>
            <w:tcW w:w="763" w:type="pct"/>
            <w:shd w:val="clear" w:color="auto" w:fill="F9D1A9"/>
            <w:vAlign w:val="center"/>
          </w:tcPr>
          <w:p w14:paraId="50F29383" w14:textId="77777777" w:rsidR="00501E5D" w:rsidRPr="00E32CCE" w:rsidRDefault="00501E5D" w:rsidP="00501E5D">
            <w:pPr>
              <w:tabs>
                <w:tab w:val="left" w:pos="0"/>
              </w:tabs>
              <w:jc w:val="center"/>
              <w:rPr>
                <w:rFonts w:ascii="Arial" w:hAnsi="Arial" w:cs="Arial"/>
                <w:color w:val="701E46"/>
              </w:rPr>
            </w:pPr>
            <w:r>
              <w:rPr>
                <w:rFonts w:ascii="Arial" w:hAnsi="Arial" w:cs="Arial"/>
                <w:color w:val="701E46"/>
              </w:rPr>
              <w:t>8456</w:t>
            </w:r>
          </w:p>
        </w:tc>
        <w:tc>
          <w:tcPr>
            <w:tcW w:w="822" w:type="pct"/>
            <w:shd w:val="clear" w:color="auto" w:fill="F9D1A9"/>
            <w:vAlign w:val="center"/>
          </w:tcPr>
          <w:p w14:paraId="0511F756" w14:textId="68890F26" w:rsidR="00501E5D" w:rsidRPr="00E32CCE" w:rsidRDefault="00501E5D" w:rsidP="00501E5D">
            <w:pPr>
              <w:tabs>
                <w:tab w:val="left" w:pos="0"/>
              </w:tabs>
              <w:jc w:val="center"/>
              <w:rPr>
                <w:rFonts w:ascii="Arial" w:hAnsi="Arial" w:cs="Arial"/>
                <w:color w:val="701E46"/>
              </w:rPr>
            </w:pPr>
            <w:r>
              <w:rPr>
                <w:rFonts w:ascii="Arial" w:hAnsi="Arial" w:cs="Arial"/>
                <w:color w:val="701E46"/>
              </w:rPr>
              <w:t>66881</w:t>
            </w:r>
          </w:p>
        </w:tc>
      </w:tr>
      <w:tr w:rsidR="00501E5D" w:rsidRPr="00E32CCE" w14:paraId="66110D2D" w14:textId="77777777" w:rsidTr="00CC4FA1">
        <w:trPr>
          <w:trHeight w:val="681"/>
        </w:trPr>
        <w:tc>
          <w:tcPr>
            <w:tcW w:w="741" w:type="pct"/>
            <w:shd w:val="clear" w:color="auto" w:fill="F9D1A9"/>
            <w:vAlign w:val="center"/>
          </w:tcPr>
          <w:p w14:paraId="49D9F2BC" w14:textId="77777777" w:rsidR="00501E5D" w:rsidRPr="00E32CCE" w:rsidRDefault="00501E5D" w:rsidP="00501E5D">
            <w:pPr>
              <w:tabs>
                <w:tab w:val="left" w:pos="0"/>
              </w:tabs>
              <w:jc w:val="center"/>
              <w:rPr>
                <w:rFonts w:ascii="Arial" w:hAnsi="Arial" w:cs="Arial"/>
                <w:b/>
                <w:color w:val="701E46"/>
              </w:rPr>
            </w:pPr>
            <w:r w:rsidRPr="00E32CCE">
              <w:rPr>
                <w:rFonts w:ascii="Arial" w:hAnsi="Arial" w:cs="Arial"/>
                <w:b/>
                <w:color w:val="701E46"/>
              </w:rPr>
              <w:t>CD/DVD</w:t>
            </w:r>
          </w:p>
        </w:tc>
        <w:tc>
          <w:tcPr>
            <w:tcW w:w="691" w:type="pct"/>
            <w:shd w:val="clear" w:color="auto" w:fill="F9D1A9"/>
            <w:vAlign w:val="center"/>
          </w:tcPr>
          <w:p w14:paraId="49420052" w14:textId="77777777" w:rsidR="00501E5D" w:rsidRPr="00E32CCE" w:rsidRDefault="00501E5D" w:rsidP="00501E5D">
            <w:pPr>
              <w:tabs>
                <w:tab w:val="left" w:pos="0"/>
              </w:tabs>
              <w:jc w:val="center"/>
              <w:rPr>
                <w:rFonts w:ascii="Arial" w:hAnsi="Arial" w:cs="Arial"/>
                <w:color w:val="701E46"/>
              </w:rPr>
            </w:pPr>
          </w:p>
        </w:tc>
        <w:tc>
          <w:tcPr>
            <w:tcW w:w="762" w:type="pct"/>
            <w:shd w:val="clear" w:color="auto" w:fill="F9D1A9"/>
            <w:vAlign w:val="center"/>
          </w:tcPr>
          <w:p w14:paraId="04132475" w14:textId="7A17D088" w:rsidR="00501E5D" w:rsidRPr="00E32CCE" w:rsidRDefault="00501E5D" w:rsidP="00501E5D">
            <w:pPr>
              <w:tabs>
                <w:tab w:val="left" w:pos="0"/>
              </w:tabs>
              <w:jc w:val="center"/>
              <w:rPr>
                <w:rFonts w:ascii="Arial" w:hAnsi="Arial" w:cs="Arial"/>
                <w:color w:val="701E46"/>
              </w:rPr>
            </w:pPr>
            <w:r>
              <w:rPr>
                <w:rFonts w:ascii="Arial" w:hAnsi="Arial" w:cs="Arial"/>
                <w:color w:val="701E46"/>
              </w:rPr>
              <w:t>805</w:t>
            </w:r>
          </w:p>
        </w:tc>
        <w:tc>
          <w:tcPr>
            <w:tcW w:w="688" w:type="pct"/>
            <w:shd w:val="clear" w:color="auto" w:fill="F9D1A9"/>
            <w:vAlign w:val="center"/>
          </w:tcPr>
          <w:p w14:paraId="6D6A47BC" w14:textId="0A77103C" w:rsidR="00501E5D" w:rsidRPr="00E32CCE" w:rsidRDefault="00501E5D" w:rsidP="00501E5D">
            <w:pPr>
              <w:tabs>
                <w:tab w:val="left" w:pos="0"/>
              </w:tabs>
              <w:jc w:val="center"/>
              <w:rPr>
                <w:rFonts w:ascii="Arial" w:hAnsi="Arial" w:cs="Arial"/>
                <w:color w:val="701E46"/>
              </w:rPr>
            </w:pPr>
            <w:r>
              <w:rPr>
                <w:rFonts w:ascii="Arial" w:hAnsi="Arial" w:cs="Arial"/>
                <w:color w:val="701E46"/>
              </w:rPr>
              <w:t>805</w:t>
            </w:r>
          </w:p>
        </w:tc>
        <w:tc>
          <w:tcPr>
            <w:tcW w:w="533" w:type="pct"/>
            <w:shd w:val="clear" w:color="auto" w:fill="F9D1A9"/>
            <w:vAlign w:val="center"/>
          </w:tcPr>
          <w:p w14:paraId="214EF015" w14:textId="77777777" w:rsidR="00501E5D" w:rsidRPr="00E32CCE" w:rsidRDefault="00501E5D" w:rsidP="00501E5D">
            <w:pPr>
              <w:tabs>
                <w:tab w:val="left" w:pos="0"/>
              </w:tabs>
              <w:jc w:val="center"/>
              <w:rPr>
                <w:rFonts w:ascii="Arial" w:hAnsi="Arial" w:cs="Arial"/>
                <w:color w:val="701E46"/>
              </w:rPr>
            </w:pPr>
          </w:p>
        </w:tc>
        <w:tc>
          <w:tcPr>
            <w:tcW w:w="763" w:type="pct"/>
            <w:shd w:val="clear" w:color="auto" w:fill="F9D1A9"/>
            <w:vAlign w:val="center"/>
          </w:tcPr>
          <w:p w14:paraId="6C5D27F9" w14:textId="6D764BFE" w:rsidR="00501E5D" w:rsidRPr="00E32CCE" w:rsidRDefault="00501E5D" w:rsidP="00501E5D">
            <w:pPr>
              <w:tabs>
                <w:tab w:val="left" w:pos="0"/>
              </w:tabs>
              <w:jc w:val="center"/>
              <w:rPr>
                <w:rFonts w:ascii="Arial" w:hAnsi="Arial" w:cs="Arial"/>
                <w:color w:val="701E46"/>
              </w:rPr>
            </w:pPr>
            <w:r>
              <w:rPr>
                <w:rFonts w:ascii="Arial" w:hAnsi="Arial" w:cs="Arial"/>
                <w:color w:val="701E46"/>
              </w:rPr>
              <w:t>805</w:t>
            </w:r>
          </w:p>
        </w:tc>
        <w:tc>
          <w:tcPr>
            <w:tcW w:w="822" w:type="pct"/>
            <w:shd w:val="clear" w:color="auto" w:fill="F9D1A9"/>
            <w:vAlign w:val="center"/>
          </w:tcPr>
          <w:p w14:paraId="4CD36D33" w14:textId="4ACB3A70" w:rsidR="00501E5D" w:rsidRPr="00E32CCE" w:rsidRDefault="00501E5D" w:rsidP="00501E5D">
            <w:pPr>
              <w:tabs>
                <w:tab w:val="left" w:pos="0"/>
              </w:tabs>
              <w:jc w:val="center"/>
              <w:rPr>
                <w:rFonts w:ascii="Arial" w:hAnsi="Arial" w:cs="Arial"/>
                <w:color w:val="701E46"/>
              </w:rPr>
            </w:pPr>
            <w:r>
              <w:rPr>
                <w:rFonts w:ascii="Arial" w:hAnsi="Arial" w:cs="Arial"/>
                <w:color w:val="701E46"/>
              </w:rPr>
              <w:t>805</w:t>
            </w:r>
          </w:p>
        </w:tc>
      </w:tr>
      <w:tr w:rsidR="00501E5D" w:rsidRPr="00E32CCE" w14:paraId="1AD5B20A" w14:textId="77777777" w:rsidTr="000F267D">
        <w:trPr>
          <w:trHeight w:val="1454"/>
        </w:trPr>
        <w:tc>
          <w:tcPr>
            <w:tcW w:w="741" w:type="pct"/>
            <w:shd w:val="clear" w:color="auto" w:fill="F9D1A9"/>
            <w:vAlign w:val="center"/>
          </w:tcPr>
          <w:p w14:paraId="37335469" w14:textId="77777777" w:rsidR="00501E5D" w:rsidRPr="00E32CCE" w:rsidRDefault="00501E5D" w:rsidP="00501E5D">
            <w:pPr>
              <w:tabs>
                <w:tab w:val="left" w:pos="0"/>
              </w:tabs>
              <w:jc w:val="center"/>
              <w:rPr>
                <w:rFonts w:ascii="Arial" w:hAnsi="Arial" w:cs="Arial"/>
                <w:b/>
                <w:color w:val="701E46"/>
              </w:rPr>
            </w:pPr>
            <w:r w:rsidRPr="00E32CCE">
              <w:rPr>
                <w:rFonts w:ascii="Arial" w:hAnsi="Arial" w:cs="Arial"/>
                <w:b/>
                <w:color w:val="701E46"/>
              </w:rPr>
              <w:t>Abone Olunan Veri Tabanı Sayısı</w:t>
            </w:r>
          </w:p>
        </w:tc>
        <w:tc>
          <w:tcPr>
            <w:tcW w:w="691" w:type="pct"/>
            <w:shd w:val="clear" w:color="auto" w:fill="F9D1A9"/>
            <w:vAlign w:val="center"/>
          </w:tcPr>
          <w:p w14:paraId="473A0A8C" w14:textId="77777777" w:rsidR="00501E5D" w:rsidRPr="00E32CCE" w:rsidRDefault="00501E5D" w:rsidP="00501E5D">
            <w:pPr>
              <w:tabs>
                <w:tab w:val="left" w:pos="0"/>
              </w:tabs>
              <w:jc w:val="center"/>
              <w:rPr>
                <w:rFonts w:ascii="Arial" w:hAnsi="Arial" w:cs="Arial"/>
                <w:color w:val="701E46"/>
              </w:rPr>
            </w:pPr>
          </w:p>
        </w:tc>
        <w:tc>
          <w:tcPr>
            <w:tcW w:w="762" w:type="pct"/>
            <w:shd w:val="clear" w:color="auto" w:fill="F9D1A9"/>
            <w:vAlign w:val="center"/>
          </w:tcPr>
          <w:p w14:paraId="18B384DD" w14:textId="3953630D" w:rsidR="00501E5D" w:rsidRPr="00E32CCE" w:rsidRDefault="00501E5D" w:rsidP="00501E5D">
            <w:pPr>
              <w:tabs>
                <w:tab w:val="left" w:pos="0"/>
              </w:tabs>
              <w:jc w:val="center"/>
              <w:rPr>
                <w:rFonts w:ascii="Arial" w:hAnsi="Arial" w:cs="Arial"/>
                <w:color w:val="701E46"/>
              </w:rPr>
            </w:pPr>
            <w:r>
              <w:rPr>
                <w:rFonts w:ascii="Arial" w:hAnsi="Arial" w:cs="Arial"/>
                <w:color w:val="701E46"/>
              </w:rPr>
              <w:t>9</w:t>
            </w:r>
          </w:p>
        </w:tc>
        <w:tc>
          <w:tcPr>
            <w:tcW w:w="688" w:type="pct"/>
            <w:shd w:val="clear" w:color="auto" w:fill="F9D1A9"/>
            <w:vAlign w:val="center"/>
          </w:tcPr>
          <w:p w14:paraId="39FCCA42" w14:textId="0E4C602A" w:rsidR="00501E5D" w:rsidRPr="00E32CCE" w:rsidRDefault="00501E5D" w:rsidP="00501E5D">
            <w:pPr>
              <w:tabs>
                <w:tab w:val="left" w:pos="0"/>
              </w:tabs>
              <w:jc w:val="center"/>
              <w:rPr>
                <w:rFonts w:ascii="Arial" w:hAnsi="Arial" w:cs="Arial"/>
                <w:color w:val="701E46"/>
              </w:rPr>
            </w:pPr>
            <w:r>
              <w:rPr>
                <w:rFonts w:ascii="Arial" w:hAnsi="Arial" w:cs="Arial"/>
                <w:color w:val="701E46"/>
              </w:rPr>
              <w:t>9</w:t>
            </w:r>
          </w:p>
        </w:tc>
        <w:tc>
          <w:tcPr>
            <w:tcW w:w="533" w:type="pct"/>
            <w:shd w:val="clear" w:color="auto" w:fill="F9D1A9"/>
            <w:vAlign w:val="center"/>
          </w:tcPr>
          <w:p w14:paraId="31E813C1" w14:textId="77777777" w:rsidR="00501E5D" w:rsidRPr="00E32CCE" w:rsidRDefault="00501E5D" w:rsidP="00501E5D">
            <w:pPr>
              <w:tabs>
                <w:tab w:val="left" w:pos="0"/>
              </w:tabs>
              <w:jc w:val="center"/>
              <w:rPr>
                <w:rFonts w:ascii="Arial" w:hAnsi="Arial" w:cs="Arial"/>
                <w:color w:val="701E46"/>
              </w:rPr>
            </w:pPr>
          </w:p>
        </w:tc>
        <w:tc>
          <w:tcPr>
            <w:tcW w:w="763" w:type="pct"/>
            <w:shd w:val="clear" w:color="auto" w:fill="F9D1A9"/>
            <w:vAlign w:val="center"/>
          </w:tcPr>
          <w:p w14:paraId="2F4A9B6C" w14:textId="78EEA20C" w:rsidR="00501E5D" w:rsidRPr="00E32CCE" w:rsidRDefault="00501E5D" w:rsidP="00501E5D">
            <w:pPr>
              <w:tabs>
                <w:tab w:val="left" w:pos="0"/>
              </w:tabs>
              <w:jc w:val="center"/>
              <w:rPr>
                <w:rFonts w:ascii="Arial" w:hAnsi="Arial" w:cs="Arial"/>
                <w:color w:val="701E46"/>
              </w:rPr>
            </w:pPr>
            <w:r>
              <w:rPr>
                <w:rFonts w:ascii="Arial" w:hAnsi="Arial" w:cs="Arial"/>
                <w:color w:val="701E46"/>
              </w:rPr>
              <w:t>18</w:t>
            </w:r>
          </w:p>
        </w:tc>
        <w:tc>
          <w:tcPr>
            <w:tcW w:w="822" w:type="pct"/>
            <w:shd w:val="clear" w:color="auto" w:fill="F9D1A9"/>
            <w:vAlign w:val="center"/>
          </w:tcPr>
          <w:p w14:paraId="5C393C93" w14:textId="461548FD" w:rsidR="00501E5D" w:rsidRPr="00E32CCE" w:rsidRDefault="00501E5D" w:rsidP="00501E5D">
            <w:pPr>
              <w:tabs>
                <w:tab w:val="left" w:pos="0"/>
              </w:tabs>
              <w:jc w:val="center"/>
              <w:rPr>
                <w:rFonts w:ascii="Arial" w:hAnsi="Arial" w:cs="Arial"/>
                <w:color w:val="701E46"/>
              </w:rPr>
            </w:pPr>
            <w:r>
              <w:rPr>
                <w:rFonts w:ascii="Arial" w:hAnsi="Arial" w:cs="Arial"/>
                <w:color w:val="701E46"/>
              </w:rPr>
              <w:t>18</w:t>
            </w:r>
          </w:p>
        </w:tc>
      </w:tr>
      <w:tr w:rsidR="00501E5D" w:rsidRPr="00E32CCE" w14:paraId="6C607B7A" w14:textId="77777777" w:rsidTr="00CC4FA1">
        <w:trPr>
          <w:trHeight w:val="830"/>
        </w:trPr>
        <w:tc>
          <w:tcPr>
            <w:tcW w:w="741" w:type="pct"/>
            <w:shd w:val="clear" w:color="auto" w:fill="701E46"/>
            <w:vAlign w:val="center"/>
          </w:tcPr>
          <w:p w14:paraId="131BECEC" w14:textId="77777777" w:rsidR="00501E5D" w:rsidRPr="00E32CCE" w:rsidRDefault="00501E5D" w:rsidP="00501E5D">
            <w:pPr>
              <w:tabs>
                <w:tab w:val="left" w:pos="0"/>
              </w:tabs>
              <w:jc w:val="center"/>
              <w:rPr>
                <w:rFonts w:ascii="Arial" w:hAnsi="Arial" w:cs="Arial"/>
                <w:b/>
                <w:color w:val="F9D1A9"/>
              </w:rPr>
            </w:pPr>
            <w:r w:rsidRPr="00E32CCE">
              <w:rPr>
                <w:rFonts w:ascii="Arial" w:hAnsi="Arial" w:cs="Arial"/>
                <w:b/>
                <w:bCs/>
                <w:color w:val="F9D1A9"/>
                <w:lang w:eastAsia="tr-TR"/>
              </w:rPr>
              <w:t>TOPLAM</w:t>
            </w:r>
          </w:p>
        </w:tc>
        <w:tc>
          <w:tcPr>
            <w:tcW w:w="691" w:type="pct"/>
            <w:shd w:val="clear" w:color="auto" w:fill="701E46"/>
            <w:vAlign w:val="center"/>
          </w:tcPr>
          <w:p w14:paraId="315CD18F" w14:textId="00CB5644" w:rsidR="00501E5D" w:rsidRPr="00E32CCE" w:rsidRDefault="00501E5D" w:rsidP="00501E5D">
            <w:pPr>
              <w:tabs>
                <w:tab w:val="left" w:pos="0"/>
              </w:tabs>
              <w:rPr>
                <w:rFonts w:ascii="Arial" w:hAnsi="Arial" w:cs="Arial"/>
                <w:b/>
                <w:color w:val="F9D1A9"/>
              </w:rPr>
            </w:pPr>
            <w:r>
              <w:rPr>
                <w:rFonts w:ascii="Arial" w:hAnsi="Arial" w:cs="Arial"/>
                <w:b/>
                <w:color w:val="F9D1A9"/>
              </w:rPr>
              <w:t>56970</w:t>
            </w:r>
          </w:p>
        </w:tc>
        <w:tc>
          <w:tcPr>
            <w:tcW w:w="762" w:type="pct"/>
            <w:shd w:val="clear" w:color="auto" w:fill="701E46"/>
            <w:vAlign w:val="center"/>
          </w:tcPr>
          <w:p w14:paraId="50E01ACA" w14:textId="3E16AAC4" w:rsidR="00501E5D" w:rsidRPr="00E32CCE" w:rsidRDefault="00501E5D" w:rsidP="00501E5D">
            <w:pPr>
              <w:tabs>
                <w:tab w:val="left" w:pos="0"/>
              </w:tabs>
              <w:jc w:val="center"/>
              <w:rPr>
                <w:rFonts w:ascii="Arial" w:hAnsi="Arial" w:cs="Arial"/>
                <w:b/>
                <w:color w:val="F9D1A9"/>
              </w:rPr>
            </w:pPr>
            <w:r>
              <w:rPr>
                <w:rFonts w:ascii="Arial" w:hAnsi="Arial" w:cs="Arial"/>
                <w:b/>
                <w:color w:val="F9D1A9"/>
              </w:rPr>
              <w:t>9270</w:t>
            </w:r>
          </w:p>
        </w:tc>
        <w:tc>
          <w:tcPr>
            <w:tcW w:w="688" w:type="pct"/>
            <w:shd w:val="clear" w:color="auto" w:fill="701E46"/>
            <w:vAlign w:val="center"/>
          </w:tcPr>
          <w:p w14:paraId="407087EE" w14:textId="10522953" w:rsidR="00501E5D" w:rsidRPr="00E32CCE" w:rsidRDefault="00501E5D" w:rsidP="00501E5D">
            <w:pPr>
              <w:tabs>
                <w:tab w:val="left" w:pos="0"/>
              </w:tabs>
              <w:jc w:val="center"/>
              <w:rPr>
                <w:rFonts w:ascii="Arial" w:hAnsi="Arial" w:cs="Arial"/>
                <w:b/>
                <w:color w:val="F9D1A9"/>
              </w:rPr>
            </w:pPr>
            <w:r>
              <w:rPr>
                <w:rFonts w:ascii="Arial" w:hAnsi="Arial" w:cs="Arial"/>
                <w:b/>
                <w:color w:val="F9D1A9"/>
              </w:rPr>
              <w:t>66240</w:t>
            </w:r>
          </w:p>
        </w:tc>
        <w:tc>
          <w:tcPr>
            <w:tcW w:w="533" w:type="pct"/>
            <w:shd w:val="clear" w:color="auto" w:fill="701E46"/>
            <w:vAlign w:val="center"/>
          </w:tcPr>
          <w:p w14:paraId="381B996B" w14:textId="6B766792" w:rsidR="00501E5D" w:rsidRPr="00E32CCE" w:rsidRDefault="00501E5D" w:rsidP="00501E5D">
            <w:pPr>
              <w:tabs>
                <w:tab w:val="left" w:pos="0"/>
              </w:tabs>
              <w:rPr>
                <w:rFonts w:ascii="Arial" w:hAnsi="Arial" w:cs="Arial"/>
                <w:b/>
                <w:color w:val="F9D1A9"/>
              </w:rPr>
            </w:pPr>
            <w:r>
              <w:rPr>
                <w:rFonts w:ascii="Arial" w:hAnsi="Arial" w:cs="Arial"/>
                <w:b/>
                <w:color w:val="F9D1A9"/>
              </w:rPr>
              <w:t>58425</w:t>
            </w:r>
          </w:p>
        </w:tc>
        <w:tc>
          <w:tcPr>
            <w:tcW w:w="763" w:type="pct"/>
            <w:shd w:val="clear" w:color="auto" w:fill="701E46"/>
            <w:vAlign w:val="center"/>
          </w:tcPr>
          <w:p w14:paraId="15D95D30" w14:textId="4441477A" w:rsidR="00501E5D" w:rsidRPr="00E32CCE" w:rsidRDefault="00501E5D" w:rsidP="00501E5D">
            <w:pPr>
              <w:tabs>
                <w:tab w:val="left" w:pos="0"/>
              </w:tabs>
              <w:jc w:val="center"/>
              <w:rPr>
                <w:rFonts w:ascii="Arial" w:hAnsi="Arial" w:cs="Arial"/>
                <w:b/>
                <w:color w:val="F9D1A9"/>
              </w:rPr>
            </w:pPr>
            <w:r>
              <w:rPr>
                <w:rFonts w:ascii="Arial" w:hAnsi="Arial" w:cs="Arial"/>
                <w:b/>
                <w:color w:val="F9D1A9"/>
              </w:rPr>
              <w:t>9279</w:t>
            </w:r>
          </w:p>
        </w:tc>
        <w:tc>
          <w:tcPr>
            <w:tcW w:w="822" w:type="pct"/>
            <w:shd w:val="clear" w:color="auto" w:fill="701E46"/>
            <w:vAlign w:val="center"/>
          </w:tcPr>
          <w:p w14:paraId="4ED8C092" w14:textId="4A70BB9A" w:rsidR="00501E5D" w:rsidRPr="00E32CCE" w:rsidRDefault="00501E5D" w:rsidP="00501E5D">
            <w:pPr>
              <w:tabs>
                <w:tab w:val="left" w:pos="0"/>
              </w:tabs>
              <w:jc w:val="center"/>
              <w:rPr>
                <w:rFonts w:ascii="Arial" w:hAnsi="Arial" w:cs="Arial"/>
                <w:b/>
                <w:color w:val="F9D1A9"/>
              </w:rPr>
            </w:pPr>
            <w:r>
              <w:rPr>
                <w:rFonts w:ascii="Arial" w:hAnsi="Arial" w:cs="Arial"/>
                <w:b/>
                <w:color w:val="F9D1A9"/>
              </w:rPr>
              <w:t>67704</w:t>
            </w:r>
          </w:p>
        </w:tc>
      </w:tr>
    </w:tbl>
    <w:bookmarkEnd w:id="73"/>
    <w:p w14:paraId="4C6DDA60" w14:textId="77777777" w:rsidR="002F1E03" w:rsidRDefault="00DD0558" w:rsidP="00DD0558">
      <w:pPr>
        <w:spacing w:before="40" w:after="0" w:line="240" w:lineRule="auto"/>
        <w:rPr>
          <w:rFonts w:eastAsia="Times New Roman" w:cs="Arial"/>
          <w:iCs/>
          <w:sz w:val="18"/>
          <w:szCs w:val="16"/>
          <w:lang w:eastAsia="tr-TR"/>
        </w:rPr>
      </w:pPr>
      <w:r>
        <w:rPr>
          <w:rFonts w:eastAsia="Times New Roman" w:cs="Arial"/>
          <w:iCs/>
          <w:sz w:val="18"/>
          <w:szCs w:val="16"/>
          <w:lang w:eastAsia="tr-TR"/>
        </w:rPr>
        <w:t xml:space="preserve">  </w:t>
      </w:r>
      <w:r w:rsidR="00B212C5" w:rsidRPr="00BE2F9A">
        <w:rPr>
          <w:rFonts w:eastAsia="Times New Roman" w:cs="Arial"/>
          <w:iCs/>
          <w:sz w:val="18"/>
          <w:szCs w:val="16"/>
          <w:lang w:eastAsia="tr-TR"/>
        </w:rPr>
        <w:t>Kaynak: Kütüphane ve</w:t>
      </w:r>
      <w:r>
        <w:rPr>
          <w:rFonts w:eastAsia="Times New Roman" w:cs="Arial"/>
          <w:iCs/>
          <w:sz w:val="18"/>
          <w:szCs w:val="16"/>
          <w:lang w:eastAsia="tr-TR"/>
        </w:rPr>
        <w:t xml:space="preserve"> Dokümantasyon Daire Başkanlığı</w:t>
      </w:r>
    </w:p>
    <w:p w14:paraId="2D5F73D0" w14:textId="77777777" w:rsidR="00D155BC" w:rsidRDefault="00D155BC" w:rsidP="00DD0558">
      <w:pPr>
        <w:spacing w:before="40" w:after="0" w:line="240" w:lineRule="auto"/>
        <w:rPr>
          <w:rFonts w:eastAsia="Times New Roman" w:cs="Arial"/>
          <w:iCs/>
          <w:sz w:val="18"/>
          <w:szCs w:val="16"/>
          <w:lang w:eastAsia="tr-TR"/>
        </w:rPr>
      </w:pPr>
    </w:p>
    <w:p w14:paraId="41EAAB5C" w14:textId="77777777" w:rsidR="00D155BC" w:rsidRDefault="00D155BC" w:rsidP="00DD0558">
      <w:pPr>
        <w:spacing w:before="40" w:after="0" w:line="240" w:lineRule="auto"/>
        <w:rPr>
          <w:rFonts w:eastAsia="Times New Roman" w:cs="Arial"/>
          <w:iCs/>
          <w:sz w:val="18"/>
          <w:szCs w:val="16"/>
          <w:lang w:eastAsia="tr-TR"/>
        </w:rPr>
      </w:pPr>
    </w:p>
    <w:p w14:paraId="62BCB61F" w14:textId="77777777" w:rsidR="00EA7D2A" w:rsidRPr="00EA7D2A" w:rsidRDefault="00DD299B" w:rsidP="00EA7D2A">
      <w:pPr>
        <w:tabs>
          <w:tab w:val="left" w:pos="7380"/>
        </w:tabs>
        <w:spacing w:line="288" w:lineRule="auto"/>
        <w:jc w:val="both"/>
        <w:rPr>
          <w:rFonts w:cs="Arial"/>
          <w:lang w:eastAsia="tr-TR"/>
        </w:rPr>
      </w:pPr>
      <w:r w:rsidRPr="00BE2F9A">
        <w:rPr>
          <w:rFonts w:ascii="Candara" w:hAnsi="Candara"/>
          <w:b/>
          <w:noProof/>
          <w:lang w:eastAsia="tr-TR"/>
        </w:rPr>
        <w:drawing>
          <wp:inline distT="0" distB="0" distL="0" distR="0" wp14:anchorId="298DDAEC" wp14:editId="42146A53">
            <wp:extent cx="5810250" cy="3800475"/>
            <wp:effectExtent l="19050" t="19050" r="19050" b="28575"/>
            <wp:docPr id="13" name="Resim 11" descr="kutuph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kutuphane-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3800475"/>
                    </a:xfrm>
                    <a:prstGeom prst="rect">
                      <a:avLst/>
                    </a:prstGeom>
                    <a:noFill/>
                    <a:ln w="6350" cmpd="sng">
                      <a:solidFill>
                        <a:srgbClr val="000000"/>
                      </a:solidFill>
                      <a:miter lim="800000"/>
                      <a:headEnd/>
                      <a:tailEnd/>
                    </a:ln>
                    <a:effectLst/>
                  </pic:spPr>
                </pic:pic>
              </a:graphicData>
            </a:graphic>
          </wp:inline>
        </w:drawing>
      </w:r>
    </w:p>
    <w:p w14:paraId="7CA3AAF6" w14:textId="77777777" w:rsidR="007C7D74" w:rsidRPr="00E50D71" w:rsidRDefault="000A0043" w:rsidP="00E50D71">
      <w:pPr>
        <w:spacing w:line="288" w:lineRule="auto"/>
        <w:jc w:val="both"/>
        <w:rPr>
          <w:rFonts w:ascii="Times New Roman" w:hAnsi="Times New Roman"/>
          <w:b/>
          <w:color w:val="781E46"/>
          <w:sz w:val="24"/>
          <w:szCs w:val="24"/>
          <w:u w:val="single"/>
          <w:lang w:eastAsia="tr-TR"/>
        </w:rPr>
      </w:pPr>
      <w:r w:rsidRPr="00E50D71">
        <w:rPr>
          <w:rFonts w:eastAsia="Times New Roman" w:cs="Arial"/>
          <w:b/>
          <w:color w:val="781E46"/>
          <w:sz w:val="28"/>
          <w:szCs w:val="28"/>
          <w:u w:val="single"/>
          <w:lang w:eastAsia="tr-TR"/>
        </w:rPr>
        <w:t>Ağ Altyapısı</w:t>
      </w:r>
    </w:p>
    <w:p w14:paraId="2DE28831" w14:textId="77777777" w:rsidR="00860A7E" w:rsidRPr="00860A7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 xml:space="preserve">Üniversitemiz bünyesinde hizmet veren ana sistem odamız ve felaketten kurtarma merkezi olarak planlanan ve yedekli bir yapı sunan sistem odalarımız ISO 27001 standardında belirtilen sistem odası gerekliliklerine uygun şekilde </w:t>
      </w:r>
      <w:proofErr w:type="gramStart"/>
      <w:r w:rsidRPr="00860A7E">
        <w:rPr>
          <w:rFonts w:ascii="Times New Roman" w:hAnsi="Times New Roman"/>
          <w:sz w:val="24"/>
          <w:szCs w:val="24"/>
          <w:lang w:eastAsia="tr-TR"/>
        </w:rPr>
        <w:t>dizayn edilmiştir</w:t>
      </w:r>
      <w:proofErr w:type="gramEnd"/>
      <w:r w:rsidRPr="00860A7E">
        <w:rPr>
          <w:rFonts w:ascii="Times New Roman" w:hAnsi="Times New Roman"/>
          <w:sz w:val="24"/>
          <w:szCs w:val="24"/>
          <w:lang w:eastAsia="tr-TR"/>
        </w:rPr>
        <w:t>. Sistem odaları kapalı devre fiber hat ile birbirleriyle haberleşmektedirler.</w:t>
      </w:r>
    </w:p>
    <w:p w14:paraId="668F9E22" w14:textId="77777777" w:rsidR="00860A7E" w:rsidRPr="00860A7E" w:rsidRDefault="00860A7E" w:rsidP="00860A7E">
      <w:pPr>
        <w:spacing w:after="0" w:line="288" w:lineRule="auto"/>
        <w:jc w:val="both"/>
        <w:rPr>
          <w:rFonts w:ascii="Times New Roman" w:hAnsi="Times New Roman"/>
          <w:sz w:val="24"/>
          <w:szCs w:val="24"/>
          <w:lang w:eastAsia="tr-TR"/>
        </w:rPr>
      </w:pPr>
    </w:p>
    <w:p w14:paraId="2EB2727E" w14:textId="3E88B282" w:rsidR="00860A7E" w:rsidRPr="00860A7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İnternet çıkış kapasitemiz, 202</w:t>
      </w:r>
      <w:r w:rsidR="004A26F6">
        <w:rPr>
          <w:rFonts w:ascii="Times New Roman" w:hAnsi="Times New Roman"/>
          <w:sz w:val="24"/>
          <w:szCs w:val="24"/>
          <w:lang w:eastAsia="tr-TR"/>
        </w:rPr>
        <w:t>3</w:t>
      </w:r>
      <w:r w:rsidRPr="00860A7E">
        <w:rPr>
          <w:rFonts w:ascii="Times New Roman" w:hAnsi="Times New Roman"/>
          <w:sz w:val="24"/>
          <w:szCs w:val="24"/>
          <w:lang w:eastAsia="tr-TR"/>
        </w:rPr>
        <w:t xml:space="preserve"> yılı itibariyle 700Mbps olarak güncellenmiştir. Bu sayede öğrenci ve personel ihtiyaçlarına rahat bir şekilde cevap verilebilmektedir. </w:t>
      </w:r>
    </w:p>
    <w:p w14:paraId="0EDF1415" w14:textId="77777777" w:rsidR="00860A7E" w:rsidRPr="00860A7E" w:rsidRDefault="00860A7E" w:rsidP="00860A7E">
      <w:pPr>
        <w:spacing w:after="0" w:line="288" w:lineRule="auto"/>
        <w:jc w:val="both"/>
        <w:rPr>
          <w:rFonts w:ascii="Times New Roman" w:hAnsi="Times New Roman"/>
          <w:sz w:val="24"/>
          <w:szCs w:val="24"/>
          <w:lang w:eastAsia="tr-TR"/>
        </w:rPr>
      </w:pPr>
    </w:p>
    <w:p w14:paraId="1F1227F9" w14:textId="77777777" w:rsidR="00D7716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 xml:space="preserve">Tüm binalarımızın açık ve kapalı alanlarında mümkün olan en hızlı ve güvenli şekilde internet erişilebilirliğinin sağlanması için kablolu ve kablosuz ortamlarda düzenli olarak kontroller ve iyileştirmeler yapılmaktadır. Kuruma özel erişim ortamlarının yanı sıra </w:t>
      </w:r>
      <w:proofErr w:type="spellStart"/>
      <w:r w:rsidRPr="00860A7E">
        <w:rPr>
          <w:rFonts w:ascii="Times New Roman" w:hAnsi="Times New Roman"/>
          <w:sz w:val="24"/>
          <w:szCs w:val="24"/>
          <w:lang w:eastAsia="tr-TR"/>
        </w:rPr>
        <w:t>Eduroam</w:t>
      </w:r>
      <w:proofErr w:type="spellEnd"/>
      <w:r w:rsidRPr="00860A7E">
        <w:rPr>
          <w:rFonts w:ascii="Times New Roman" w:hAnsi="Times New Roman"/>
          <w:sz w:val="24"/>
          <w:szCs w:val="24"/>
          <w:lang w:eastAsia="tr-TR"/>
        </w:rPr>
        <w:t xml:space="preserve"> gibi dünya genelinde kullanılan erişim ortamları ile de kullanıcılarımızın uluslararası düzeyde bir erişime sahip olması sağlanmaktadır.</w:t>
      </w:r>
    </w:p>
    <w:p w14:paraId="169433BB" w14:textId="77777777" w:rsidR="009A620C" w:rsidRDefault="009A620C" w:rsidP="00D7716E">
      <w:pPr>
        <w:spacing w:after="0" w:line="288" w:lineRule="auto"/>
        <w:jc w:val="both"/>
        <w:rPr>
          <w:rFonts w:ascii="Times New Roman" w:hAnsi="Times New Roman"/>
          <w:sz w:val="24"/>
          <w:szCs w:val="24"/>
          <w:lang w:eastAsia="tr-TR"/>
        </w:rPr>
      </w:pPr>
    </w:p>
    <w:p w14:paraId="4E915038" w14:textId="77777777" w:rsidR="009A620C" w:rsidRPr="00D7716E" w:rsidRDefault="009A620C" w:rsidP="00D7716E">
      <w:pPr>
        <w:spacing w:after="0" w:line="288" w:lineRule="auto"/>
        <w:jc w:val="both"/>
        <w:rPr>
          <w:rFonts w:ascii="Times New Roman" w:hAnsi="Times New Roman"/>
          <w:sz w:val="24"/>
          <w:szCs w:val="24"/>
          <w:lang w:eastAsia="tr-TR"/>
        </w:rPr>
      </w:pPr>
    </w:p>
    <w:p w14:paraId="37BF5288" w14:textId="77777777" w:rsidR="005D5A07" w:rsidRPr="00BE2F9A" w:rsidRDefault="00DD299B" w:rsidP="002B3586">
      <w:pPr>
        <w:spacing w:line="288" w:lineRule="auto"/>
        <w:jc w:val="both"/>
        <w:rPr>
          <w:rFonts w:eastAsia="Times New Roman" w:cs="Arial"/>
          <w:lang w:eastAsia="ko-KR"/>
        </w:rPr>
      </w:pPr>
      <w:r w:rsidRPr="000A0043">
        <w:rPr>
          <w:rFonts w:eastAsia="Times New Roman" w:cs="Arial"/>
          <w:noProof/>
          <w:lang w:eastAsia="tr-TR"/>
        </w:rPr>
        <w:drawing>
          <wp:inline distT="0" distB="0" distL="0" distR="0" wp14:anchorId="243FBCC8" wp14:editId="3C3A1B33">
            <wp:extent cx="6000750" cy="4881838"/>
            <wp:effectExtent l="0" t="0" r="0" b="0"/>
            <wp:docPr id="14" name="Resim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727" cy="4892395"/>
                    </a:xfrm>
                    <a:prstGeom prst="rect">
                      <a:avLst/>
                    </a:prstGeom>
                    <a:noFill/>
                    <a:ln>
                      <a:noFill/>
                    </a:ln>
                  </pic:spPr>
                </pic:pic>
              </a:graphicData>
            </a:graphic>
          </wp:inline>
        </w:drawing>
      </w:r>
    </w:p>
    <w:p w14:paraId="41CDEB3F" w14:textId="77777777" w:rsidR="00DA0F19" w:rsidRPr="00C752AC" w:rsidRDefault="00C752AC" w:rsidP="00C752AC">
      <w:pPr>
        <w:pStyle w:val="Balk1"/>
      </w:pPr>
      <w:bookmarkStart w:id="74" w:name="_Toc528841184"/>
      <w:bookmarkStart w:id="75" w:name="_Toc54343209"/>
      <w:r>
        <w:t xml:space="preserve">II. </w:t>
      </w:r>
      <w:r w:rsidR="00DA0F19" w:rsidRPr="00C752AC">
        <w:t>PERFORMANS BİLGİLERİ</w:t>
      </w:r>
      <w:bookmarkEnd w:id="74"/>
      <w:bookmarkEnd w:id="75"/>
    </w:p>
    <w:p w14:paraId="13C6A070" w14:textId="77777777" w:rsidR="000A0043" w:rsidRPr="000A0043" w:rsidRDefault="00131A49" w:rsidP="00C752AC">
      <w:pPr>
        <w:pStyle w:val="Balk1"/>
      </w:pPr>
      <w:bookmarkStart w:id="76" w:name="_Toc528841185"/>
      <w:bookmarkStart w:id="77" w:name="_Toc54343210"/>
      <w:r w:rsidRPr="00B212C5">
        <w:t>A.</w:t>
      </w:r>
      <w:r w:rsidR="00C76967" w:rsidRPr="00B212C5">
        <w:t>TEMEL POLİTİKALAR VE ÖNCELİKLER</w:t>
      </w:r>
      <w:bookmarkEnd w:id="76"/>
      <w:bookmarkEnd w:id="77"/>
    </w:p>
    <w:p w14:paraId="4605A647" w14:textId="77777777" w:rsidR="000A391C" w:rsidRPr="00DE0E61" w:rsidRDefault="000A391C"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r w:rsidR="00210F5F" w:rsidRPr="00DE0E61">
        <w:rPr>
          <w:rFonts w:ascii="Times New Roman" w:hAnsi="Times New Roman"/>
          <w:sz w:val="24"/>
          <w:szCs w:val="24"/>
        </w:rPr>
        <w:t xml:space="preserve">  ASBÜ’</w:t>
      </w:r>
      <w:r w:rsidR="00815113">
        <w:rPr>
          <w:rFonts w:ascii="Times New Roman" w:hAnsi="Times New Roman"/>
          <w:sz w:val="24"/>
          <w:szCs w:val="24"/>
        </w:rPr>
        <w:t xml:space="preserve"> </w:t>
      </w:r>
      <w:r w:rsidR="00210F5F" w:rsidRPr="00DE0E61">
        <w:rPr>
          <w:rFonts w:ascii="Times New Roman" w:hAnsi="Times New Roman"/>
          <w:sz w:val="24"/>
          <w:szCs w:val="24"/>
        </w:rPr>
        <w:t>nün konum tercihi araştırma, eğitim, girişimcilik ve toplumsal katkı eksenlerinde başarıya ulaşmak amacıyla topluma dokunan araştırmalar yapmak şeklinde tanımlanabilir. Bu tanımlamaya uygun olacak şekilde ASBÜ’</w:t>
      </w:r>
      <w:r w:rsidR="00815113">
        <w:rPr>
          <w:rFonts w:ascii="Times New Roman" w:hAnsi="Times New Roman"/>
          <w:sz w:val="24"/>
          <w:szCs w:val="24"/>
        </w:rPr>
        <w:t xml:space="preserve"> </w:t>
      </w:r>
      <w:r w:rsidR="00210F5F" w:rsidRPr="00DE0E61">
        <w:rPr>
          <w:rFonts w:ascii="Times New Roman" w:hAnsi="Times New Roman"/>
          <w:sz w:val="24"/>
          <w:szCs w:val="24"/>
        </w:rPr>
        <w:t>nün amacı; Türkiye’deki sosyal bilim araştırmalarında öncü rol üstlenen, sosyal bilimler alanında evrensel değerler ışığında yapacağı araştırmalarla ülkenin ve bölgenin geleceğine yön veren ve bu bağlamda araştırma çıktılarını eğitim ve diğer yaygınlaştırma süreçleri aracılığıyla toplum yararına sunan bir üniversite olmaktır. ASBÜ, yukarıda sıralanan eksenler ışığında yenilikçi yaklaşımlar izleyen “araştırma odaklı” ve “araştırma altyapısına dayalı” bir üniversitedir. Örneğin, eğer bir üniversite uluslararası ölçekte tanınan bir araştırma üniversitesi olma tercihinde bulunmuşsa, o zaman, lisanstan daha çok lisansüstü programlara öncelik ve ağırlık vermesi beklenir. Bu minvalde ASBÜ, lisansüstü programlara ağırlık vermekte, bu programlar aracılığı ile yürütülen araştırmaları teşvik etmekte ve destek vermektedir. Bu teşvik ve desteklere ilişkin olarak ASBÜ bünyesinde kurulan araştırma ve uygulama merkezleri de yoğun bir şekilde iç ya da dış kaynaklı destek sunmaktadır. ASBÜ, bu eksenler ile ilgili tüm faaliyetlerini ve süreçlerini yönetirken finansal yönetim, iç operasyonlar, paydaş ilişkileri, kurumsal öğrenme ve ilerlemeye yönelik işlemlerini de eşgüdümlü olarak organize etme yöntemini tercih eder.</w:t>
      </w:r>
    </w:p>
    <w:p w14:paraId="61C8D778" w14:textId="77777777" w:rsidR="00F75ECC" w:rsidRPr="00DE0E61" w:rsidRDefault="000C5AC1"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Ülkemizin 2024</w:t>
      </w:r>
      <w:r w:rsidR="00F75ECC" w:rsidRPr="00DE0E61">
        <w:rPr>
          <w:rFonts w:ascii="Times New Roman" w:hAnsi="Times New Roman"/>
          <w:sz w:val="24"/>
          <w:szCs w:val="24"/>
        </w:rPr>
        <w:t xml:space="preserve"> hedefleri</w:t>
      </w:r>
      <w:r w:rsidR="002864CA" w:rsidRPr="00DE0E61">
        <w:rPr>
          <w:rFonts w:ascii="Times New Roman" w:hAnsi="Times New Roman"/>
          <w:sz w:val="24"/>
          <w:szCs w:val="24"/>
        </w:rPr>
        <w:t xml:space="preserve"> doğrultusunda hazırlanan </w:t>
      </w:r>
      <w:proofErr w:type="spellStart"/>
      <w:r w:rsidR="002864CA" w:rsidRPr="00DE0E61">
        <w:rPr>
          <w:rFonts w:ascii="Times New Roman" w:hAnsi="Times New Roman"/>
          <w:sz w:val="24"/>
          <w:szCs w:val="24"/>
        </w:rPr>
        <w:t>Onbirinci</w:t>
      </w:r>
      <w:proofErr w:type="spellEnd"/>
      <w:r w:rsidR="00F75ECC" w:rsidRPr="00DE0E61">
        <w:rPr>
          <w:rFonts w:ascii="Times New Roman" w:hAnsi="Times New Roman"/>
          <w:sz w:val="24"/>
          <w:szCs w:val="24"/>
        </w:rPr>
        <w:t xml:space="preserve"> Kalkınma Planı; yüksek, istikrarlı ve kapsayıcı ekonomik büyümenin yanı sıra hukukun üstünlüğü, bilgi toplumu, uluslararası rekabet gücü, insani gelişmişlik, çevre korunması ve kaynakların sürdürebilir kullanımı gibi unsurları kapsayacak şekilde tasarlanmıştır. Planda 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14:paraId="70FF0316" w14:textId="77777777" w:rsidR="00F75ECC" w:rsidRPr="00DE0E61" w:rsidRDefault="000A6CED"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 xml:space="preserve">Bu kapsamda Üniversitemiz </w:t>
      </w:r>
      <w:r w:rsidR="007D27C2">
        <w:rPr>
          <w:rFonts w:ascii="Times New Roman" w:hAnsi="Times New Roman"/>
          <w:sz w:val="24"/>
          <w:szCs w:val="24"/>
        </w:rPr>
        <w:t>202</w:t>
      </w:r>
      <w:r w:rsidR="000313C0">
        <w:rPr>
          <w:rFonts w:ascii="Times New Roman" w:hAnsi="Times New Roman"/>
          <w:sz w:val="24"/>
          <w:szCs w:val="24"/>
        </w:rPr>
        <w:t>3</w:t>
      </w:r>
      <w:r w:rsidR="00F75ECC" w:rsidRPr="00DE0E61">
        <w:rPr>
          <w:rFonts w:ascii="Times New Roman" w:hAnsi="Times New Roman"/>
          <w:sz w:val="24"/>
          <w:szCs w:val="24"/>
        </w:rPr>
        <w:t xml:space="preserve"> Yılı Performans Pro</w:t>
      </w:r>
      <w:r w:rsidR="000C5AC1" w:rsidRPr="00DE0E61">
        <w:rPr>
          <w:rFonts w:ascii="Times New Roman" w:hAnsi="Times New Roman"/>
          <w:sz w:val="24"/>
          <w:szCs w:val="24"/>
        </w:rPr>
        <w:t xml:space="preserve">gramı hazırlanırken başta </w:t>
      </w:r>
      <w:r w:rsidR="00815113" w:rsidRPr="00DE0E61">
        <w:rPr>
          <w:rFonts w:ascii="Times New Roman" w:hAnsi="Times New Roman"/>
          <w:sz w:val="24"/>
          <w:szCs w:val="24"/>
        </w:rPr>
        <w:t>On birinci</w:t>
      </w:r>
      <w:r w:rsidR="000C5AC1" w:rsidRPr="00DE0E61">
        <w:rPr>
          <w:rFonts w:ascii="Times New Roman" w:hAnsi="Times New Roman"/>
          <w:sz w:val="24"/>
          <w:szCs w:val="24"/>
        </w:rPr>
        <w:t xml:space="preserve"> Kalkınma Planı, </w:t>
      </w:r>
      <w:r w:rsidR="009A2D17">
        <w:rPr>
          <w:rFonts w:ascii="Times New Roman" w:hAnsi="Times New Roman"/>
          <w:sz w:val="24"/>
          <w:szCs w:val="24"/>
        </w:rPr>
        <w:t>202</w:t>
      </w:r>
      <w:r w:rsidR="000313C0">
        <w:rPr>
          <w:rFonts w:ascii="Times New Roman" w:hAnsi="Times New Roman"/>
          <w:sz w:val="24"/>
          <w:szCs w:val="24"/>
        </w:rPr>
        <w:t>3</w:t>
      </w:r>
      <w:r w:rsidR="009A2D17">
        <w:rPr>
          <w:rFonts w:ascii="Times New Roman" w:hAnsi="Times New Roman"/>
          <w:sz w:val="24"/>
          <w:szCs w:val="24"/>
        </w:rPr>
        <w:t>-202</w:t>
      </w:r>
      <w:r w:rsidR="000313C0">
        <w:rPr>
          <w:rFonts w:ascii="Times New Roman" w:hAnsi="Times New Roman"/>
          <w:sz w:val="24"/>
          <w:szCs w:val="24"/>
        </w:rPr>
        <w:t>5</w:t>
      </w:r>
      <w:r w:rsidR="000C5AC1" w:rsidRPr="00DE0E61">
        <w:rPr>
          <w:rFonts w:ascii="Times New Roman" w:hAnsi="Times New Roman"/>
          <w:sz w:val="24"/>
          <w:szCs w:val="24"/>
        </w:rPr>
        <w:t xml:space="preserve"> Orta Vadeli Program</w:t>
      </w:r>
      <w:r w:rsidR="000C5AC1" w:rsidRPr="009A2D17">
        <w:rPr>
          <w:rFonts w:ascii="Times New Roman" w:hAnsi="Times New Roman"/>
          <w:sz w:val="24"/>
          <w:szCs w:val="24"/>
        </w:rPr>
        <w:t xml:space="preserve">, </w:t>
      </w:r>
      <w:r w:rsidR="009A2D17">
        <w:rPr>
          <w:rFonts w:ascii="Times New Roman" w:hAnsi="Times New Roman"/>
          <w:sz w:val="24"/>
          <w:szCs w:val="24"/>
        </w:rPr>
        <w:t>202</w:t>
      </w:r>
      <w:r w:rsidR="000313C0">
        <w:rPr>
          <w:rFonts w:ascii="Times New Roman" w:hAnsi="Times New Roman"/>
          <w:sz w:val="24"/>
          <w:szCs w:val="24"/>
        </w:rPr>
        <w:t>3</w:t>
      </w:r>
      <w:r w:rsidR="00F75ECC" w:rsidRPr="009A2D17">
        <w:rPr>
          <w:rFonts w:ascii="Times New Roman" w:hAnsi="Times New Roman"/>
          <w:sz w:val="24"/>
          <w:szCs w:val="24"/>
        </w:rPr>
        <w:t>-20</w:t>
      </w:r>
      <w:r w:rsidR="009A2D17">
        <w:rPr>
          <w:rFonts w:ascii="Times New Roman" w:hAnsi="Times New Roman"/>
          <w:sz w:val="24"/>
          <w:szCs w:val="24"/>
        </w:rPr>
        <w:t>2</w:t>
      </w:r>
      <w:r w:rsidR="000313C0">
        <w:rPr>
          <w:rFonts w:ascii="Times New Roman" w:hAnsi="Times New Roman"/>
          <w:sz w:val="24"/>
          <w:szCs w:val="24"/>
        </w:rPr>
        <w:t>5</w:t>
      </w:r>
      <w:r w:rsidR="00F75ECC" w:rsidRPr="009A2D17">
        <w:rPr>
          <w:rFonts w:ascii="Times New Roman" w:hAnsi="Times New Roman"/>
          <w:sz w:val="24"/>
          <w:szCs w:val="24"/>
        </w:rPr>
        <w:t xml:space="preserve"> Orta Vadeli Mali Plan, Yı</w:t>
      </w:r>
      <w:r w:rsidR="000C5AC1" w:rsidRPr="009A2D17">
        <w:rPr>
          <w:rFonts w:ascii="Times New Roman" w:hAnsi="Times New Roman"/>
          <w:sz w:val="24"/>
          <w:szCs w:val="24"/>
        </w:rPr>
        <w:t xml:space="preserve">llık Program, Üniversitemiz 2020-2024 Stratejik Planı ve </w:t>
      </w:r>
      <w:r w:rsidR="009A2D17">
        <w:rPr>
          <w:rFonts w:ascii="Times New Roman" w:hAnsi="Times New Roman"/>
          <w:sz w:val="24"/>
          <w:szCs w:val="24"/>
        </w:rPr>
        <w:t>202</w:t>
      </w:r>
      <w:r w:rsidR="000313C0">
        <w:rPr>
          <w:rFonts w:ascii="Times New Roman" w:hAnsi="Times New Roman"/>
          <w:sz w:val="24"/>
          <w:szCs w:val="24"/>
        </w:rPr>
        <w:t>3</w:t>
      </w:r>
      <w:r w:rsidR="009A2D17">
        <w:rPr>
          <w:rFonts w:ascii="Times New Roman" w:hAnsi="Times New Roman"/>
          <w:sz w:val="24"/>
          <w:szCs w:val="24"/>
        </w:rPr>
        <w:t>-202</w:t>
      </w:r>
      <w:r w:rsidR="000313C0">
        <w:rPr>
          <w:rFonts w:ascii="Times New Roman" w:hAnsi="Times New Roman"/>
          <w:sz w:val="24"/>
          <w:szCs w:val="24"/>
        </w:rPr>
        <w:t>5</w:t>
      </w:r>
      <w:r w:rsidR="00F75ECC" w:rsidRPr="00DE0E61">
        <w:rPr>
          <w:rFonts w:ascii="Times New Roman" w:hAnsi="Times New Roman"/>
          <w:sz w:val="24"/>
          <w:szCs w:val="24"/>
        </w:rPr>
        <w:t xml:space="preserve"> Dönemi Bütçesi dikkate alınarak hazırlanmıştır. </w:t>
      </w:r>
    </w:p>
    <w:p w14:paraId="022663CC" w14:textId="77777777" w:rsidR="00C76967" w:rsidRPr="00DE0E61" w:rsidRDefault="00C76967" w:rsidP="00875029">
      <w:pPr>
        <w:shd w:val="clear" w:color="auto" w:fill="FFFFFF"/>
        <w:ind w:firstLine="709"/>
        <w:jc w:val="both"/>
        <w:rPr>
          <w:rFonts w:ascii="Times New Roman" w:hAnsi="Times New Roman"/>
          <w:sz w:val="24"/>
          <w:szCs w:val="24"/>
        </w:rPr>
      </w:pPr>
      <w:r w:rsidRPr="00DE0E61">
        <w:rPr>
          <w:rFonts w:ascii="Times New Roman" w:hAnsi="Times New Roman"/>
          <w:sz w:val="24"/>
          <w:szCs w:val="24"/>
        </w:rPr>
        <w:t>Kamu kaynaklarının ihtiyaçlar doğrultusunda tahsisi ve etkili kullanımında bütçesel süreçten beklenen; politika oluşturma, planlama ve bütçeleme arasındaki bağın iyi bir şekilde kurulmasıdır. Üniversitemiz kaynaklarının öncelikler çerçevesinde etkin, ekonomik ve verimli kullanılması ve şeffaflığın sağlanması ilkeleri gereği hazırlanan performans programı ile Üniversite faaliyetlerinin hedef ve göstergelere dayalı olarak izlenmesi ile kamuoyunun bilgilendirilmesi amaçlanmaktadır.</w:t>
      </w:r>
    </w:p>
    <w:p w14:paraId="15CF45E1" w14:textId="77777777" w:rsidR="00C76967" w:rsidRPr="00DE0E61" w:rsidRDefault="00C76967"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5018 sayılı Kamu Mali Yönetimi ve Kontrol Kanunu ile mali saydamlık ve hesap verilebilirlik kavramları ön plana çıkmaktadır. Bu değerlerin uygulanabilirlik aşamasında, Kamu</w:t>
      </w:r>
      <w:r w:rsidR="000C5AC1" w:rsidRPr="00DE0E61">
        <w:rPr>
          <w:rFonts w:ascii="Times New Roman" w:hAnsi="Times New Roman"/>
          <w:sz w:val="24"/>
          <w:szCs w:val="24"/>
        </w:rPr>
        <w:t xml:space="preserve"> Mali Yönetim sistemimize dâhil </w:t>
      </w:r>
      <w:r w:rsidRPr="00DE0E61">
        <w:rPr>
          <w:rFonts w:ascii="Times New Roman" w:hAnsi="Times New Roman"/>
          <w:sz w:val="24"/>
          <w:szCs w:val="24"/>
        </w:rPr>
        <w:t xml:space="preserve">edilen araçlarından bir tanesi de performans esaslı bütçeleme sistemidir. Performans esaslı bütçelemenin kurumsal düzeyde temel unsurlarını; Stratejik Plan, Performans Programı ve Faaliyet Raporu oluşturmaktadır. </w:t>
      </w:r>
    </w:p>
    <w:p w14:paraId="4BB88821" w14:textId="77777777" w:rsidR="001700F5" w:rsidRPr="00E4461D" w:rsidRDefault="000C5AC1" w:rsidP="00815113">
      <w:pPr>
        <w:shd w:val="clear" w:color="auto" w:fill="FFFFFF"/>
        <w:ind w:firstLine="708"/>
        <w:jc w:val="both"/>
        <w:rPr>
          <w:rFonts w:ascii="Times New Roman" w:hAnsi="Times New Roman"/>
          <w:sz w:val="24"/>
          <w:szCs w:val="24"/>
        </w:rPr>
      </w:pPr>
      <w:r w:rsidRPr="00E4461D">
        <w:rPr>
          <w:rFonts w:ascii="Times New Roman" w:hAnsi="Times New Roman"/>
          <w:sz w:val="24"/>
          <w:szCs w:val="24"/>
        </w:rPr>
        <w:t>Üniversitemizin 2020-2024</w:t>
      </w:r>
      <w:r w:rsidR="00C76967" w:rsidRPr="00E4461D">
        <w:rPr>
          <w:rFonts w:ascii="Times New Roman" w:hAnsi="Times New Roman"/>
          <w:sz w:val="24"/>
          <w:szCs w:val="24"/>
        </w:rPr>
        <w:t xml:space="preserve"> dönemi Stratejik Planında yer alan </w:t>
      </w:r>
      <w:proofErr w:type="gramStart"/>
      <w:r w:rsidR="00C76967" w:rsidRPr="00E4461D">
        <w:rPr>
          <w:rFonts w:ascii="Times New Roman" w:hAnsi="Times New Roman"/>
          <w:sz w:val="24"/>
          <w:szCs w:val="24"/>
        </w:rPr>
        <w:t>misyon</w:t>
      </w:r>
      <w:proofErr w:type="gramEnd"/>
      <w:r w:rsidR="00C76967" w:rsidRPr="00E4461D">
        <w:rPr>
          <w:rFonts w:ascii="Times New Roman" w:hAnsi="Times New Roman"/>
          <w:sz w:val="24"/>
          <w:szCs w:val="24"/>
        </w:rPr>
        <w:t>, vizyon, stratejik amaçlar ve hedefl</w:t>
      </w:r>
      <w:r w:rsidRPr="00E4461D">
        <w:rPr>
          <w:rFonts w:ascii="Times New Roman" w:hAnsi="Times New Roman"/>
          <w:sz w:val="24"/>
          <w:szCs w:val="24"/>
        </w:rPr>
        <w:t xml:space="preserve">er doğrultusunda hazırlanan </w:t>
      </w:r>
      <w:r w:rsidR="00573319">
        <w:rPr>
          <w:rFonts w:ascii="Times New Roman" w:hAnsi="Times New Roman"/>
          <w:sz w:val="24"/>
          <w:szCs w:val="24"/>
        </w:rPr>
        <w:t>202</w:t>
      </w:r>
      <w:r w:rsidR="000313C0">
        <w:rPr>
          <w:rFonts w:ascii="Times New Roman" w:hAnsi="Times New Roman"/>
          <w:sz w:val="24"/>
          <w:szCs w:val="24"/>
        </w:rPr>
        <w:t>3</w:t>
      </w:r>
      <w:r w:rsidR="00C76967" w:rsidRPr="00E4461D">
        <w:rPr>
          <w:rFonts w:ascii="Times New Roman" w:hAnsi="Times New Roman"/>
          <w:sz w:val="24"/>
          <w:szCs w:val="24"/>
        </w:rPr>
        <w:t xml:space="preserve"> Mali Yılı Performans Programı; döneme ilişkin performans hedeflerini, bu hedeflere ulaşmak için yürütülecek faaliyetler ile faaliyetler için doğan kaynak ihtiyacını ve performans göstergelerini iç</w:t>
      </w:r>
      <w:r w:rsidR="00EA7D2A" w:rsidRPr="00E4461D">
        <w:rPr>
          <w:rFonts w:ascii="Times New Roman" w:hAnsi="Times New Roman"/>
          <w:sz w:val="24"/>
          <w:szCs w:val="24"/>
        </w:rPr>
        <w:t>eren programı ifade etmektedir.</w:t>
      </w:r>
    </w:p>
    <w:p w14:paraId="014B3E19" w14:textId="77777777" w:rsidR="00131A49" w:rsidRPr="0030204C" w:rsidRDefault="00131A49" w:rsidP="00C752AC">
      <w:pPr>
        <w:pStyle w:val="Balk1"/>
      </w:pPr>
      <w:bookmarkStart w:id="78" w:name="_Toc528841186"/>
      <w:bookmarkStart w:id="79" w:name="_Toc54343211"/>
      <w:r w:rsidRPr="0030204C">
        <w:t>B</w:t>
      </w:r>
      <w:r w:rsidRPr="0030204C">
        <w:rPr>
          <w:sz w:val="44"/>
          <w:szCs w:val="44"/>
        </w:rPr>
        <w:t>.</w:t>
      </w:r>
      <w:r w:rsidRPr="0030204C">
        <w:t>KURUMSAL AMAÇ VE HEDEFLER</w:t>
      </w:r>
      <w:bookmarkEnd w:id="78"/>
      <w:bookmarkEnd w:id="79"/>
      <w:r w:rsidRPr="0030204C">
        <w:t xml:space="preserve"> </w:t>
      </w:r>
    </w:p>
    <w:p w14:paraId="3E99EBF8" w14:textId="77777777" w:rsidR="00EA7D2A" w:rsidRPr="00C752AC" w:rsidRDefault="001700F5" w:rsidP="00C752AC">
      <w:pPr>
        <w:pStyle w:val="Balk2"/>
      </w:pPr>
      <w:bookmarkStart w:id="80" w:name="_Toc528841187"/>
      <w:bookmarkStart w:id="81" w:name="_Toc54343212"/>
      <w:r w:rsidRPr="00C752AC">
        <w:t>B.1. ANKARA SOSYAL BİLİMLER ÜNİVERSİTESİ 2020-2024 DÖNEMİ STRATEJİK PLANI</w:t>
      </w:r>
      <w:bookmarkEnd w:id="80"/>
      <w:bookmarkEnd w:id="81"/>
    </w:p>
    <w:p w14:paraId="31FE6D5A" w14:textId="77777777" w:rsidR="00D2031D" w:rsidRPr="00E4461D" w:rsidRDefault="00D2031D" w:rsidP="00815113">
      <w:pPr>
        <w:spacing w:line="288" w:lineRule="auto"/>
        <w:ind w:firstLine="708"/>
        <w:jc w:val="both"/>
        <w:rPr>
          <w:rFonts w:ascii="Times New Roman" w:hAnsi="Times New Roman"/>
          <w:sz w:val="24"/>
          <w:szCs w:val="24"/>
        </w:rPr>
      </w:pPr>
      <w:proofErr w:type="gramStart"/>
      <w:r w:rsidRPr="00E4461D">
        <w:rPr>
          <w:rFonts w:ascii="Times New Roman" w:hAnsi="Times New Roman"/>
          <w:sz w:val="24"/>
          <w:szCs w:val="24"/>
        </w:rPr>
        <w:t>Üniversite çapında tematik bir planlama ve bilinç, kalite kültürünü kurum değerleri ve bünyesindeki tüm faaliyet alanları ile içselleştirme anlayışı içinde hazırl</w:t>
      </w:r>
      <w:r w:rsidR="000C5AC1" w:rsidRPr="00E4461D">
        <w:rPr>
          <w:rFonts w:ascii="Times New Roman" w:hAnsi="Times New Roman"/>
          <w:sz w:val="24"/>
          <w:szCs w:val="24"/>
        </w:rPr>
        <w:t>anmış bulunan Üniversitemiz 2020-2024</w:t>
      </w:r>
      <w:r w:rsidRPr="00E4461D">
        <w:rPr>
          <w:rFonts w:ascii="Times New Roman" w:hAnsi="Times New Roman"/>
          <w:sz w:val="24"/>
          <w:szCs w:val="24"/>
        </w:rPr>
        <w:t xml:space="preserve"> Stratejik Planı, katılımcı bir anlayışla gerçekleştirilen kurumsal dış değerlendirme ve öz değerlendirme etkinlikleriyle, kurumun mevcut durumu ile ulaşmak istediği konum arasındaki farkı ortaya koymuş, temel amaçlar ve hedefleri belirlenmiş, bu amaç ve hedeflere ulaşma yolunda kurumun gücü ve zayıflıkları ile sahip olduğu fırsatlar ve karşılaşabileceği tehditleri değerlendirilmiştir. </w:t>
      </w:r>
      <w:proofErr w:type="gramEnd"/>
    </w:p>
    <w:p w14:paraId="08B5D5FD" w14:textId="77777777" w:rsidR="00D2031D" w:rsidRDefault="00D2031D" w:rsidP="00815113">
      <w:pPr>
        <w:spacing w:line="288" w:lineRule="auto"/>
        <w:ind w:firstLine="708"/>
        <w:jc w:val="both"/>
        <w:rPr>
          <w:rFonts w:ascii="Times New Roman" w:hAnsi="Times New Roman"/>
          <w:sz w:val="24"/>
          <w:szCs w:val="24"/>
        </w:rPr>
      </w:pPr>
      <w:r w:rsidRPr="00E4461D">
        <w:rPr>
          <w:rFonts w:ascii="Times New Roman" w:hAnsi="Times New Roman"/>
          <w:sz w:val="24"/>
          <w:szCs w:val="24"/>
        </w:rPr>
        <w:t xml:space="preserve">Tüm kurumlar gibi Üniversitemiz yönetimi için de yol gösterici ve aydınlatıcı nitelikte olan stratejik planımız,  zamana yayılmış öncelikli hedeflerimizin ortaya konulması ve bunlara ulaşılması bakımından kısa, orta ve uzun vadeli yönetsel yaklaşımlarımızın ve kaynaklarımızın saptanması için etkili bir yönetim aracı olarak kabul edilmektedir. </w:t>
      </w:r>
    </w:p>
    <w:p w14:paraId="42DEF88B" w14:textId="77777777" w:rsidR="00316F42" w:rsidRPr="00E4461D" w:rsidRDefault="00DD299B" w:rsidP="00316F42">
      <w:pPr>
        <w:spacing w:line="288" w:lineRule="auto"/>
        <w:jc w:val="both"/>
        <w:rPr>
          <w:rFonts w:ascii="Times New Roman" w:hAnsi="Times New Roman"/>
          <w:sz w:val="24"/>
          <w:szCs w:val="24"/>
        </w:rPr>
      </w:pPr>
      <w:r w:rsidRPr="00316F42">
        <w:rPr>
          <w:rFonts w:ascii="Times New Roman" w:hAnsi="Times New Roman"/>
          <w:noProof/>
          <w:sz w:val="24"/>
          <w:szCs w:val="24"/>
          <w:lang w:eastAsia="tr-TR"/>
        </w:rPr>
        <w:drawing>
          <wp:inline distT="0" distB="0" distL="0" distR="0" wp14:anchorId="1C324580" wp14:editId="4FA10E66">
            <wp:extent cx="5819775" cy="2390775"/>
            <wp:effectExtent l="0" t="0" r="9525" b="9525"/>
            <wp:docPr id="15" name="Resim 15"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2390775"/>
                    </a:xfrm>
                    <a:prstGeom prst="rect">
                      <a:avLst/>
                    </a:prstGeom>
                    <a:noFill/>
                    <a:ln>
                      <a:noFill/>
                    </a:ln>
                  </pic:spPr>
                </pic:pic>
              </a:graphicData>
            </a:graphic>
          </wp:inline>
        </w:drawing>
      </w:r>
    </w:p>
    <w:p w14:paraId="7EF1B7B8" w14:textId="77777777" w:rsidR="003162D6" w:rsidRPr="005C2C12" w:rsidRDefault="00622388" w:rsidP="00815113">
      <w:pPr>
        <w:spacing w:line="288" w:lineRule="auto"/>
        <w:ind w:firstLine="708"/>
        <w:jc w:val="both"/>
        <w:rPr>
          <w:rFonts w:ascii="Times New Roman" w:hAnsi="Times New Roman"/>
          <w:sz w:val="24"/>
          <w:szCs w:val="24"/>
        </w:rPr>
      </w:pPr>
      <w:r w:rsidRPr="00E4461D">
        <w:rPr>
          <w:rFonts w:ascii="Times New Roman" w:hAnsi="Times New Roman"/>
          <w:sz w:val="24"/>
          <w:szCs w:val="24"/>
        </w:rPr>
        <w:t>Ankara Sosyal Bilimler Üniversitesi</w:t>
      </w:r>
      <w:r w:rsidR="00F624E2" w:rsidRPr="00E4461D">
        <w:rPr>
          <w:rFonts w:ascii="Times New Roman" w:hAnsi="Times New Roman"/>
          <w:sz w:val="24"/>
          <w:szCs w:val="24"/>
        </w:rPr>
        <w:t xml:space="preserve"> 2020-2024</w:t>
      </w:r>
      <w:r w:rsidR="00D2031D" w:rsidRPr="00E4461D">
        <w:rPr>
          <w:rFonts w:ascii="Times New Roman" w:hAnsi="Times New Roman"/>
          <w:sz w:val="24"/>
          <w:szCs w:val="24"/>
        </w:rPr>
        <w:t xml:space="preserve"> dönemi kurumsal düze</w:t>
      </w:r>
      <w:r w:rsidR="00025575">
        <w:rPr>
          <w:rFonts w:ascii="Times New Roman" w:hAnsi="Times New Roman"/>
          <w:sz w:val="24"/>
          <w:szCs w:val="24"/>
        </w:rPr>
        <w:t>yde stratejik planında kurumsal Misyon, V</w:t>
      </w:r>
      <w:r w:rsidR="00D2031D" w:rsidRPr="00E4461D">
        <w:rPr>
          <w:rFonts w:ascii="Times New Roman" w:hAnsi="Times New Roman"/>
          <w:sz w:val="24"/>
          <w:szCs w:val="24"/>
        </w:rPr>
        <w:t>izyon</w:t>
      </w:r>
      <w:r w:rsidR="00025575">
        <w:rPr>
          <w:rFonts w:ascii="Times New Roman" w:hAnsi="Times New Roman"/>
          <w:sz w:val="24"/>
          <w:szCs w:val="24"/>
        </w:rPr>
        <w:t xml:space="preserve"> </w:t>
      </w:r>
      <w:r w:rsidR="00D2031D" w:rsidRPr="00E4461D">
        <w:rPr>
          <w:rFonts w:ascii="Times New Roman" w:hAnsi="Times New Roman"/>
          <w:sz w:val="24"/>
          <w:szCs w:val="24"/>
        </w:rPr>
        <w:t xml:space="preserve">ve </w:t>
      </w:r>
      <w:r w:rsidR="00316F42">
        <w:rPr>
          <w:rFonts w:ascii="Times New Roman" w:hAnsi="Times New Roman"/>
          <w:sz w:val="24"/>
          <w:szCs w:val="24"/>
        </w:rPr>
        <w:t xml:space="preserve">ilkeler ile amaç ve hedefler diğer sayfalarda </w:t>
      </w:r>
      <w:bookmarkStart w:id="82" w:name="_Toc9504579"/>
      <w:r w:rsidR="00316F42">
        <w:rPr>
          <w:rFonts w:ascii="Times New Roman" w:hAnsi="Times New Roman"/>
          <w:sz w:val="24"/>
          <w:szCs w:val="24"/>
        </w:rPr>
        <w:t>belirlenmiştir.</w:t>
      </w:r>
    </w:p>
    <w:p w14:paraId="1A221C23" w14:textId="77777777" w:rsidR="00D50B2E" w:rsidRPr="00D50B2E" w:rsidRDefault="00D50B2E" w:rsidP="00D50B2E">
      <w:pPr>
        <w:pStyle w:val="Balk2"/>
        <w:rPr>
          <w:color w:val="701E46"/>
        </w:rPr>
      </w:pPr>
      <w:bookmarkStart w:id="83" w:name="_Toc24032076"/>
      <w:bookmarkStart w:id="84" w:name="_Toc54342560"/>
      <w:bookmarkStart w:id="85" w:name="_Toc54343213"/>
      <w:r w:rsidRPr="00D50B2E">
        <w:rPr>
          <w:color w:val="701E46"/>
        </w:rPr>
        <w:t>Misyon</w:t>
      </w:r>
      <w:bookmarkEnd w:id="82"/>
      <w:bookmarkEnd w:id="83"/>
      <w:bookmarkEnd w:id="84"/>
      <w:bookmarkEnd w:id="85"/>
    </w:p>
    <w:p w14:paraId="299E1BCB" w14:textId="77777777" w:rsidR="00D50B2E" w:rsidRPr="00746E15" w:rsidRDefault="00DD299B" w:rsidP="00D50B2E">
      <w:pPr>
        <w:pStyle w:val="AralkYok"/>
        <w:spacing w:line="360" w:lineRule="auto"/>
        <w:jc w:val="center"/>
        <w:rPr>
          <w:rFonts w:ascii="Times New Roman" w:eastAsia="Times New Roman" w:hAnsi="Times New Roman"/>
          <w:b/>
          <w:sz w:val="28"/>
          <w:szCs w:val="24"/>
        </w:rPr>
      </w:pPr>
      <w:r w:rsidRPr="00D50B2E">
        <w:rPr>
          <w:rFonts w:ascii="Times New Roman" w:eastAsia="Times New Roman" w:hAnsi="Times New Roman"/>
          <w:b/>
          <w:noProof/>
          <w:sz w:val="28"/>
          <w:szCs w:val="24"/>
          <w:lang w:eastAsia="tr-TR"/>
        </w:rPr>
        <w:drawing>
          <wp:inline distT="0" distB="0" distL="0" distR="0" wp14:anchorId="70B24328" wp14:editId="01C74926">
            <wp:extent cx="3829050" cy="2781300"/>
            <wp:effectExtent l="0" t="0" r="0" b="0"/>
            <wp:docPr id="16" name="Resim 16"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y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2781300"/>
                    </a:xfrm>
                    <a:prstGeom prst="rect">
                      <a:avLst/>
                    </a:prstGeom>
                    <a:noFill/>
                    <a:ln>
                      <a:noFill/>
                    </a:ln>
                  </pic:spPr>
                </pic:pic>
              </a:graphicData>
            </a:graphic>
          </wp:inline>
        </w:drawing>
      </w:r>
    </w:p>
    <w:p w14:paraId="319D139D" w14:textId="77777777" w:rsidR="00D50B2E" w:rsidRPr="005C2C12" w:rsidRDefault="00D50B2E" w:rsidP="00815113">
      <w:pPr>
        <w:ind w:firstLine="708"/>
        <w:jc w:val="both"/>
        <w:rPr>
          <w:rFonts w:ascii="Times New Roman" w:hAnsi="Times New Roman"/>
          <w:sz w:val="24"/>
          <w:szCs w:val="24"/>
        </w:rPr>
      </w:pPr>
      <w:r w:rsidRPr="005C2C12">
        <w:rPr>
          <w:rFonts w:ascii="Times New Roman" w:hAnsi="Times New Roman"/>
          <w:sz w:val="24"/>
          <w:szCs w:val="24"/>
        </w:rPr>
        <w:t xml:space="preserve">Misyonumuz, sosyal bilimler alanında eğitim, araştırma, </w:t>
      </w:r>
      <w:r w:rsidR="00B723E0">
        <w:rPr>
          <w:rFonts w:ascii="Times New Roman" w:hAnsi="Times New Roman"/>
          <w:sz w:val="24"/>
          <w:szCs w:val="24"/>
        </w:rPr>
        <w:t xml:space="preserve">girişimcilik ve toplumsal </w:t>
      </w:r>
      <w:r w:rsidRPr="005C2C12">
        <w:rPr>
          <w:rFonts w:ascii="Times New Roman" w:hAnsi="Times New Roman"/>
          <w:sz w:val="24"/>
          <w:szCs w:val="24"/>
        </w:rPr>
        <w:t>sorumluluk faaliyetleriyle bilimin, toplumun ve insanlığın ilerlemesine katkı sağlamaktır.</w:t>
      </w:r>
    </w:p>
    <w:p w14:paraId="720631D8" w14:textId="77777777" w:rsidR="00D50B2E" w:rsidRPr="005C2C12" w:rsidRDefault="00D50B2E" w:rsidP="00D50B2E">
      <w:pPr>
        <w:pStyle w:val="AralkYok"/>
        <w:spacing w:line="360" w:lineRule="auto"/>
        <w:jc w:val="both"/>
        <w:rPr>
          <w:rFonts w:ascii="Times New Roman" w:eastAsia="Garamond" w:hAnsi="Times New Roman"/>
          <w:sz w:val="24"/>
          <w:szCs w:val="24"/>
        </w:rPr>
      </w:pPr>
    </w:p>
    <w:p w14:paraId="72B31411" w14:textId="77777777" w:rsidR="00D50B2E" w:rsidRPr="005C2C12" w:rsidRDefault="00D50B2E" w:rsidP="00D50B2E">
      <w:pPr>
        <w:pStyle w:val="AralkYok"/>
        <w:spacing w:line="360" w:lineRule="auto"/>
        <w:jc w:val="both"/>
        <w:rPr>
          <w:rFonts w:ascii="Times New Roman" w:eastAsia="Tahoma" w:hAnsi="Times New Roman"/>
          <w:b/>
          <w:color w:val="701E46"/>
          <w:sz w:val="24"/>
          <w:szCs w:val="24"/>
        </w:rPr>
      </w:pPr>
      <w:r w:rsidRPr="005C2C12">
        <w:rPr>
          <w:rFonts w:ascii="Times New Roman" w:eastAsia="Tahoma" w:hAnsi="Times New Roman"/>
          <w:b/>
          <w:color w:val="701E46"/>
          <w:sz w:val="24"/>
          <w:szCs w:val="24"/>
        </w:rPr>
        <w:t xml:space="preserve">Misyonumuzun Bileşenleri </w:t>
      </w:r>
    </w:p>
    <w:p w14:paraId="5B15BFE4" w14:textId="77777777" w:rsidR="00D50B2E" w:rsidRPr="005C2C12" w:rsidRDefault="00D50B2E" w:rsidP="00D50B2E">
      <w:pPr>
        <w:pStyle w:val="AralkYok"/>
        <w:spacing w:line="360" w:lineRule="auto"/>
        <w:jc w:val="both"/>
        <w:rPr>
          <w:rFonts w:ascii="Times New Roman" w:eastAsia="Tahoma" w:hAnsi="Times New Roman"/>
          <w:sz w:val="24"/>
          <w:szCs w:val="24"/>
        </w:rPr>
      </w:pPr>
    </w:p>
    <w:p w14:paraId="6C6F876F" w14:textId="77777777" w:rsidR="00D50B2E" w:rsidRPr="005C2C12" w:rsidRDefault="00025575" w:rsidP="00815113">
      <w:pPr>
        <w:pStyle w:val="AralkYok"/>
        <w:spacing w:line="360" w:lineRule="auto"/>
        <w:ind w:firstLine="708"/>
        <w:jc w:val="both"/>
        <w:rPr>
          <w:rFonts w:ascii="Times New Roman" w:eastAsia="Tahoma" w:hAnsi="Times New Roman"/>
          <w:sz w:val="24"/>
          <w:szCs w:val="24"/>
        </w:rPr>
      </w:pPr>
      <w:r>
        <w:rPr>
          <w:rFonts w:ascii="Times New Roman" w:eastAsia="Tahoma" w:hAnsi="Times New Roman"/>
          <w:sz w:val="24"/>
          <w:szCs w:val="24"/>
        </w:rPr>
        <w:t>Üniversitelerin M</w:t>
      </w:r>
      <w:r w:rsidR="00D50B2E" w:rsidRPr="005C2C12">
        <w:rPr>
          <w:rFonts w:ascii="Times New Roman" w:eastAsia="Tahoma" w:hAnsi="Times New Roman"/>
          <w:sz w:val="24"/>
          <w:szCs w:val="24"/>
        </w:rPr>
        <w:t xml:space="preserve">isyonları tarihsel olarak </w:t>
      </w:r>
      <w:proofErr w:type="spellStart"/>
      <w:r w:rsidR="00D50B2E" w:rsidRPr="005C2C12">
        <w:rPr>
          <w:rFonts w:ascii="Times New Roman" w:eastAsia="Tahoma" w:hAnsi="Times New Roman"/>
          <w:sz w:val="24"/>
          <w:szCs w:val="24"/>
        </w:rPr>
        <w:t>evrilmektedir</w:t>
      </w:r>
      <w:proofErr w:type="spellEnd"/>
      <w:r w:rsidR="00D50B2E" w:rsidRPr="005C2C12">
        <w:rPr>
          <w:rFonts w:ascii="Times New Roman" w:eastAsia="Tahoma" w:hAnsi="Times New Roman"/>
          <w:sz w:val="24"/>
          <w:szCs w:val="24"/>
        </w:rPr>
        <w:t>. Bu dinamizmin bilincin</w:t>
      </w:r>
      <w:r>
        <w:rPr>
          <w:rFonts w:ascii="Times New Roman" w:eastAsia="Tahoma" w:hAnsi="Times New Roman"/>
          <w:sz w:val="24"/>
          <w:szCs w:val="24"/>
        </w:rPr>
        <w:t>de olan ASBÜ, M</w:t>
      </w:r>
      <w:r w:rsidR="00D50B2E" w:rsidRPr="005C2C12">
        <w:rPr>
          <w:rFonts w:ascii="Times New Roman" w:eastAsia="Tahoma" w:hAnsi="Times New Roman"/>
          <w:sz w:val="24"/>
          <w:szCs w:val="24"/>
        </w:rPr>
        <w:t>isyonunu belirlerken günümüz üniversitelerinden öne çıkan beklentileri dikkate almıştır. Bu bağlamda, geleneksek olarak eğitim ve araştırmaya önem veren üniversite modelinden toplumsal katkı sağlayan ve girişimcilik faaliyetlerine de önem veren üniversite an</w:t>
      </w:r>
      <w:r>
        <w:rPr>
          <w:rFonts w:ascii="Times New Roman" w:eastAsia="Tahoma" w:hAnsi="Times New Roman"/>
          <w:sz w:val="24"/>
          <w:szCs w:val="24"/>
        </w:rPr>
        <w:t>layışına geçişi dikkate alarak M</w:t>
      </w:r>
      <w:r w:rsidR="00D50B2E" w:rsidRPr="005C2C12">
        <w:rPr>
          <w:rFonts w:ascii="Times New Roman" w:eastAsia="Tahoma" w:hAnsi="Times New Roman"/>
          <w:sz w:val="24"/>
          <w:szCs w:val="24"/>
        </w:rPr>
        <w:t xml:space="preserve">isyonu zenginleştirmiştir. </w:t>
      </w:r>
    </w:p>
    <w:p w14:paraId="0DABA5F6" w14:textId="77777777" w:rsidR="00D50B2E" w:rsidRPr="005C2C12" w:rsidRDefault="00025575" w:rsidP="00D50B2E">
      <w:pPr>
        <w:pStyle w:val="AralkYok"/>
        <w:spacing w:line="360" w:lineRule="auto"/>
        <w:jc w:val="both"/>
        <w:rPr>
          <w:rFonts w:ascii="Times New Roman" w:eastAsia="Tahoma" w:hAnsi="Times New Roman"/>
          <w:sz w:val="24"/>
          <w:szCs w:val="24"/>
        </w:rPr>
      </w:pPr>
      <w:r>
        <w:rPr>
          <w:rFonts w:ascii="Times New Roman" w:eastAsia="Tahoma" w:hAnsi="Times New Roman"/>
          <w:sz w:val="24"/>
          <w:szCs w:val="24"/>
        </w:rPr>
        <w:t>ASBÜ’</w:t>
      </w:r>
      <w:r w:rsidR="00815113">
        <w:rPr>
          <w:rFonts w:ascii="Times New Roman" w:eastAsia="Tahoma" w:hAnsi="Times New Roman"/>
          <w:sz w:val="24"/>
          <w:szCs w:val="24"/>
        </w:rPr>
        <w:t xml:space="preserve"> </w:t>
      </w:r>
      <w:r>
        <w:rPr>
          <w:rFonts w:ascii="Times New Roman" w:eastAsia="Tahoma" w:hAnsi="Times New Roman"/>
          <w:sz w:val="24"/>
          <w:szCs w:val="24"/>
        </w:rPr>
        <w:t>nün M</w:t>
      </w:r>
      <w:r w:rsidR="00D50B2E" w:rsidRPr="005C2C12">
        <w:rPr>
          <w:rFonts w:ascii="Times New Roman" w:eastAsia="Tahoma" w:hAnsi="Times New Roman"/>
          <w:sz w:val="24"/>
          <w:szCs w:val="24"/>
        </w:rPr>
        <w:t>isyonunun dört bileşeni bulunmaktadır:</w:t>
      </w:r>
    </w:p>
    <w:p w14:paraId="0D0A92EE" w14:textId="77777777" w:rsidR="00D50B2E" w:rsidRPr="005C2C12" w:rsidRDefault="00D50B2E" w:rsidP="00D50B2E">
      <w:pPr>
        <w:pStyle w:val="AralkYok"/>
        <w:spacing w:line="360" w:lineRule="auto"/>
        <w:jc w:val="both"/>
        <w:rPr>
          <w:rFonts w:ascii="Times New Roman" w:hAnsi="Times New Roman"/>
          <w:b/>
          <w:sz w:val="24"/>
          <w:szCs w:val="24"/>
        </w:rPr>
      </w:pPr>
    </w:p>
    <w:p w14:paraId="69B36FA7" w14:textId="77777777" w:rsidR="00D50B2E" w:rsidRPr="005C2C12" w:rsidRDefault="00D50B2E" w:rsidP="00D50B2E">
      <w:pPr>
        <w:pStyle w:val="AralkYok"/>
        <w:spacing w:line="360" w:lineRule="auto"/>
        <w:jc w:val="both"/>
        <w:rPr>
          <w:rFonts w:ascii="Times New Roman" w:hAnsi="Times New Roman"/>
          <w:b/>
          <w:sz w:val="24"/>
          <w:szCs w:val="24"/>
        </w:rPr>
      </w:pPr>
      <w:r w:rsidRPr="005C2C12">
        <w:rPr>
          <w:rFonts w:ascii="Times New Roman" w:hAnsi="Times New Roman"/>
          <w:b/>
          <w:color w:val="781E46"/>
          <w:sz w:val="24"/>
          <w:szCs w:val="24"/>
        </w:rPr>
        <w:t>Araştırma:</w:t>
      </w:r>
      <w:r w:rsidRPr="005C2C12">
        <w:rPr>
          <w:rFonts w:ascii="Times New Roman" w:hAnsi="Times New Roman"/>
          <w:b/>
          <w:sz w:val="24"/>
          <w:szCs w:val="24"/>
        </w:rPr>
        <w:t xml:space="preserve"> </w:t>
      </w:r>
      <w:r w:rsidRPr="005C2C12">
        <w:rPr>
          <w:rFonts w:ascii="Times New Roman" w:hAnsi="Times New Roman"/>
          <w:sz w:val="24"/>
          <w:szCs w:val="24"/>
        </w:rPr>
        <w:t>Yeni ufuklar açan araştırmalar yapmayı teşvik eder ve yürütür.</w:t>
      </w:r>
      <w:r w:rsidRPr="005C2C12">
        <w:rPr>
          <w:rFonts w:ascii="Times New Roman" w:hAnsi="Times New Roman"/>
          <w:b/>
          <w:sz w:val="24"/>
          <w:szCs w:val="24"/>
        </w:rPr>
        <w:t xml:space="preserve"> </w:t>
      </w:r>
    </w:p>
    <w:p w14:paraId="23CF468A" w14:textId="77777777" w:rsidR="00D50B2E" w:rsidRPr="005C2C12" w:rsidRDefault="00D50B2E" w:rsidP="00D50B2E">
      <w:pPr>
        <w:pStyle w:val="AralkYok"/>
        <w:spacing w:line="360" w:lineRule="auto"/>
        <w:jc w:val="both"/>
        <w:rPr>
          <w:rFonts w:ascii="Times New Roman" w:hAnsi="Times New Roman"/>
          <w:sz w:val="24"/>
          <w:szCs w:val="24"/>
        </w:rPr>
      </w:pPr>
      <w:r w:rsidRPr="005C2C12">
        <w:rPr>
          <w:rFonts w:ascii="Times New Roman" w:hAnsi="Times New Roman"/>
          <w:b/>
          <w:color w:val="781E46"/>
          <w:sz w:val="24"/>
          <w:szCs w:val="24"/>
        </w:rPr>
        <w:t>Eğitim:</w:t>
      </w:r>
      <w:r w:rsidRPr="005C2C12">
        <w:rPr>
          <w:rFonts w:ascii="Times New Roman" w:hAnsi="Times New Roman"/>
          <w:b/>
          <w:sz w:val="24"/>
          <w:szCs w:val="24"/>
        </w:rPr>
        <w:t xml:space="preserve"> </w:t>
      </w:r>
      <w:r w:rsidRPr="005C2C12">
        <w:rPr>
          <w:rFonts w:ascii="Times New Roman" w:hAnsi="Times New Roman"/>
          <w:sz w:val="24"/>
          <w:szCs w:val="24"/>
        </w:rPr>
        <w:t>Eleştirel ve yenilikçi düşünmeyi teşvik eden eğitimler verir.</w:t>
      </w:r>
    </w:p>
    <w:p w14:paraId="61D1F30C" w14:textId="77777777" w:rsidR="00D50B2E" w:rsidRPr="005C2C12" w:rsidRDefault="00D50B2E" w:rsidP="00D50B2E">
      <w:pPr>
        <w:pStyle w:val="AralkYok"/>
        <w:widowControl w:val="0"/>
        <w:spacing w:line="360" w:lineRule="auto"/>
        <w:jc w:val="both"/>
        <w:rPr>
          <w:rFonts w:ascii="Times New Roman" w:hAnsi="Times New Roman"/>
          <w:b/>
          <w:sz w:val="24"/>
          <w:szCs w:val="24"/>
        </w:rPr>
      </w:pPr>
      <w:r w:rsidRPr="005C2C12">
        <w:rPr>
          <w:rFonts w:ascii="Times New Roman" w:hAnsi="Times New Roman"/>
          <w:b/>
          <w:color w:val="781E46"/>
          <w:sz w:val="24"/>
          <w:szCs w:val="24"/>
        </w:rPr>
        <w:t>Girişimcilik:</w:t>
      </w:r>
      <w:r w:rsidRPr="005C2C12">
        <w:rPr>
          <w:rFonts w:ascii="Times New Roman" w:hAnsi="Times New Roman"/>
          <w:sz w:val="24"/>
          <w:szCs w:val="24"/>
        </w:rPr>
        <w:t xml:space="preserve"> Bilimsel fikirleri ürünlere dönüştüren ve ticarileştiren girişimleri teşvik eder.</w:t>
      </w:r>
    </w:p>
    <w:p w14:paraId="4E66082C" w14:textId="77777777" w:rsidR="00D50B2E" w:rsidRPr="005C2C12" w:rsidRDefault="00D50B2E" w:rsidP="00D50B2E">
      <w:pPr>
        <w:pStyle w:val="AralkYok"/>
        <w:spacing w:line="360" w:lineRule="auto"/>
        <w:jc w:val="both"/>
        <w:rPr>
          <w:rFonts w:ascii="Times New Roman" w:hAnsi="Times New Roman"/>
          <w:sz w:val="24"/>
          <w:szCs w:val="24"/>
        </w:rPr>
      </w:pPr>
      <w:r w:rsidRPr="005C2C12">
        <w:rPr>
          <w:rFonts w:ascii="Times New Roman" w:hAnsi="Times New Roman"/>
          <w:b/>
          <w:color w:val="781E46"/>
          <w:sz w:val="24"/>
          <w:szCs w:val="24"/>
        </w:rPr>
        <w:t>Toplumsal Sorumluluk:</w:t>
      </w:r>
      <w:r w:rsidRPr="005C2C12">
        <w:rPr>
          <w:rFonts w:ascii="Times New Roman" w:hAnsi="Times New Roman"/>
          <w:b/>
          <w:sz w:val="24"/>
          <w:szCs w:val="24"/>
        </w:rPr>
        <w:t xml:space="preserve"> </w:t>
      </w:r>
      <w:r w:rsidRPr="005C2C12">
        <w:rPr>
          <w:rFonts w:ascii="Times New Roman" w:hAnsi="Times New Roman"/>
          <w:sz w:val="24"/>
          <w:szCs w:val="24"/>
        </w:rPr>
        <w:t>Bireysel aydınlanma ve toplumsal gelişime yardımcı olan faaliyetleri destekler.</w:t>
      </w:r>
    </w:p>
    <w:p w14:paraId="3B5460A4" w14:textId="77777777" w:rsidR="00D50B2E" w:rsidRPr="005C2C12" w:rsidRDefault="00D50B2E" w:rsidP="00D50B2E">
      <w:pPr>
        <w:pStyle w:val="AralkYok"/>
        <w:spacing w:line="360" w:lineRule="auto"/>
        <w:jc w:val="both"/>
        <w:rPr>
          <w:rFonts w:ascii="Times New Roman" w:hAnsi="Times New Roman"/>
          <w:sz w:val="24"/>
          <w:szCs w:val="24"/>
        </w:rPr>
      </w:pPr>
    </w:p>
    <w:p w14:paraId="2F0C598F" w14:textId="77777777" w:rsidR="003162D6" w:rsidRPr="005C2C12" w:rsidRDefault="00D50B2E" w:rsidP="00815113">
      <w:pPr>
        <w:ind w:firstLine="708"/>
        <w:rPr>
          <w:rFonts w:ascii="Times New Roman" w:hAnsi="Times New Roman"/>
          <w:sz w:val="24"/>
          <w:szCs w:val="24"/>
        </w:rPr>
      </w:pPr>
      <w:r w:rsidRPr="005C2C12">
        <w:rPr>
          <w:rFonts w:ascii="Times New Roman" w:hAnsi="Times New Roman"/>
          <w:sz w:val="24"/>
          <w:szCs w:val="24"/>
        </w:rPr>
        <w:t xml:space="preserve">ASBÜ, stratejik planı kapsamında yukarıdaki </w:t>
      </w:r>
      <w:proofErr w:type="gramStart"/>
      <w:r w:rsidRPr="005C2C12">
        <w:rPr>
          <w:rFonts w:ascii="Times New Roman" w:hAnsi="Times New Roman"/>
          <w:sz w:val="24"/>
          <w:szCs w:val="24"/>
        </w:rPr>
        <w:t>misyon</w:t>
      </w:r>
      <w:proofErr w:type="gramEnd"/>
      <w:r w:rsidRPr="005C2C12">
        <w:rPr>
          <w:rFonts w:ascii="Times New Roman" w:hAnsi="Times New Roman"/>
          <w:sz w:val="24"/>
          <w:szCs w:val="24"/>
        </w:rPr>
        <w:t xml:space="preserve"> bileşenlerinin başarıyla gerçekleştirilebilmesi için kurumsal kapasite geliştirecektir.</w:t>
      </w:r>
      <w:bookmarkStart w:id="86" w:name="_Toc497742333"/>
      <w:bookmarkStart w:id="87" w:name="_Toc497742547"/>
      <w:bookmarkStart w:id="88" w:name="_Toc9504580"/>
    </w:p>
    <w:p w14:paraId="07D47E99" w14:textId="77777777" w:rsidR="00D50B2E" w:rsidRPr="005C2C12" w:rsidRDefault="0002674A" w:rsidP="00C46989">
      <w:pPr>
        <w:pStyle w:val="Balk2"/>
        <w:rPr>
          <w:color w:val="701E46"/>
          <w:szCs w:val="28"/>
        </w:rPr>
      </w:pPr>
      <w:bookmarkStart w:id="89" w:name="_Toc24032077"/>
      <w:bookmarkStart w:id="90" w:name="_Toc54342561"/>
      <w:bookmarkStart w:id="91" w:name="_Toc54343214"/>
      <w:r w:rsidRPr="005C2C12">
        <w:rPr>
          <w:color w:val="701E46"/>
          <w:szCs w:val="28"/>
        </w:rPr>
        <w:t>Vizyon</w:t>
      </w:r>
      <w:bookmarkEnd w:id="86"/>
      <w:bookmarkEnd w:id="87"/>
      <w:bookmarkEnd w:id="88"/>
      <w:bookmarkEnd w:id="89"/>
      <w:bookmarkEnd w:id="90"/>
      <w:bookmarkEnd w:id="91"/>
    </w:p>
    <w:p w14:paraId="7E09572B" w14:textId="77777777" w:rsidR="00C46989" w:rsidRPr="005C2C12" w:rsidRDefault="00DD299B" w:rsidP="00C46989">
      <w:pPr>
        <w:jc w:val="center"/>
        <w:rPr>
          <w:rFonts w:ascii="Times New Roman" w:hAnsi="Times New Roman"/>
          <w:sz w:val="24"/>
          <w:szCs w:val="24"/>
        </w:rPr>
      </w:pPr>
      <w:r w:rsidRPr="005C2C12">
        <w:rPr>
          <w:rFonts w:ascii="Times New Roman" w:hAnsi="Times New Roman"/>
          <w:noProof/>
          <w:sz w:val="24"/>
          <w:szCs w:val="24"/>
          <w:lang w:eastAsia="tr-TR"/>
        </w:rPr>
        <w:drawing>
          <wp:inline distT="0" distB="0" distL="0" distR="0" wp14:anchorId="554DF4C5" wp14:editId="2AB40BBA">
            <wp:extent cx="3886200" cy="2733675"/>
            <wp:effectExtent l="0" t="0" r="0" b="0"/>
            <wp:docPr id="17" name="Resim 1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i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2733675"/>
                    </a:xfrm>
                    <a:prstGeom prst="rect">
                      <a:avLst/>
                    </a:prstGeom>
                    <a:noFill/>
                    <a:ln>
                      <a:noFill/>
                    </a:ln>
                  </pic:spPr>
                </pic:pic>
              </a:graphicData>
            </a:graphic>
          </wp:inline>
        </w:drawing>
      </w:r>
    </w:p>
    <w:p w14:paraId="4762178A" w14:textId="77777777" w:rsidR="0002674A" w:rsidRPr="005C2C12" w:rsidRDefault="0002674A" w:rsidP="00815113">
      <w:pPr>
        <w:ind w:firstLine="708"/>
        <w:jc w:val="both"/>
        <w:rPr>
          <w:rFonts w:ascii="Times New Roman" w:hAnsi="Times New Roman"/>
          <w:sz w:val="24"/>
          <w:szCs w:val="24"/>
        </w:rPr>
      </w:pPr>
      <w:r w:rsidRPr="005C2C12">
        <w:rPr>
          <w:rFonts w:ascii="Times New Roman" w:hAnsi="Times New Roman"/>
          <w:sz w:val="24"/>
          <w:szCs w:val="24"/>
        </w:rPr>
        <w:t>Vizyonumuz, bir ihtisas üniversitesi olarak gerçekleştirdiğimiz öncü çalışmalar ile sosyal bilimler alanının ilerlemesine liderlik yapmaktır.</w:t>
      </w:r>
    </w:p>
    <w:p w14:paraId="192DD9FC" w14:textId="77777777" w:rsidR="0002674A" w:rsidRPr="005C2C12" w:rsidRDefault="0002674A" w:rsidP="0002674A">
      <w:pPr>
        <w:widowControl w:val="0"/>
        <w:spacing w:before="92" w:after="0" w:line="360" w:lineRule="auto"/>
        <w:ind w:right="587"/>
        <w:jc w:val="both"/>
        <w:rPr>
          <w:rFonts w:ascii="Times New Roman" w:eastAsia="Arial" w:hAnsi="Times New Roman"/>
          <w:b/>
          <w:color w:val="701E46"/>
          <w:sz w:val="24"/>
          <w:szCs w:val="24"/>
        </w:rPr>
      </w:pPr>
      <w:r w:rsidRPr="005C2C12">
        <w:rPr>
          <w:rFonts w:ascii="Times New Roman" w:eastAsia="Arial" w:hAnsi="Times New Roman"/>
          <w:b/>
          <w:color w:val="701E46"/>
          <w:sz w:val="24"/>
          <w:szCs w:val="24"/>
        </w:rPr>
        <w:t>Vizyon İfadelerimiz</w:t>
      </w:r>
    </w:p>
    <w:p w14:paraId="0F104BA7" w14:textId="77777777" w:rsidR="0002674A" w:rsidRPr="005C2C12" w:rsidRDefault="0002674A" w:rsidP="00B723E0">
      <w:pPr>
        <w:widowControl w:val="0"/>
        <w:spacing w:before="92" w:after="0" w:line="360" w:lineRule="auto"/>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ASBÜ’</w:t>
      </w:r>
      <w:r w:rsidR="00815113">
        <w:rPr>
          <w:rFonts w:ascii="Times New Roman" w:eastAsia="Arial" w:hAnsi="Times New Roman"/>
          <w:b/>
          <w:color w:val="701E46"/>
          <w:sz w:val="24"/>
          <w:szCs w:val="24"/>
        </w:rPr>
        <w:t xml:space="preserve"> </w:t>
      </w:r>
      <w:proofErr w:type="spellStart"/>
      <w:r w:rsidRPr="005C2C12">
        <w:rPr>
          <w:rFonts w:ascii="Times New Roman" w:eastAsia="Arial" w:hAnsi="Times New Roman"/>
          <w:b/>
          <w:color w:val="701E46"/>
          <w:sz w:val="24"/>
          <w:szCs w:val="24"/>
        </w:rPr>
        <w:t>yü</w:t>
      </w:r>
      <w:proofErr w:type="spellEnd"/>
      <w:r w:rsidRPr="005C2C12">
        <w:rPr>
          <w:rFonts w:ascii="Times New Roman" w:eastAsia="Arial" w:hAnsi="Times New Roman"/>
          <w:b/>
          <w:color w:val="701E46"/>
          <w:sz w:val="24"/>
          <w:szCs w:val="24"/>
        </w:rPr>
        <w:t xml:space="preserve"> </w:t>
      </w:r>
      <w:r w:rsidRPr="005C2C12">
        <w:rPr>
          <w:rFonts w:ascii="Times New Roman" w:eastAsia="Arial" w:hAnsi="Times New Roman"/>
          <w:color w:val="701E46"/>
          <w:sz w:val="24"/>
          <w:szCs w:val="24"/>
        </w:rPr>
        <w:t>Sosyal bilimler alanın ilerleme</w:t>
      </w:r>
      <w:r w:rsidR="00025575">
        <w:rPr>
          <w:rFonts w:ascii="Times New Roman" w:eastAsia="Arial" w:hAnsi="Times New Roman"/>
          <w:color w:val="701E46"/>
          <w:sz w:val="24"/>
          <w:szCs w:val="24"/>
        </w:rPr>
        <w:t xml:space="preserve">sinde lider konumuna taşıyacak </w:t>
      </w:r>
      <w:proofErr w:type="spellStart"/>
      <w:r w:rsidR="00025575">
        <w:rPr>
          <w:rFonts w:ascii="Times New Roman" w:eastAsia="Arial" w:hAnsi="Times New Roman"/>
          <w:color w:val="701E46"/>
          <w:sz w:val="24"/>
          <w:szCs w:val="24"/>
        </w:rPr>
        <w:t>V</w:t>
      </w:r>
      <w:r w:rsidR="00B723E0">
        <w:rPr>
          <w:rFonts w:ascii="Times New Roman" w:eastAsia="Arial" w:hAnsi="Times New Roman"/>
          <w:color w:val="701E46"/>
          <w:sz w:val="24"/>
          <w:szCs w:val="24"/>
        </w:rPr>
        <w:t>izyon</w:t>
      </w:r>
      <w:r w:rsidR="00025575" w:rsidRPr="005C2C12">
        <w:rPr>
          <w:rFonts w:ascii="Times New Roman" w:eastAsia="Arial" w:hAnsi="Times New Roman"/>
          <w:color w:val="701E46"/>
          <w:sz w:val="24"/>
          <w:szCs w:val="24"/>
        </w:rPr>
        <w:t>er</w:t>
      </w:r>
      <w:proofErr w:type="spellEnd"/>
      <w:r w:rsidR="00B723E0">
        <w:rPr>
          <w:rFonts w:ascii="Times New Roman" w:eastAsia="Arial" w:hAnsi="Times New Roman"/>
          <w:color w:val="701E46"/>
          <w:sz w:val="24"/>
          <w:szCs w:val="24"/>
        </w:rPr>
        <w:t xml:space="preserve"> </w:t>
      </w:r>
      <w:r w:rsidRPr="005C2C12">
        <w:rPr>
          <w:rFonts w:ascii="Times New Roman" w:eastAsia="Arial" w:hAnsi="Times New Roman"/>
          <w:color w:val="701E46"/>
          <w:sz w:val="24"/>
          <w:szCs w:val="24"/>
        </w:rPr>
        <w:t>öncü çalışmalar şunlar olacaktır:</w:t>
      </w:r>
    </w:p>
    <w:p w14:paraId="7F32F47F"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Örnek oluşturacak şekilde sosyal bilimler ihtisas üniversitesini yapılandırmak: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İhtisas üniversiteleri, kuruluş amaçları gereği kapsamlı üniversitelerden farklı olarak spesifik alanlarda derinlik sağlamak, yenilikler yapmak ve öncü çalışmalar yapmak için var olmaları beklenir. Bunları gerçekleştirebilmek için kurumsal yapının “genel” değil uzmanlık derinliğine imkan verecek şekilde olması gerekir. Bu bağlamda kapsamlı üniversitelerde ana bilim ve bölüm düzeyinde örgütlenen disiplinlerin fakülte düzeyinde örgütlenmesi bir ihtiyaç olarak görülebilir. Örneğin işletme bölümü yerine işletme fakültesi </w:t>
      </w:r>
      <w:proofErr w:type="spellStart"/>
      <w:r w:rsidRPr="005C2C12">
        <w:rPr>
          <w:rFonts w:ascii="Times New Roman" w:eastAsia="Arial" w:hAnsi="Times New Roman"/>
          <w:color w:val="000000"/>
          <w:sz w:val="24"/>
          <w:szCs w:val="24"/>
        </w:rPr>
        <w:t>uluslarası</w:t>
      </w:r>
      <w:proofErr w:type="spellEnd"/>
      <w:r w:rsidRPr="005C2C12">
        <w:rPr>
          <w:rFonts w:ascii="Times New Roman" w:eastAsia="Arial" w:hAnsi="Times New Roman"/>
          <w:color w:val="000000"/>
          <w:sz w:val="24"/>
          <w:szCs w:val="24"/>
        </w:rPr>
        <w:t xml:space="preserve"> ilişkiler bölümü yerine uluslararası ilişkiler fakültesi örnekleri verilebilir. Böylece bilgi yayılımına odaklanan yapılar yerine bilgi üretimine ve faydaya dönüşümüne imkan sağlayacak kurumsal kapasitenin oluşması uzmanlaşmanın mümkün olması ve söz konusu alanlarda gelecek </w:t>
      </w:r>
      <w:r w:rsidR="001759DD" w:rsidRPr="005C2C12">
        <w:rPr>
          <w:rFonts w:ascii="Times New Roman" w:eastAsia="Arial" w:hAnsi="Times New Roman"/>
          <w:color w:val="000000"/>
          <w:sz w:val="24"/>
          <w:szCs w:val="24"/>
        </w:rPr>
        <w:t>trendlerin</w:t>
      </w:r>
      <w:r w:rsidRPr="005C2C12">
        <w:rPr>
          <w:rFonts w:ascii="Times New Roman" w:eastAsia="Arial" w:hAnsi="Times New Roman"/>
          <w:color w:val="000000"/>
          <w:sz w:val="24"/>
          <w:szCs w:val="24"/>
        </w:rPr>
        <w:t xml:space="preserve"> belirlenmesi gibi </w:t>
      </w:r>
      <w:r w:rsidR="001759DD" w:rsidRPr="005C2C12">
        <w:rPr>
          <w:rFonts w:ascii="Times New Roman" w:eastAsia="Arial" w:hAnsi="Times New Roman"/>
          <w:color w:val="000000"/>
          <w:sz w:val="24"/>
          <w:szCs w:val="24"/>
        </w:rPr>
        <w:t>vizyon er</w:t>
      </w:r>
      <w:r w:rsidRPr="005C2C12">
        <w:rPr>
          <w:rFonts w:ascii="Times New Roman" w:eastAsia="Arial" w:hAnsi="Times New Roman"/>
          <w:color w:val="000000"/>
          <w:sz w:val="24"/>
          <w:szCs w:val="24"/>
        </w:rPr>
        <w:t xml:space="preserve"> çalışmaların yapılabilmesi için kurumsal yapı oluşmuş olacaktır.</w:t>
      </w:r>
    </w:p>
    <w:p w14:paraId="60DA9A21" w14:textId="77777777" w:rsidR="00C46989" w:rsidRPr="005C2C12" w:rsidRDefault="00C46989" w:rsidP="00C46989">
      <w:pPr>
        <w:pStyle w:val="ListeParagraf"/>
        <w:widowControl w:val="0"/>
        <w:spacing w:before="92" w:after="0" w:line="360" w:lineRule="auto"/>
        <w:ind w:left="0" w:right="587"/>
        <w:jc w:val="both"/>
        <w:rPr>
          <w:rFonts w:ascii="Times New Roman" w:eastAsia="Arial" w:hAnsi="Times New Roman"/>
          <w:color w:val="701E46"/>
          <w:sz w:val="24"/>
          <w:szCs w:val="24"/>
        </w:rPr>
      </w:pPr>
    </w:p>
    <w:p w14:paraId="3D57D6B4"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Araştırma yönelimli olmak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ASBÜ yükseköğrenim sektörü içerisinde kendini bir araştırma olarak konumlandırır. İhtisas üniversiteleri doğal olarak araştırma yönelimli olmak zorundadır. Araştırma </w:t>
      </w:r>
      <w:proofErr w:type="spellStart"/>
      <w:r w:rsidRPr="005C2C12">
        <w:rPr>
          <w:rFonts w:ascii="Times New Roman" w:eastAsia="Arial" w:hAnsi="Times New Roman"/>
          <w:color w:val="000000"/>
          <w:sz w:val="24"/>
          <w:szCs w:val="24"/>
        </w:rPr>
        <w:t>yönelimlilik</w:t>
      </w:r>
      <w:proofErr w:type="spellEnd"/>
      <w:r w:rsidRPr="005C2C12">
        <w:rPr>
          <w:rFonts w:ascii="Times New Roman" w:eastAsia="Arial" w:hAnsi="Times New Roman"/>
          <w:color w:val="000000"/>
          <w:sz w:val="24"/>
          <w:szCs w:val="24"/>
        </w:rPr>
        <w:t xml:space="preserve"> kaynak ve kabiliyetlerin ağırlıklı olarak bilgi üretimini tahsis etmeyi gerektirir. Kurumsal başarısının temel kriteri bilgi üretimine yaptığı katkı ile ölçülür. Araştırma yönelimli üniversitelerden beklenilen </w:t>
      </w:r>
      <w:proofErr w:type="spellStart"/>
      <w:r w:rsidRPr="005C2C12">
        <w:rPr>
          <w:rFonts w:ascii="Times New Roman" w:eastAsia="Arial" w:hAnsi="Times New Roman"/>
          <w:color w:val="000000"/>
          <w:sz w:val="24"/>
          <w:szCs w:val="24"/>
        </w:rPr>
        <w:t>lisasüstü</w:t>
      </w:r>
      <w:proofErr w:type="spellEnd"/>
      <w:r w:rsidRPr="005C2C12">
        <w:rPr>
          <w:rFonts w:ascii="Times New Roman" w:eastAsia="Arial" w:hAnsi="Times New Roman"/>
          <w:color w:val="000000"/>
          <w:sz w:val="24"/>
          <w:szCs w:val="24"/>
        </w:rPr>
        <w:t xml:space="preserve"> programlara devam eden araştırmacıların lisans programlarına devam eden öğrencilerden daha fazla olması veya birbirine yakın olması beklenir. Araştırma üniversitelerin var oluş amacı bilimsel bilginin ilerlemesine katkı sağlamak, akademisyen ve araştırmacı yetiştirmek ve araştırmalar yoluyla topluma katkı sağlamaktır. Bu bağlamda ASBÜ başlangıçtan itibaren araştırma </w:t>
      </w:r>
      <w:proofErr w:type="spellStart"/>
      <w:r w:rsidRPr="005C2C12">
        <w:rPr>
          <w:rFonts w:ascii="Times New Roman" w:eastAsia="Arial" w:hAnsi="Times New Roman"/>
          <w:color w:val="000000"/>
          <w:sz w:val="24"/>
          <w:szCs w:val="24"/>
        </w:rPr>
        <w:t>yönelimliliği</w:t>
      </w:r>
      <w:proofErr w:type="spellEnd"/>
      <w:r w:rsidRPr="005C2C12">
        <w:rPr>
          <w:rFonts w:ascii="Times New Roman" w:eastAsia="Arial" w:hAnsi="Times New Roman"/>
          <w:color w:val="000000"/>
          <w:sz w:val="24"/>
          <w:szCs w:val="24"/>
        </w:rPr>
        <w:t xml:space="preserve"> </w:t>
      </w:r>
      <w:r w:rsidR="00025575">
        <w:rPr>
          <w:rFonts w:ascii="Times New Roman" w:eastAsia="Arial" w:hAnsi="Times New Roman"/>
          <w:color w:val="000000"/>
          <w:sz w:val="24"/>
          <w:szCs w:val="24"/>
        </w:rPr>
        <w:t>V</w:t>
      </w:r>
      <w:r w:rsidR="00025575" w:rsidRPr="005C2C12">
        <w:rPr>
          <w:rFonts w:ascii="Times New Roman" w:eastAsia="Arial" w:hAnsi="Times New Roman"/>
          <w:color w:val="000000"/>
          <w:sz w:val="24"/>
          <w:szCs w:val="24"/>
        </w:rPr>
        <w:t>izyon er</w:t>
      </w:r>
      <w:r w:rsidRPr="005C2C12">
        <w:rPr>
          <w:rFonts w:ascii="Times New Roman" w:eastAsia="Arial" w:hAnsi="Times New Roman"/>
          <w:color w:val="000000"/>
          <w:sz w:val="24"/>
          <w:szCs w:val="24"/>
        </w:rPr>
        <w:t xml:space="preserve"> bir strateji tercihi olarak benimsenmiş ve bu doğrultuda süreç, sistem, kurumsal kültür, insan kaynağı, araştırma altyapısı, üniversite modellemesi vb. başarıya temel oluşturacak unsurlar geliştirmektedir. </w:t>
      </w:r>
    </w:p>
    <w:p w14:paraId="6DD494C0" w14:textId="77777777" w:rsidR="0002674A" w:rsidRPr="005C2C12" w:rsidRDefault="0002674A" w:rsidP="0002674A">
      <w:pPr>
        <w:pStyle w:val="ListeParagraf"/>
        <w:widowControl w:val="0"/>
        <w:spacing w:before="92" w:after="0" w:line="360" w:lineRule="auto"/>
        <w:ind w:left="0" w:right="587"/>
        <w:jc w:val="both"/>
        <w:rPr>
          <w:rFonts w:ascii="Times New Roman" w:eastAsia="Arial" w:hAnsi="Times New Roman"/>
          <w:color w:val="701E46"/>
          <w:sz w:val="24"/>
          <w:szCs w:val="24"/>
        </w:rPr>
      </w:pPr>
    </w:p>
    <w:p w14:paraId="0F5B7008" w14:textId="77777777" w:rsidR="0002674A" w:rsidRPr="005C2C12" w:rsidRDefault="0002674A" w:rsidP="00056EBE">
      <w:pPr>
        <w:pStyle w:val="ListeParagraf"/>
        <w:widowControl w:val="0"/>
        <w:spacing w:before="92" w:after="0" w:line="360" w:lineRule="auto"/>
        <w:ind w:left="0" w:right="141"/>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Bağlam bağımlı sosyal bilimleri geliştirme ve teşvik etme :</w:t>
      </w:r>
      <w:r w:rsidRPr="005C2C12">
        <w:rPr>
          <w:rFonts w:ascii="Times New Roman" w:eastAsia="Arial" w:hAnsi="Times New Roman"/>
          <w:color w:val="701E46"/>
          <w:sz w:val="24"/>
          <w:szCs w:val="24"/>
        </w:rPr>
        <w:t xml:space="preserve"> ASBÜ </w:t>
      </w:r>
      <w:r w:rsidRPr="005C2C12">
        <w:rPr>
          <w:rFonts w:ascii="Times New Roman" w:eastAsia="Arial" w:hAnsi="Times New Roman"/>
          <w:color w:val="000000"/>
          <w:sz w:val="24"/>
          <w:szCs w:val="24"/>
        </w:rPr>
        <w:t>sosyal bilimlerde bilgi ithalinin sadece yetersiz kalacağını düşünmez aynı zamanda tehlikelide bulur. Sosyal bilimlerde üretilen bil</w:t>
      </w:r>
      <w:r w:rsidR="005C2C12" w:rsidRPr="005C2C12">
        <w:rPr>
          <w:rFonts w:ascii="Times New Roman" w:eastAsia="Arial" w:hAnsi="Times New Roman"/>
          <w:color w:val="000000"/>
          <w:sz w:val="24"/>
          <w:szCs w:val="24"/>
        </w:rPr>
        <w:t>ginin neredeyse tamamını avro- A</w:t>
      </w:r>
      <w:r w:rsidRPr="005C2C12">
        <w:rPr>
          <w:rFonts w:ascii="Times New Roman" w:eastAsia="Arial" w:hAnsi="Times New Roman"/>
          <w:color w:val="000000"/>
          <w:sz w:val="24"/>
          <w:szCs w:val="24"/>
        </w:rPr>
        <w:t xml:space="preserve">merikan dünyasında üretilmesi ve bunu soyutlanarak genelleştirilmesi söz konusu yetersizliğe ve tehlikeye yol açmaktadır. Söz konusu coğrafyanın dünyanın toplam nüfusunun yaklaşık 7 de 1’ini oluşturmasına rağmen bilginin neredeyse tamamını üretmesi sosyal bilim disiplinlerini dengeli gelişmesi ve açıklama gücünün yüksek olmasına engel oluşturmaktadır. Diğer bir ifadeyle sosyal bilimlerde batı merkezli taraflı bir bilgi üretimi egemenliği yaşanmaktadır. Sosyal olgular doğaları gereği ortaya çıktıkları bağlamlardan bağımsız ele alınamazlar. Bu çerçevede ASBÜ olarak bağlam bağımlı araştırmaları teşvik etmeyi, desteklemeyi, geliştirmeyi kurumsal araştırma stratejisi olarak benimsemiştir. </w:t>
      </w:r>
    </w:p>
    <w:p w14:paraId="41E59422" w14:textId="77777777" w:rsidR="005C2C12" w:rsidRPr="005C2C12" w:rsidRDefault="005C2C12" w:rsidP="005C2C12">
      <w:pPr>
        <w:pStyle w:val="ListeParagraf"/>
        <w:ind w:left="0"/>
        <w:rPr>
          <w:rFonts w:ascii="Times New Roman" w:eastAsia="Arial" w:hAnsi="Times New Roman"/>
          <w:color w:val="701E46"/>
          <w:sz w:val="24"/>
          <w:szCs w:val="24"/>
        </w:rPr>
      </w:pPr>
    </w:p>
    <w:p w14:paraId="1F70C328"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Uygulamalı Sosyal Bilimler:</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Günümüzde bilimsel disiplinlerin değeri büyük ölçüde uygulamaya sağladıkları katkı ile ölçülmektedir. Özellikle ülkemizde sosyal bilimlerin entelektüel disiplinler olarak algılanması, bu disiplinlerin yeterince takdir edilememesine ve hak ettikleri önemde yada değerde görülememesine yol açmaktadır. ASBÜ sosyal bilimlerin sadece entelektüel birer disiplin olarak görmez aynı zamanda hayata dokunan çözüm sunan, değer üreten disiplinler olarak görür. Bu çerçevede, sosyal bilim disiplinlerinin uygulama yönlerini geliştirilmesine, farklı bağlamlarda denenerek ilerletilmesine ve bireysel ve kurumsal yetkinlikler inşa etmesine özel önem arz etmektedir. </w:t>
      </w:r>
    </w:p>
    <w:p w14:paraId="43FB9119" w14:textId="77777777" w:rsidR="005C2C12" w:rsidRPr="005C2C12" w:rsidRDefault="005C2C12" w:rsidP="005C2C12">
      <w:pPr>
        <w:pStyle w:val="ListeParagraf"/>
        <w:widowControl w:val="0"/>
        <w:spacing w:before="92" w:after="0" w:line="360" w:lineRule="auto"/>
        <w:ind w:left="0" w:right="587"/>
        <w:jc w:val="both"/>
        <w:rPr>
          <w:rFonts w:ascii="Times New Roman" w:eastAsia="Arial" w:hAnsi="Times New Roman"/>
          <w:color w:val="701E46"/>
          <w:sz w:val="24"/>
          <w:szCs w:val="24"/>
        </w:rPr>
      </w:pPr>
    </w:p>
    <w:p w14:paraId="24FA556F"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Girişimci Üniversite olmak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 Üçüncü kuşak üniversite olarak adlandırılan girişimci üniversiteler geleceğin üniversite türü olarak görülebilir. Başta mühendislik olmak üzere sağlık ve doğa bilimlerinde girişimci üniversite örnekleri hızla yayılmaktadır. Buna karşılık sosyal bilimlerde girişimcilik kar amacı gütmeyen “sosyal girişimcilik” ola</w:t>
      </w:r>
      <w:r w:rsidR="00025575">
        <w:rPr>
          <w:rFonts w:ascii="Times New Roman" w:eastAsia="Arial" w:hAnsi="Times New Roman"/>
          <w:color w:val="000000"/>
          <w:sz w:val="24"/>
          <w:szCs w:val="24"/>
        </w:rPr>
        <w:t>rak anlaşılmakt</w:t>
      </w:r>
      <w:r w:rsidRPr="005C2C12">
        <w:rPr>
          <w:rFonts w:ascii="Times New Roman" w:eastAsia="Arial" w:hAnsi="Times New Roman"/>
          <w:color w:val="000000"/>
          <w:sz w:val="24"/>
          <w:szCs w:val="24"/>
        </w:rPr>
        <w:t xml:space="preserve">adır. Bu durum sosyal bilimlerin oldukça marjinal bir katkı sunmaya mahkum etmektedir. ASBÜ üretilen bilginin ekonomik faydaya da dönüşmesini ve böylece sosyal bilimlerin toplumsal hayatın her alanına </w:t>
      </w:r>
      <w:r w:rsidR="00025575" w:rsidRPr="005C2C12">
        <w:rPr>
          <w:rFonts w:ascii="Times New Roman" w:eastAsia="Arial" w:hAnsi="Times New Roman"/>
          <w:color w:val="000000"/>
          <w:sz w:val="24"/>
          <w:szCs w:val="24"/>
        </w:rPr>
        <w:t>nüfus</w:t>
      </w:r>
      <w:r w:rsidR="00025575">
        <w:rPr>
          <w:rFonts w:ascii="Times New Roman" w:eastAsia="Arial" w:hAnsi="Times New Roman"/>
          <w:color w:val="000000"/>
          <w:sz w:val="24"/>
          <w:szCs w:val="24"/>
        </w:rPr>
        <w:t xml:space="preserve"> etmesini V</w:t>
      </w:r>
      <w:r w:rsidRPr="005C2C12">
        <w:rPr>
          <w:rFonts w:ascii="Times New Roman" w:eastAsia="Arial" w:hAnsi="Times New Roman"/>
          <w:color w:val="000000"/>
          <w:sz w:val="24"/>
          <w:szCs w:val="24"/>
        </w:rPr>
        <w:t>izyon</w:t>
      </w:r>
      <w:r w:rsidR="00025575">
        <w:rPr>
          <w:rFonts w:ascii="Times New Roman" w:eastAsia="Arial" w:hAnsi="Times New Roman"/>
          <w:color w:val="000000"/>
          <w:sz w:val="24"/>
          <w:szCs w:val="24"/>
          <w:lang w:val="tr-TR"/>
        </w:rPr>
        <w:t xml:space="preserve"> </w:t>
      </w:r>
      <w:r w:rsidRPr="005C2C12">
        <w:rPr>
          <w:rFonts w:ascii="Times New Roman" w:eastAsia="Arial" w:hAnsi="Times New Roman"/>
          <w:color w:val="000000"/>
          <w:sz w:val="24"/>
          <w:szCs w:val="24"/>
        </w:rPr>
        <w:t>er bir bakış olarak değerlendirmektedir. Bu çerçevede ASBÜ dünyada ilk ör</w:t>
      </w:r>
      <w:r w:rsidR="00025575">
        <w:rPr>
          <w:rFonts w:ascii="Times New Roman" w:eastAsia="Arial" w:hAnsi="Times New Roman"/>
          <w:color w:val="000000"/>
          <w:sz w:val="24"/>
          <w:szCs w:val="24"/>
        </w:rPr>
        <w:t xml:space="preserve">neğini oluşturacak sosyal </w:t>
      </w:r>
      <w:proofErr w:type="spellStart"/>
      <w:r w:rsidR="00025575">
        <w:rPr>
          <w:rFonts w:ascii="Times New Roman" w:eastAsia="Arial" w:hAnsi="Times New Roman"/>
          <w:color w:val="000000"/>
          <w:sz w:val="24"/>
          <w:szCs w:val="24"/>
        </w:rPr>
        <w:t>İ</w:t>
      </w:r>
      <w:r w:rsidRPr="005C2C12">
        <w:rPr>
          <w:rFonts w:ascii="Times New Roman" w:eastAsia="Arial" w:hAnsi="Times New Roman"/>
          <w:color w:val="000000"/>
          <w:sz w:val="24"/>
          <w:szCs w:val="24"/>
        </w:rPr>
        <w:t>novasyon</w:t>
      </w:r>
      <w:proofErr w:type="spellEnd"/>
      <w:r w:rsidRPr="005C2C12">
        <w:rPr>
          <w:rFonts w:ascii="Times New Roman" w:eastAsia="Arial" w:hAnsi="Times New Roman"/>
          <w:color w:val="000000"/>
          <w:sz w:val="24"/>
          <w:szCs w:val="24"/>
        </w:rPr>
        <w:t xml:space="preserve"> teknoloji geliştirme bölgesini kurarak kar amaçlı sosyal girişimciliğe öncülük yapmayı hedeflemektedir.</w:t>
      </w:r>
    </w:p>
    <w:p w14:paraId="32AC45A3" w14:textId="77777777" w:rsidR="0002674A" w:rsidRPr="005C2C12" w:rsidRDefault="0002674A" w:rsidP="0002674A">
      <w:pPr>
        <w:widowControl w:val="0"/>
        <w:spacing w:before="92" w:after="0" w:line="360" w:lineRule="auto"/>
        <w:ind w:right="587"/>
        <w:jc w:val="both"/>
        <w:rPr>
          <w:rFonts w:ascii="Times New Roman" w:eastAsia="Arial" w:hAnsi="Times New Roman"/>
          <w:color w:val="701E46"/>
          <w:sz w:val="24"/>
          <w:szCs w:val="24"/>
        </w:rPr>
      </w:pPr>
    </w:p>
    <w:p w14:paraId="15F84E8A"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Önceliklendirilmiş araştırma alanları belirleme ve uzmanlıklarını geliştirme :</w:t>
      </w:r>
      <w:r w:rsidRPr="005C2C12">
        <w:rPr>
          <w:rFonts w:ascii="Times New Roman" w:eastAsia="Arial" w:hAnsi="Times New Roman"/>
          <w:color w:val="000000"/>
          <w:sz w:val="24"/>
          <w:szCs w:val="24"/>
        </w:rPr>
        <w:t xml:space="preserve"> Bilgi açığı ve ihtiyacı göz önüne alındığında önceliklendirilmiş araştırma alanları belirleyerek spesifik alanlarda bilgi üretimine katkıda bulunmak gerekli görülmektedir. Bir yanıyla bilgi açığını gidermeye diğer yanıyla üniversiteyi farklılaştırmaya ve böylece belirli alanlarda bir merkez haline getirmeye götürecek stratejik yaklaşım sergilemiş olacaktır. Bu çerçevede ASBÜ ülke ve bölge araştırmaları, sosyal yenilik ve girişimcilik, </w:t>
      </w:r>
      <w:proofErr w:type="spellStart"/>
      <w:r w:rsidRPr="005C2C12">
        <w:rPr>
          <w:rFonts w:ascii="Times New Roman" w:eastAsia="Arial" w:hAnsi="Times New Roman"/>
          <w:color w:val="000000"/>
          <w:sz w:val="24"/>
          <w:szCs w:val="24"/>
        </w:rPr>
        <w:t>islam</w:t>
      </w:r>
      <w:proofErr w:type="spellEnd"/>
      <w:r w:rsidRPr="005C2C12">
        <w:rPr>
          <w:rFonts w:ascii="Times New Roman" w:eastAsia="Arial" w:hAnsi="Times New Roman"/>
          <w:color w:val="000000"/>
          <w:sz w:val="24"/>
          <w:szCs w:val="24"/>
        </w:rPr>
        <w:t xml:space="preserve"> ekonomisi ve finans gibi bilgi açığı ve talebinin yüksek olduğu bazı alanları belirleyerek, destekleyerek, geliştirerek farklılaşmayı ve katkısını arttırmayı amaçlamaktadır.</w:t>
      </w:r>
    </w:p>
    <w:p w14:paraId="71E9D32E" w14:textId="77777777" w:rsidR="0002674A" w:rsidRPr="005C2C12" w:rsidRDefault="0002674A" w:rsidP="0002674A">
      <w:pPr>
        <w:widowControl w:val="0"/>
        <w:spacing w:before="92" w:after="0" w:line="360" w:lineRule="auto"/>
        <w:ind w:right="587"/>
        <w:jc w:val="both"/>
        <w:rPr>
          <w:rFonts w:ascii="Times New Roman" w:eastAsia="Arial" w:hAnsi="Times New Roman"/>
          <w:color w:val="701E46"/>
          <w:sz w:val="24"/>
          <w:szCs w:val="24"/>
        </w:rPr>
      </w:pPr>
    </w:p>
    <w:p w14:paraId="32577DC1" w14:textId="77777777" w:rsidR="0002674A" w:rsidRDefault="0002674A" w:rsidP="008539F8">
      <w:pPr>
        <w:pStyle w:val="ListeParagraf"/>
        <w:widowControl w:val="0"/>
        <w:spacing w:before="92" w:after="0" w:line="360" w:lineRule="auto"/>
        <w:ind w:left="0"/>
        <w:jc w:val="both"/>
        <w:rPr>
          <w:rFonts w:ascii="Times New Roman" w:eastAsia="Arial" w:hAnsi="Times New Roman"/>
          <w:color w:val="000000"/>
          <w:sz w:val="24"/>
          <w:szCs w:val="24"/>
        </w:rPr>
      </w:pPr>
      <w:r w:rsidRPr="005C2C12">
        <w:rPr>
          <w:rFonts w:ascii="Times New Roman" w:eastAsia="Arial" w:hAnsi="Times New Roman"/>
          <w:b/>
          <w:color w:val="701E46"/>
          <w:sz w:val="24"/>
          <w:szCs w:val="24"/>
        </w:rPr>
        <w:t xml:space="preserve">Sosyal bilimlerde </w:t>
      </w:r>
      <w:proofErr w:type="spellStart"/>
      <w:r w:rsidRPr="005C2C12">
        <w:rPr>
          <w:rFonts w:ascii="Times New Roman" w:eastAsia="Arial" w:hAnsi="Times New Roman"/>
          <w:b/>
          <w:color w:val="701E46"/>
          <w:sz w:val="24"/>
          <w:szCs w:val="24"/>
        </w:rPr>
        <w:t>disiplinlerarası</w:t>
      </w:r>
      <w:proofErr w:type="spellEnd"/>
      <w:r w:rsidRPr="005C2C12">
        <w:rPr>
          <w:rFonts w:ascii="Times New Roman" w:eastAsia="Arial" w:hAnsi="Times New Roman"/>
          <w:b/>
          <w:color w:val="701E46"/>
          <w:sz w:val="24"/>
          <w:szCs w:val="24"/>
        </w:rPr>
        <w:t xml:space="preserve"> yaklaşımlar geliştirme:</w:t>
      </w:r>
      <w:r w:rsidRPr="005C2C12">
        <w:rPr>
          <w:rFonts w:ascii="Times New Roman" w:eastAsia="Arial" w:hAnsi="Times New Roman"/>
          <w:color w:val="000000"/>
          <w:sz w:val="24"/>
          <w:szCs w:val="24"/>
        </w:rPr>
        <w:t xml:space="preserve"> Sosyal olgular tek boyuta indirgenemeyecek ve dolayısıyla bağımsız çalıştırılamayacak niteliktedir. Sosyal bilimlerde aşırı uzmanlaşma bir aşamadan sonra öngörülebilen ve öngörülemeyen sorunlara yol açmaktadır. Sosyal olguları açıklama ve tahmin etme gücünü arttırmak için çoklu disiplinler bakışlar geliştirmek bir ihtiyaç olarak karşımızda durmaktadır. ASBÜ tematik bir üniversite olmanın da avantajını değerlendirerek disiplinler arası yaklaşımları nasıl olabileceğinin örneklerini geliştirmek, bunları her düzeyde vurgulamak ve bu doğrultuda bir kurumsal yapılar ve akademik insan kaynağı kapasitesi oluşturmayı amaçlar. Bu amaç doğrultusunda uluslar ve uluslararası çevreler ile işbirliği yapmayı önemser.</w:t>
      </w:r>
    </w:p>
    <w:p w14:paraId="61801A45" w14:textId="77777777" w:rsidR="00815113" w:rsidRPr="008539F8" w:rsidRDefault="00815113" w:rsidP="008539F8">
      <w:pPr>
        <w:pStyle w:val="ListeParagraf"/>
        <w:widowControl w:val="0"/>
        <w:spacing w:before="92" w:after="0" w:line="360" w:lineRule="auto"/>
        <w:ind w:left="0"/>
        <w:jc w:val="both"/>
        <w:rPr>
          <w:rFonts w:ascii="Times New Roman" w:eastAsia="Arial" w:hAnsi="Times New Roman"/>
          <w:color w:val="701E46"/>
          <w:sz w:val="24"/>
          <w:szCs w:val="24"/>
        </w:rPr>
      </w:pPr>
    </w:p>
    <w:p w14:paraId="0A7CBC03" w14:textId="77777777" w:rsidR="0002674A" w:rsidRDefault="0002674A" w:rsidP="00056EBE">
      <w:pPr>
        <w:pStyle w:val="ListeParagraf"/>
        <w:widowControl w:val="0"/>
        <w:spacing w:before="92" w:after="0" w:line="360" w:lineRule="auto"/>
        <w:ind w:left="0"/>
        <w:jc w:val="both"/>
        <w:rPr>
          <w:rFonts w:ascii="Times New Roman" w:eastAsia="Arial" w:hAnsi="Times New Roman"/>
          <w:sz w:val="24"/>
          <w:szCs w:val="24"/>
        </w:rPr>
      </w:pPr>
      <w:r w:rsidRPr="005C2C12">
        <w:rPr>
          <w:rFonts w:ascii="Times New Roman" w:eastAsia="Arial" w:hAnsi="Times New Roman"/>
          <w:b/>
          <w:color w:val="781E46"/>
          <w:sz w:val="24"/>
          <w:szCs w:val="24"/>
        </w:rPr>
        <w:t>Sosyal bilimler araştırma ve eğitim ekosistemini geliştirme:</w:t>
      </w:r>
      <w:r w:rsidRPr="005C2C12">
        <w:rPr>
          <w:rFonts w:ascii="Times New Roman" w:eastAsia="Arial" w:hAnsi="Times New Roman"/>
          <w:color w:val="781E46"/>
          <w:sz w:val="24"/>
          <w:szCs w:val="24"/>
        </w:rPr>
        <w:t xml:space="preserve"> </w:t>
      </w:r>
      <w:proofErr w:type="spellStart"/>
      <w:r w:rsidRPr="005C2C12">
        <w:rPr>
          <w:rFonts w:ascii="Times New Roman" w:eastAsia="Arial" w:hAnsi="Times New Roman"/>
          <w:sz w:val="24"/>
          <w:szCs w:val="24"/>
        </w:rPr>
        <w:t>ASBÜ’nün</w:t>
      </w:r>
      <w:proofErr w:type="spellEnd"/>
      <w:r w:rsidRPr="005C2C12">
        <w:rPr>
          <w:rFonts w:ascii="Times New Roman" w:eastAsia="Arial" w:hAnsi="Times New Roman"/>
          <w:sz w:val="24"/>
          <w:szCs w:val="24"/>
        </w:rPr>
        <w:t xml:space="preserve"> sosyal bilimlerde öncü üniversite olma vizyonunun tamamlayıcı son unsuru bir eğitim ve araştırma ekosisteminin gelişmesidir. Bu ekosistemde </w:t>
      </w:r>
      <w:proofErr w:type="spellStart"/>
      <w:r w:rsidRPr="005C2C12">
        <w:rPr>
          <w:rFonts w:ascii="Times New Roman" w:eastAsia="Arial" w:hAnsi="Times New Roman"/>
          <w:sz w:val="24"/>
          <w:szCs w:val="24"/>
        </w:rPr>
        <w:t>ASBÜ’nün</w:t>
      </w:r>
      <w:proofErr w:type="spellEnd"/>
      <w:r w:rsidRPr="005C2C12">
        <w:rPr>
          <w:rFonts w:ascii="Times New Roman" w:eastAsia="Arial" w:hAnsi="Times New Roman"/>
          <w:sz w:val="24"/>
          <w:szCs w:val="24"/>
        </w:rPr>
        <w:t xml:space="preserve"> araştırma ve eğitim faaliyetlerine destek sağlayacak sosyal bileşenlerle birlikte yararlanıcıların bir araya gelmeleri ve etkileşim içinde olmaları öngörülmektedir. Ulus merkezli olması öngörülen söz konusu ekosistemin gelişimini üniversitenin eğitim ve araştırma birimlerini müzeler avlusuyla desteklemek, araştırma kuruluşları ve şirketlerine bu ekosistemde yer vermek, ekosistem içinde canlı bir sosyal hayatın gelişmesi için etkileşimi kolaylaştırıcı mekan ve imkanları (kütüphane, kafeler, sergi salonları gibi) yaratmak öngörülmektedir.</w:t>
      </w:r>
    </w:p>
    <w:p w14:paraId="6E4564A0" w14:textId="77777777" w:rsidR="000B061B" w:rsidRPr="000B061B" w:rsidRDefault="000B061B" w:rsidP="000B061B">
      <w:pPr>
        <w:pStyle w:val="ListeParagraf"/>
        <w:widowControl w:val="0"/>
        <w:spacing w:before="92" w:after="0" w:line="360" w:lineRule="auto"/>
        <w:ind w:left="0" w:right="587"/>
        <w:jc w:val="both"/>
        <w:rPr>
          <w:rFonts w:ascii="Times New Roman" w:eastAsia="Arial" w:hAnsi="Times New Roman"/>
          <w:sz w:val="24"/>
          <w:szCs w:val="24"/>
        </w:rPr>
      </w:pPr>
    </w:p>
    <w:p w14:paraId="77324E66" w14:textId="77777777" w:rsidR="0002674A" w:rsidRDefault="0002674A" w:rsidP="000B061B">
      <w:pPr>
        <w:pStyle w:val="Balk2"/>
        <w:rPr>
          <w:color w:val="781E46"/>
          <w:sz w:val="24"/>
          <w:szCs w:val="24"/>
        </w:rPr>
      </w:pPr>
      <w:bookmarkStart w:id="92" w:name="_Toc497742334"/>
      <w:bookmarkStart w:id="93" w:name="_Toc497742548"/>
      <w:r w:rsidRPr="005C2C12">
        <w:rPr>
          <w:sz w:val="24"/>
          <w:szCs w:val="24"/>
        </w:rPr>
        <w:tab/>
      </w:r>
      <w:bookmarkStart w:id="94" w:name="_Toc9504581"/>
      <w:bookmarkStart w:id="95" w:name="_Toc24032078"/>
      <w:bookmarkStart w:id="96" w:name="_Toc54342562"/>
      <w:bookmarkStart w:id="97" w:name="_Toc54343215"/>
      <w:r w:rsidRPr="00056EBE">
        <w:rPr>
          <w:color w:val="781E46"/>
          <w:szCs w:val="24"/>
        </w:rPr>
        <w:t>Kurumsal Değerle</w:t>
      </w:r>
      <w:bookmarkEnd w:id="92"/>
      <w:bookmarkEnd w:id="93"/>
      <w:bookmarkEnd w:id="94"/>
      <w:r w:rsidRPr="00056EBE">
        <w:rPr>
          <w:color w:val="781E46"/>
          <w:szCs w:val="24"/>
        </w:rPr>
        <w:t>r ve Çalışma İlkeleri</w:t>
      </w:r>
      <w:bookmarkEnd w:id="95"/>
      <w:bookmarkEnd w:id="96"/>
      <w:bookmarkEnd w:id="97"/>
    </w:p>
    <w:p w14:paraId="5FF69E0E" w14:textId="77777777" w:rsidR="000B061B" w:rsidRPr="000B061B" w:rsidRDefault="000B061B" w:rsidP="000B061B"/>
    <w:p w14:paraId="131A7ACC" w14:textId="77777777" w:rsidR="0002674A" w:rsidRPr="005C2C12" w:rsidRDefault="0002674A" w:rsidP="0002674A">
      <w:pPr>
        <w:rPr>
          <w:rFonts w:ascii="Times New Roman" w:eastAsia="Times New Roman" w:hAnsi="Times New Roman"/>
          <w:b/>
          <w:color w:val="781E46"/>
          <w:sz w:val="24"/>
          <w:szCs w:val="24"/>
          <w:u w:val="single"/>
        </w:rPr>
      </w:pPr>
      <w:r w:rsidRPr="005C2C12">
        <w:rPr>
          <w:rFonts w:ascii="Times New Roman" w:eastAsia="Times New Roman" w:hAnsi="Times New Roman"/>
          <w:b/>
          <w:color w:val="781E46"/>
          <w:sz w:val="24"/>
          <w:szCs w:val="24"/>
          <w:u w:val="single"/>
        </w:rPr>
        <w:t>Kurumsal Değerlerimiz</w:t>
      </w:r>
    </w:p>
    <w:p w14:paraId="79E59350" w14:textId="77777777" w:rsidR="0002674A" w:rsidRPr="005C2C12"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Sosyal sorumluluk ve duyarlılık: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ASBÜ, ülkemizin ve bölgemizin önemli toplumsal sorunlarına duyarlıdır ve bu sorunların</w:t>
      </w:r>
      <w:r w:rsidR="00AA5E0A">
        <w:rPr>
          <w:rFonts w:ascii="Times New Roman" w:eastAsia="Times New Roman" w:hAnsi="Times New Roman"/>
          <w:sz w:val="24"/>
          <w:szCs w:val="24"/>
        </w:rPr>
        <w:t xml:space="preserve"> çözümü ve toplumsal barış ve </w:t>
      </w:r>
      <w:proofErr w:type="spellStart"/>
      <w:r w:rsidR="00AA5E0A">
        <w:rPr>
          <w:rFonts w:ascii="Times New Roman" w:eastAsia="Times New Roman" w:hAnsi="Times New Roman"/>
          <w:sz w:val="24"/>
          <w:szCs w:val="24"/>
        </w:rPr>
        <w:t>re</w:t>
      </w:r>
      <w:r w:rsidRPr="005C2C12">
        <w:rPr>
          <w:rFonts w:ascii="Times New Roman" w:eastAsia="Times New Roman" w:hAnsi="Times New Roman"/>
          <w:sz w:val="24"/>
          <w:szCs w:val="24"/>
        </w:rPr>
        <w:t>f</w:t>
      </w:r>
      <w:r w:rsidR="00AA5E0A">
        <w:rPr>
          <w:rFonts w:ascii="Times New Roman" w:eastAsia="Times New Roman" w:hAnsi="Times New Roman"/>
          <w:sz w:val="24"/>
          <w:szCs w:val="24"/>
          <w:lang w:val="tr-TR"/>
        </w:rPr>
        <w:t>a</w:t>
      </w:r>
      <w:r w:rsidRPr="005C2C12">
        <w:rPr>
          <w:rFonts w:ascii="Times New Roman" w:eastAsia="Times New Roman" w:hAnsi="Times New Roman"/>
          <w:sz w:val="24"/>
          <w:szCs w:val="24"/>
        </w:rPr>
        <w:t>hın</w:t>
      </w:r>
      <w:proofErr w:type="spellEnd"/>
      <w:r w:rsidRPr="005C2C12">
        <w:rPr>
          <w:rFonts w:ascii="Times New Roman" w:eastAsia="Times New Roman" w:hAnsi="Times New Roman"/>
          <w:sz w:val="24"/>
          <w:szCs w:val="24"/>
        </w:rPr>
        <w:t xml:space="preserve"> artırılması için çalışmayı görev olarak benimser.</w:t>
      </w:r>
    </w:p>
    <w:p w14:paraId="77514E88" w14:textId="77777777" w:rsidR="005C2C12" w:rsidRPr="005C2C12" w:rsidRDefault="005C2C12" w:rsidP="005C2C12">
      <w:pPr>
        <w:pStyle w:val="ListeParagraf"/>
        <w:tabs>
          <w:tab w:val="left" w:pos="426"/>
        </w:tabs>
        <w:spacing w:after="0" w:line="360" w:lineRule="auto"/>
        <w:ind w:left="0"/>
        <w:jc w:val="both"/>
        <w:rPr>
          <w:rFonts w:ascii="Times New Roman" w:eastAsia="Times New Roman" w:hAnsi="Times New Roman"/>
          <w:sz w:val="24"/>
          <w:szCs w:val="24"/>
        </w:rPr>
      </w:pPr>
    </w:p>
    <w:p w14:paraId="053EBBF5" w14:textId="77777777" w:rsidR="0002674A"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Liyakat ve hakkaniyet:</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 xml:space="preserve">ASBÜ, mensuplarının görev ve sorumluluklarıyla taltiflerini </w:t>
      </w:r>
      <w:r w:rsidR="00BF5FDE" w:rsidRPr="005C2C12">
        <w:rPr>
          <w:rFonts w:ascii="Times New Roman" w:eastAsia="Times New Roman" w:hAnsi="Times New Roman"/>
          <w:sz w:val="24"/>
          <w:szCs w:val="24"/>
        </w:rPr>
        <w:t>liyakate</w:t>
      </w:r>
      <w:r w:rsidRPr="005C2C12">
        <w:rPr>
          <w:rFonts w:ascii="Times New Roman" w:eastAsia="Times New Roman" w:hAnsi="Times New Roman"/>
          <w:sz w:val="24"/>
          <w:szCs w:val="24"/>
        </w:rPr>
        <w:t xml:space="preserve"> dayalı olarak yapar. ASBÜ, mensupları arasında kuvvetli bir hakkaniyet duygusunun gelişmesini bu temelde sağlar.</w:t>
      </w:r>
    </w:p>
    <w:p w14:paraId="52BD65EB" w14:textId="77777777" w:rsidR="00872639" w:rsidRPr="005C2C12" w:rsidRDefault="00872639" w:rsidP="00872639">
      <w:pPr>
        <w:pStyle w:val="ListeParagraf"/>
        <w:tabs>
          <w:tab w:val="left" w:pos="426"/>
        </w:tabs>
        <w:spacing w:after="0" w:line="360" w:lineRule="auto"/>
        <w:ind w:left="0"/>
        <w:jc w:val="both"/>
        <w:rPr>
          <w:rFonts w:ascii="Times New Roman" w:eastAsia="Times New Roman" w:hAnsi="Times New Roman"/>
          <w:sz w:val="24"/>
          <w:szCs w:val="24"/>
        </w:rPr>
      </w:pPr>
    </w:p>
    <w:p w14:paraId="46FBBFE3" w14:textId="77777777" w:rsidR="0002674A" w:rsidRPr="005C2C12"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Toplumsal adalet ve erdemlilik: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ASBÜ, toplumsal düzenin temelinin adalet olduğunu düşünür. Erdemli bir toplumun adalet temelinde yükseleceğini, erdemliliğin ise hem toplumumuzu hem de insanlığı yücelteceğine inanır.</w:t>
      </w:r>
    </w:p>
    <w:p w14:paraId="42FD474C" w14:textId="77777777" w:rsidR="005C2C12" w:rsidRPr="005C2C12" w:rsidRDefault="005C2C12" w:rsidP="005C2C12">
      <w:pPr>
        <w:pStyle w:val="ListeParagraf"/>
        <w:tabs>
          <w:tab w:val="left" w:pos="426"/>
        </w:tabs>
        <w:spacing w:after="0" w:line="360" w:lineRule="auto"/>
        <w:ind w:left="0"/>
        <w:jc w:val="both"/>
        <w:rPr>
          <w:rFonts w:ascii="Times New Roman" w:eastAsia="Times New Roman" w:hAnsi="Times New Roman"/>
          <w:sz w:val="24"/>
          <w:szCs w:val="24"/>
        </w:rPr>
      </w:pPr>
    </w:p>
    <w:p w14:paraId="09A514AA" w14:textId="77777777" w:rsidR="000B061B" w:rsidRDefault="0002674A" w:rsidP="00A817A5">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Bilimsel ahlak ve özgürlük: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 xml:space="preserve">ASBÜ, bilimin insanlığı yüceltmek için bir araç olduğuna, her ne şekilde olursa olsun insanları egemenlik altına almak için kullanılamayacağına inanır. </w:t>
      </w:r>
      <w:proofErr w:type="spellStart"/>
      <w:r w:rsidRPr="005C2C12">
        <w:rPr>
          <w:rFonts w:ascii="Times New Roman" w:eastAsia="Times New Roman" w:hAnsi="Times New Roman"/>
          <w:sz w:val="24"/>
          <w:szCs w:val="24"/>
        </w:rPr>
        <w:t>ASBÜ’ye</w:t>
      </w:r>
      <w:proofErr w:type="spellEnd"/>
      <w:r w:rsidRPr="005C2C12">
        <w:rPr>
          <w:rFonts w:ascii="Times New Roman" w:eastAsia="Times New Roman" w:hAnsi="Times New Roman"/>
          <w:sz w:val="24"/>
          <w:szCs w:val="24"/>
        </w:rPr>
        <w:t xml:space="preserve"> göre bilim bu ahlakla özgürleşir ve öyle olduğu ölçüde özgürleştirir.</w:t>
      </w:r>
    </w:p>
    <w:p w14:paraId="1D16805F" w14:textId="77777777" w:rsidR="003162D6" w:rsidRPr="005C2C12" w:rsidRDefault="00DD299B" w:rsidP="00872639">
      <w:pPr>
        <w:spacing w:after="160" w:line="360" w:lineRule="auto"/>
        <w:jc w:val="both"/>
      </w:pPr>
      <w:r w:rsidRPr="005C2C12">
        <w:rPr>
          <w:noProof/>
          <w:lang w:eastAsia="tr-TR"/>
        </w:rPr>
        <w:drawing>
          <wp:inline distT="0" distB="0" distL="0" distR="0" wp14:anchorId="5832A71A" wp14:editId="2A4163B1">
            <wp:extent cx="5762625" cy="2943225"/>
            <wp:effectExtent l="0" t="0" r="9525" b="9525"/>
            <wp:docPr id="18" name="Resim 18" descr="değ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ğ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14:paraId="03478259" w14:textId="77777777" w:rsidR="00CC1818" w:rsidRDefault="00CC1818" w:rsidP="003162D6">
      <w:pPr>
        <w:rPr>
          <w:rFonts w:ascii="Times New Roman" w:eastAsia="Times New Roman" w:hAnsi="Times New Roman"/>
          <w:b/>
          <w:color w:val="781E46"/>
          <w:sz w:val="24"/>
          <w:szCs w:val="24"/>
          <w:u w:val="single"/>
        </w:rPr>
      </w:pPr>
    </w:p>
    <w:p w14:paraId="69604EE5" w14:textId="77777777" w:rsidR="003162D6" w:rsidRPr="005C2C12" w:rsidRDefault="003162D6" w:rsidP="003162D6">
      <w:pPr>
        <w:rPr>
          <w:rFonts w:ascii="Times New Roman" w:eastAsia="Times New Roman" w:hAnsi="Times New Roman"/>
          <w:b/>
          <w:color w:val="781E46"/>
          <w:sz w:val="24"/>
          <w:szCs w:val="24"/>
          <w:u w:val="single"/>
        </w:rPr>
      </w:pPr>
      <w:r w:rsidRPr="005C2C12">
        <w:rPr>
          <w:rFonts w:ascii="Times New Roman" w:eastAsia="Times New Roman" w:hAnsi="Times New Roman"/>
          <w:b/>
          <w:color w:val="781E46"/>
          <w:sz w:val="24"/>
          <w:szCs w:val="24"/>
          <w:u w:val="single"/>
        </w:rPr>
        <w:t>Çalışma İlkelerimiz</w:t>
      </w:r>
    </w:p>
    <w:p w14:paraId="2EBF9ABC" w14:textId="77777777" w:rsidR="003162D6" w:rsidRPr="005C2C12" w:rsidRDefault="003162D6" w:rsidP="001A3FC9">
      <w:pPr>
        <w:pStyle w:val="ListeParagraf"/>
        <w:spacing w:after="160" w:line="360" w:lineRule="auto"/>
        <w:ind w:left="0"/>
        <w:jc w:val="both"/>
        <w:rPr>
          <w:rFonts w:ascii="Times New Roman" w:hAnsi="Times New Roman"/>
          <w:sz w:val="24"/>
          <w:szCs w:val="24"/>
        </w:rPr>
      </w:pPr>
      <w:r w:rsidRPr="005C2C12">
        <w:rPr>
          <w:rFonts w:ascii="Times New Roman" w:hAnsi="Times New Roman"/>
          <w:b/>
          <w:color w:val="781E46"/>
          <w:sz w:val="24"/>
          <w:szCs w:val="24"/>
        </w:rPr>
        <w:t>Performans odaklılık:</w:t>
      </w:r>
      <w:r w:rsidRPr="005C2C12">
        <w:rPr>
          <w:rFonts w:ascii="Times New Roman" w:hAnsi="Times New Roman"/>
          <w:sz w:val="24"/>
          <w:szCs w:val="24"/>
        </w:rPr>
        <w:t xml:space="preserve"> Bir dünya üniversitesi olmak amacıyla </w:t>
      </w:r>
      <w:r w:rsidRPr="005C2C12">
        <w:rPr>
          <w:rFonts w:ascii="Times New Roman" w:eastAsia="Times New Roman" w:hAnsi="Times New Roman"/>
          <w:sz w:val="24"/>
          <w:szCs w:val="24"/>
        </w:rPr>
        <w:t xml:space="preserve">hedef ve önceliklerini </w:t>
      </w:r>
      <w:r w:rsidRPr="005C2C12">
        <w:rPr>
          <w:rFonts w:ascii="Times New Roman" w:hAnsi="Times New Roman"/>
          <w:sz w:val="24"/>
          <w:szCs w:val="24"/>
        </w:rPr>
        <w:t xml:space="preserve">rekabetçi bir temelde belirlemeyi, gerçekleştirmeyi ve rekabetçiliği üniversite içerisinde kurumsallaştırmayı hedefler.  </w:t>
      </w:r>
    </w:p>
    <w:p w14:paraId="079FEC3A" w14:textId="77777777" w:rsidR="005C2C12" w:rsidRPr="005C2C12" w:rsidRDefault="005C2C12" w:rsidP="005C2C12">
      <w:pPr>
        <w:pStyle w:val="ListeParagraf"/>
        <w:spacing w:after="160" w:line="360" w:lineRule="auto"/>
        <w:ind w:left="0"/>
        <w:jc w:val="both"/>
        <w:rPr>
          <w:rFonts w:ascii="Times New Roman" w:hAnsi="Times New Roman"/>
          <w:sz w:val="24"/>
          <w:szCs w:val="24"/>
        </w:rPr>
      </w:pPr>
    </w:p>
    <w:p w14:paraId="1D361CF4" w14:textId="77777777" w:rsidR="003162D6" w:rsidRPr="00B723E0" w:rsidRDefault="003162D6"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Etik değerlere bağlılık:</w:t>
      </w:r>
      <w:r w:rsidRPr="005C2C12">
        <w:rPr>
          <w:rFonts w:ascii="Times New Roman" w:eastAsia="Times New Roman" w:hAnsi="Times New Roman"/>
          <w:sz w:val="24"/>
          <w:szCs w:val="24"/>
        </w:rPr>
        <w:t xml:space="preserve"> ASBÜ, </w:t>
      </w:r>
      <w:r w:rsidRPr="005C2C12">
        <w:rPr>
          <w:rFonts w:ascii="Times New Roman" w:eastAsia="Times New Roman" w:hAnsi="Times New Roman"/>
          <w:sz w:val="24"/>
          <w:szCs w:val="24"/>
          <w:shd w:val="clear" w:color="auto" w:fill="FFFFFF"/>
        </w:rPr>
        <w:t>ulaşmak istediğimiz hedeflere varma şeklimizin bunları elde etmek kadar önemli olduğuna inanır.</w:t>
      </w:r>
    </w:p>
    <w:p w14:paraId="400172BD" w14:textId="77777777" w:rsidR="00B723E0" w:rsidRPr="005C2C12" w:rsidRDefault="00B723E0" w:rsidP="00B723E0">
      <w:pPr>
        <w:pStyle w:val="ListeParagraf"/>
        <w:tabs>
          <w:tab w:val="left" w:pos="426"/>
        </w:tabs>
        <w:spacing w:after="0" w:line="360" w:lineRule="auto"/>
        <w:ind w:left="0"/>
        <w:jc w:val="both"/>
        <w:rPr>
          <w:rFonts w:ascii="Times New Roman" w:eastAsia="Times New Roman" w:hAnsi="Times New Roman"/>
          <w:sz w:val="24"/>
          <w:szCs w:val="24"/>
        </w:rPr>
      </w:pPr>
    </w:p>
    <w:p w14:paraId="129B9C0C" w14:textId="77777777" w:rsidR="003162D6" w:rsidRPr="005C2C12" w:rsidRDefault="003162D6" w:rsidP="001A3FC9">
      <w:pPr>
        <w:pStyle w:val="ListeParagraf"/>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Şeffaflık ve hesap verebilirlik:</w:t>
      </w:r>
      <w:r w:rsidRPr="005C2C12">
        <w:rPr>
          <w:rFonts w:ascii="Times New Roman" w:eastAsia="Times New Roman" w:hAnsi="Times New Roman"/>
          <w:sz w:val="24"/>
          <w:szCs w:val="24"/>
        </w:rPr>
        <w:t xml:space="preserve"> ASBÜ, toplumun taleplerine karşı duyarlı, hesap veren, şeffaf, anlaşılır ve açık bir örgüt yapısına sahip bir kurum olmayı hedefler.</w:t>
      </w:r>
    </w:p>
    <w:p w14:paraId="76BE3499" w14:textId="77777777" w:rsidR="005C2C12" w:rsidRPr="005C2C12" w:rsidRDefault="005C2C12" w:rsidP="005C2C12">
      <w:pPr>
        <w:pStyle w:val="ListeParagraf"/>
        <w:spacing w:after="0" w:line="360" w:lineRule="auto"/>
        <w:ind w:left="0"/>
        <w:jc w:val="both"/>
        <w:rPr>
          <w:rFonts w:ascii="Times New Roman" w:eastAsia="Times New Roman" w:hAnsi="Times New Roman"/>
          <w:sz w:val="24"/>
          <w:szCs w:val="24"/>
        </w:rPr>
      </w:pPr>
    </w:p>
    <w:p w14:paraId="79F4D348" w14:textId="77777777" w:rsidR="001572F4" w:rsidRDefault="003162D6" w:rsidP="00735576">
      <w:pPr>
        <w:pStyle w:val="ListeParagraf"/>
        <w:tabs>
          <w:tab w:val="left" w:pos="426"/>
          <w:tab w:val="left" w:pos="900"/>
        </w:tabs>
        <w:spacing w:after="0" w:line="360" w:lineRule="auto"/>
        <w:ind w:left="0"/>
        <w:jc w:val="both"/>
      </w:pPr>
      <w:r w:rsidRPr="00013F62">
        <w:rPr>
          <w:rFonts w:ascii="Times New Roman" w:eastAsia="Times New Roman" w:hAnsi="Times New Roman"/>
          <w:b/>
          <w:color w:val="781E46"/>
          <w:sz w:val="24"/>
          <w:szCs w:val="24"/>
        </w:rPr>
        <w:t>Katılımcılık:</w:t>
      </w:r>
      <w:r w:rsidRPr="00013F62">
        <w:rPr>
          <w:rFonts w:ascii="Times New Roman" w:eastAsia="Times New Roman" w:hAnsi="Times New Roman"/>
          <w:sz w:val="24"/>
          <w:szCs w:val="24"/>
        </w:rPr>
        <w:t xml:space="preserve"> ASBÜ, çalışanlarının bireysel özellik ve idealizmlerini koruyarak her kademede yönetim süreçlerini kapsar.</w:t>
      </w:r>
      <w:r w:rsidRPr="005C2C12">
        <w:tab/>
      </w:r>
    </w:p>
    <w:p w14:paraId="405A5B2E" w14:textId="77777777" w:rsidR="00CC1818" w:rsidRDefault="00CC1818" w:rsidP="00735576">
      <w:pPr>
        <w:pStyle w:val="ListeParagraf"/>
        <w:tabs>
          <w:tab w:val="left" w:pos="426"/>
          <w:tab w:val="left" w:pos="900"/>
        </w:tabs>
        <w:spacing w:after="0" w:line="360" w:lineRule="auto"/>
        <w:ind w:left="0"/>
        <w:jc w:val="both"/>
      </w:pPr>
    </w:p>
    <w:p w14:paraId="6568CE72" w14:textId="77777777" w:rsidR="00CC1818" w:rsidRDefault="00CC1818" w:rsidP="00735576">
      <w:pPr>
        <w:pStyle w:val="ListeParagraf"/>
        <w:tabs>
          <w:tab w:val="left" w:pos="426"/>
          <w:tab w:val="left" w:pos="900"/>
        </w:tabs>
        <w:spacing w:after="0" w:line="360" w:lineRule="auto"/>
        <w:ind w:left="0"/>
        <w:jc w:val="both"/>
      </w:pPr>
    </w:p>
    <w:p w14:paraId="00C4EA59" w14:textId="77777777" w:rsidR="00CC1818" w:rsidRDefault="00CC1818" w:rsidP="00735576">
      <w:pPr>
        <w:pStyle w:val="ListeParagraf"/>
        <w:tabs>
          <w:tab w:val="left" w:pos="426"/>
          <w:tab w:val="left" w:pos="900"/>
        </w:tabs>
        <w:spacing w:after="0" w:line="360" w:lineRule="auto"/>
        <w:ind w:left="0"/>
        <w:jc w:val="both"/>
      </w:pPr>
    </w:p>
    <w:p w14:paraId="1D5F0045" w14:textId="77777777" w:rsidR="00CC1818" w:rsidRDefault="00CC1818" w:rsidP="00CC1818">
      <w:pPr>
        <w:rPr>
          <w:lang w:val="x-none"/>
        </w:rPr>
      </w:pPr>
      <w:r>
        <w:rPr>
          <w:noProof/>
          <w:lang w:eastAsia="tr-TR"/>
        </w:rPr>
        <w:drawing>
          <wp:inline distT="0" distB="0" distL="0" distR="0" wp14:anchorId="299A4F93" wp14:editId="1FEB7ED0">
            <wp:extent cx="5857875" cy="38004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3800475"/>
                    </a:xfrm>
                    <a:prstGeom prst="rect">
                      <a:avLst/>
                    </a:prstGeom>
                    <a:noFill/>
                    <a:ln>
                      <a:noFill/>
                    </a:ln>
                  </pic:spPr>
                </pic:pic>
              </a:graphicData>
            </a:graphic>
          </wp:inline>
        </w:drawing>
      </w:r>
    </w:p>
    <w:p w14:paraId="609A29C9" w14:textId="77777777" w:rsidR="00CC1818" w:rsidRDefault="00CC1818" w:rsidP="00CC1818">
      <w:pPr>
        <w:rPr>
          <w:lang w:val="x-none"/>
        </w:rPr>
      </w:pPr>
    </w:p>
    <w:p w14:paraId="1541FDBE" w14:textId="77777777" w:rsidR="00CC1818" w:rsidRPr="00CC1818" w:rsidRDefault="00CC1818" w:rsidP="00CC1818">
      <w:pPr>
        <w:rPr>
          <w:lang w:val="x-none"/>
        </w:rPr>
        <w:sectPr w:rsidR="00CC1818" w:rsidRPr="00CC1818" w:rsidSect="00706E62">
          <w:pgSz w:w="11906" w:h="16838"/>
          <w:pgMar w:top="1417" w:right="1417" w:bottom="1417" w:left="1417" w:header="0" w:footer="0" w:gutter="0"/>
          <w:cols w:space="708"/>
          <w:titlePg/>
          <w:docGrid w:linePitch="360"/>
        </w:sectPr>
      </w:pPr>
    </w:p>
    <w:p w14:paraId="1FB02B9B" w14:textId="77777777" w:rsidR="00E4461D" w:rsidRDefault="00385800" w:rsidP="00E4461D">
      <w:pPr>
        <w:spacing w:after="0" w:line="240" w:lineRule="atLeast"/>
        <w:jc w:val="center"/>
        <w:rPr>
          <w:rFonts w:ascii="Calibri Light" w:hAnsi="Calibri Light"/>
          <w:b/>
          <w:color w:val="701E46"/>
          <w:sz w:val="32"/>
          <w:szCs w:val="32"/>
        </w:rPr>
      </w:pPr>
      <w:r w:rsidRPr="002864CA">
        <w:rPr>
          <w:rFonts w:ascii="Calibri Light" w:hAnsi="Calibri Light"/>
          <w:b/>
          <w:color w:val="701E46"/>
          <w:sz w:val="32"/>
          <w:szCs w:val="32"/>
        </w:rPr>
        <w:t>ALT PROGRAM HEDEFLERİ VE STRATEJİK PLAN İLİŞKİSİ</w:t>
      </w:r>
    </w:p>
    <w:p w14:paraId="44859B05" w14:textId="132C881C" w:rsidR="00D622EF" w:rsidRPr="0067332A" w:rsidRDefault="00D622EF" w:rsidP="001253EA">
      <w:pPr>
        <w:pStyle w:val="ResimYazs"/>
        <w:keepNext/>
        <w:spacing w:after="0" w:line="240" w:lineRule="atLeast"/>
        <w:jc w:val="center"/>
        <w:rPr>
          <w:sz w:val="24"/>
        </w:rPr>
      </w:pPr>
      <w:bookmarkStart w:id="98" w:name="_Toc117512683"/>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14</w:t>
      </w:r>
      <w:r w:rsidRPr="0067332A">
        <w:rPr>
          <w:sz w:val="24"/>
        </w:rPr>
        <w:fldChar w:fldCharType="end"/>
      </w:r>
      <w:r w:rsidRPr="0067332A">
        <w:rPr>
          <w:sz w:val="24"/>
        </w:rPr>
        <w:t>: Alt Program Hedefleri Ve Stratejik Plan İlişkisi Tablosu</w:t>
      </w:r>
      <w:bookmarkEnd w:id="98"/>
    </w:p>
    <w:tbl>
      <w:tblPr>
        <w:tblW w:w="145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946"/>
        <w:gridCol w:w="2566"/>
        <w:gridCol w:w="4789"/>
        <w:gridCol w:w="5228"/>
      </w:tblGrid>
      <w:tr w:rsidR="001572F4" w:rsidRPr="001572F4" w14:paraId="55E68F62" w14:textId="77777777" w:rsidTr="00387FE2">
        <w:trPr>
          <w:trHeight w:val="570"/>
        </w:trPr>
        <w:tc>
          <w:tcPr>
            <w:tcW w:w="1946" w:type="dxa"/>
            <w:shd w:val="clear" w:color="000000" w:fill="701E46"/>
            <w:noWrap/>
            <w:vAlign w:val="center"/>
            <w:hideMark/>
          </w:tcPr>
          <w:p w14:paraId="5498F41E"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PROGRAM ADI</w:t>
            </w:r>
          </w:p>
        </w:tc>
        <w:tc>
          <w:tcPr>
            <w:tcW w:w="2566" w:type="dxa"/>
            <w:shd w:val="clear" w:color="000000" w:fill="701E46"/>
            <w:noWrap/>
            <w:vAlign w:val="center"/>
            <w:hideMark/>
          </w:tcPr>
          <w:p w14:paraId="0ADA12EB"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ALT PROGRAM ADI</w:t>
            </w:r>
          </w:p>
        </w:tc>
        <w:tc>
          <w:tcPr>
            <w:tcW w:w="4789" w:type="dxa"/>
            <w:shd w:val="clear" w:color="000000" w:fill="701E46"/>
            <w:noWrap/>
            <w:vAlign w:val="center"/>
            <w:hideMark/>
          </w:tcPr>
          <w:p w14:paraId="6B148A0D"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ALT PROGRAM HEDEFLERİ</w:t>
            </w:r>
          </w:p>
        </w:tc>
        <w:tc>
          <w:tcPr>
            <w:tcW w:w="5228" w:type="dxa"/>
            <w:shd w:val="clear" w:color="000000" w:fill="701E46"/>
            <w:noWrap/>
            <w:vAlign w:val="center"/>
            <w:hideMark/>
          </w:tcPr>
          <w:p w14:paraId="0E00F5E8"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İLİŞKİLİ OLDUĞU STRATEJİK AMAÇ</w:t>
            </w:r>
          </w:p>
        </w:tc>
      </w:tr>
      <w:tr w:rsidR="001572F4" w:rsidRPr="001572F4" w14:paraId="20E97D61" w14:textId="77777777" w:rsidTr="00387FE2">
        <w:trPr>
          <w:trHeight w:val="696"/>
        </w:trPr>
        <w:tc>
          <w:tcPr>
            <w:tcW w:w="1946" w:type="dxa"/>
            <w:shd w:val="clear" w:color="000000" w:fill="F9D1A9"/>
            <w:vAlign w:val="center"/>
            <w:hideMark/>
          </w:tcPr>
          <w:p w14:paraId="09179518" w14:textId="77777777" w:rsidR="001572F4" w:rsidRPr="001572F4" w:rsidRDefault="001572F4" w:rsidP="001572F4">
            <w:pPr>
              <w:spacing w:after="0" w:line="240" w:lineRule="auto"/>
              <w:rPr>
                <w:rFonts w:eastAsia="Times New Roman"/>
                <w:color w:val="701E46"/>
                <w:sz w:val="20"/>
                <w:szCs w:val="20"/>
                <w:lang w:eastAsia="tr-TR"/>
              </w:rPr>
            </w:pPr>
            <w:bookmarkStart w:id="99" w:name="RANGE!B8"/>
            <w:r w:rsidRPr="001572F4">
              <w:rPr>
                <w:rFonts w:eastAsia="Times New Roman"/>
                <w:color w:val="701E46"/>
                <w:sz w:val="20"/>
                <w:szCs w:val="20"/>
                <w:lang w:eastAsia="tr-TR"/>
              </w:rPr>
              <w:t>HAYAT BOYU ÖĞRENME</w:t>
            </w:r>
            <w:bookmarkEnd w:id="99"/>
          </w:p>
        </w:tc>
        <w:tc>
          <w:tcPr>
            <w:tcW w:w="2566" w:type="dxa"/>
            <w:shd w:val="clear" w:color="000000" w:fill="F9D1A9"/>
            <w:vAlign w:val="center"/>
            <w:hideMark/>
          </w:tcPr>
          <w:p w14:paraId="68BF822C"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 KURUMLARI SÜREKLİ EĞİTİM FAALİYETLERİ</w:t>
            </w:r>
          </w:p>
        </w:tc>
        <w:tc>
          <w:tcPr>
            <w:tcW w:w="4789" w:type="dxa"/>
            <w:shd w:val="clear" w:color="000000" w:fill="F9D1A9"/>
            <w:vAlign w:val="center"/>
            <w:hideMark/>
          </w:tcPr>
          <w:p w14:paraId="15F1C4A1"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Toplumun tüm kesimlerine ihtiyaç duyduğu alanlarda eğitimler verilmesi, kamu kurum ve kuruluşları, özel sektör ve uluslararası kuruluşlarla işbirliğinin gelişmesine katkıda bulunulması</w:t>
            </w:r>
          </w:p>
        </w:tc>
        <w:tc>
          <w:tcPr>
            <w:tcW w:w="5228" w:type="dxa"/>
            <w:shd w:val="clear" w:color="000000" w:fill="F9D1A9"/>
            <w:vAlign w:val="center"/>
            <w:hideMark/>
          </w:tcPr>
          <w:p w14:paraId="77110484"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136254">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387FE2" w:rsidRPr="00387FE2">
              <w:rPr>
                <w:rFonts w:eastAsia="Times New Roman"/>
                <w:color w:val="701E46"/>
                <w:sz w:val="20"/>
                <w:szCs w:val="20"/>
                <w:lang w:eastAsia="tr-TR"/>
              </w:rPr>
              <w:t>Ünive</w:t>
            </w:r>
            <w:r w:rsidR="005556E2">
              <w:rPr>
                <w:rFonts w:eastAsia="Times New Roman"/>
                <w:color w:val="701E46"/>
                <w:sz w:val="20"/>
                <w:szCs w:val="20"/>
                <w:lang w:eastAsia="tr-TR"/>
              </w:rPr>
              <w:t>rsitesi</w:t>
            </w:r>
          </w:p>
          <w:p w14:paraId="62E72659" w14:textId="77777777" w:rsidR="00136254" w:rsidRPr="00387FE2" w:rsidRDefault="0013625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p w14:paraId="58B721D6"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Tüm Paydaşlarla İşbirliği</w:t>
            </w:r>
            <w:r w:rsidR="00136254">
              <w:rPr>
                <w:rFonts w:eastAsia="Times New Roman"/>
                <w:color w:val="701E46"/>
                <w:sz w:val="20"/>
                <w:szCs w:val="20"/>
                <w:lang w:eastAsia="tr-TR"/>
              </w:rPr>
              <w:t xml:space="preserve"> İçerisinde Çevresel,</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Kültürel</w:t>
            </w:r>
          </w:p>
          <w:p w14:paraId="0499F21A" w14:textId="77777777" w:rsidR="001572F4" w:rsidRPr="00387FE2" w:rsidRDefault="001572F4" w:rsidP="005556E2">
            <w:pPr>
              <w:spacing w:after="0" w:line="240" w:lineRule="auto"/>
              <w:jc w:val="both"/>
              <w:rPr>
                <w:rFonts w:eastAsia="Times New Roman"/>
                <w:color w:val="701E46"/>
                <w:sz w:val="20"/>
                <w:szCs w:val="20"/>
                <w:lang w:eastAsia="tr-TR"/>
              </w:rPr>
            </w:pPr>
            <w:proofErr w:type="gramStart"/>
            <w:r w:rsidRPr="00387FE2">
              <w:rPr>
                <w:rFonts w:eastAsia="Times New Roman"/>
                <w:color w:val="701E46"/>
                <w:sz w:val="20"/>
                <w:szCs w:val="20"/>
                <w:lang w:eastAsia="tr-TR"/>
              </w:rPr>
              <w:t>ve</w:t>
            </w:r>
            <w:proofErr w:type="gramEnd"/>
            <w:r w:rsidRPr="00387FE2">
              <w:rPr>
                <w:rFonts w:eastAsia="Times New Roman"/>
                <w:color w:val="701E46"/>
                <w:sz w:val="20"/>
                <w:szCs w:val="20"/>
                <w:lang w:eastAsia="tr-TR"/>
              </w:rPr>
              <w:t xml:space="preserve"> Sosyal Gelişmeye Destek Vererek Toplumsal Sorumluluk Anlayışını Güçlendirmek.</w:t>
            </w:r>
          </w:p>
        </w:tc>
      </w:tr>
      <w:tr w:rsidR="001572F4" w:rsidRPr="001572F4" w14:paraId="40B5B58B" w14:textId="77777777" w:rsidTr="00387FE2">
        <w:trPr>
          <w:trHeight w:val="1827"/>
        </w:trPr>
        <w:tc>
          <w:tcPr>
            <w:tcW w:w="1946" w:type="dxa"/>
            <w:vMerge w:val="restart"/>
            <w:shd w:val="clear" w:color="000000" w:fill="F9D1A9"/>
            <w:vAlign w:val="center"/>
            <w:hideMark/>
          </w:tcPr>
          <w:p w14:paraId="387BB2FA" w14:textId="77777777" w:rsidR="001572F4" w:rsidRPr="001572F4" w:rsidRDefault="001572F4" w:rsidP="001572F4">
            <w:pPr>
              <w:spacing w:after="0" w:line="240" w:lineRule="auto"/>
              <w:rPr>
                <w:rFonts w:eastAsia="Times New Roman"/>
                <w:color w:val="701E46"/>
                <w:sz w:val="20"/>
                <w:szCs w:val="20"/>
                <w:lang w:eastAsia="tr-TR"/>
              </w:rPr>
            </w:pPr>
            <w:r w:rsidRPr="001572F4">
              <w:rPr>
                <w:rFonts w:eastAsia="Times New Roman"/>
                <w:color w:val="701E46"/>
                <w:sz w:val="20"/>
                <w:szCs w:val="20"/>
                <w:lang w:eastAsia="tr-TR"/>
              </w:rPr>
              <w:t>ARAŞTIRMA, GELİŞTİRME VE YENİLİK</w:t>
            </w:r>
          </w:p>
        </w:tc>
        <w:tc>
          <w:tcPr>
            <w:tcW w:w="2566" w:type="dxa"/>
            <w:shd w:val="clear" w:color="000000" w:fill="F9D1A9"/>
            <w:vAlign w:val="center"/>
            <w:hideMark/>
          </w:tcPr>
          <w:p w14:paraId="7C8DF842"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YÜKSEKÖĞRETİMDE BİLİMSEL ARAŞTIRMA VE GELİŞTİRME</w:t>
            </w:r>
          </w:p>
        </w:tc>
        <w:tc>
          <w:tcPr>
            <w:tcW w:w="4789" w:type="dxa"/>
            <w:shd w:val="clear" w:color="000000" w:fill="F9D1A9"/>
            <w:vAlign w:val="center"/>
            <w:hideMark/>
          </w:tcPr>
          <w:p w14:paraId="6D79FB34"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Yükseköğretim kurumlarında </w:t>
            </w:r>
            <w:proofErr w:type="spellStart"/>
            <w:r w:rsidRPr="001572F4">
              <w:rPr>
                <w:rFonts w:eastAsia="Times New Roman"/>
                <w:color w:val="701E46"/>
                <w:sz w:val="20"/>
                <w:szCs w:val="20"/>
                <w:lang w:eastAsia="tr-TR"/>
              </w:rPr>
              <w:t>inovasyon</w:t>
            </w:r>
            <w:proofErr w:type="spellEnd"/>
            <w:r w:rsidRPr="001572F4">
              <w:rPr>
                <w:rFonts w:eastAsia="Times New Roman"/>
                <w:color w:val="701E46"/>
                <w:sz w:val="20"/>
                <w:szCs w:val="20"/>
                <w:lang w:eastAsia="tr-TR"/>
              </w:rPr>
              <w:t xml:space="preserve"> amaçlı bilimsel çalışmaların arttırılması</w:t>
            </w:r>
          </w:p>
        </w:tc>
        <w:tc>
          <w:tcPr>
            <w:tcW w:w="5228" w:type="dxa"/>
            <w:shd w:val="clear" w:color="000000" w:fill="F9D1A9"/>
            <w:vAlign w:val="center"/>
            <w:hideMark/>
          </w:tcPr>
          <w:p w14:paraId="7BA6E436"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Araştırmala</w:t>
            </w:r>
            <w:r w:rsidR="005556E2">
              <w:rPr>
                <w:rFonts w:eastAsia="Times New Roman"/>
                <w:color w:val="701E46"/>
                <w:sz w:val="20"/>
                <w:szCs w:val="20"/>
                <w:lang w:eastAsia="tr-TR"/>
              </w:rPr>
              <w:t>rı ve Üretilen Bilginin Faydaya</w:t>
            </w:r>
          </w:p>
          <w:p w14:paraId="4C8DE23A" w14:textId="77777777" w:rsidR="0002697C"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Dönüş</w:t>
            </w:r>
            <w:r w:rsidR="00387FE2">
              <w:rPr>
                <w:rFonts w:eastAsia="Times New Roman"/>
                <w:color w:val="701E46"/>
                <w:sz w:val="20"/>
                <w:szCs w:val="20"/>
                <w:lang w:eastAsia="tr-TR"/>
              </w:rPr>
              <w:t xml:space="preserve">ümünü Teşvik Etmek Üzere Sosyal </w:t>
            </w:r>
            <w:r w:rsidRPr="00387FE2">
              <w:rPr>
                <w:rFonts w:eastAsia="Times New Roman"/>
                <w:color w:val="701E46"/>
                <w:sz w:val="20"/>
                <w:szCs w:val="20"/>
                <w:lang w:eastAsia="tr-TR"/>
              </w:rPr>
              <w:t>Yenilik ve Girişimciliği Desteklemek.</w:t>
            </w:r>
          </w:p>
          <w:p w14:paraId="7A2CB996" w14:textId="77777777" w:rsidR="005556E2" w:rsidRDefault="001572F4" w:rsidP="001A3FC9">
            <w:pPr>
              <w:spacing w:after="0" w:line="240" w:lineRule="auto"/>
              <w:jc w:val="both"/>
              <w:rPr>
                <w:rFonts w:eastAsia="Times New Roman"/>
                <w:color w:val="701E46"/>
                <w:sz w:val="20"/>
                <w:szCs w:val="20"/>
                <w:lang w:eastAsia="tr-TR"/>
              </w:rPr>
            </w:pPr>
            <w:r w:rsidRPr="0013625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20D8ACA0" w14:textId="77777777" w:rsidR="0002697C"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 xml:space="preserve">Yetkinliği Kazanmak. </w:t>
            </w:r>
          </w:p>
          <w:p w14:paraId="336336CA" w14:textId="77777777" w:rsidR="005556E2" w:rsidRDefault="001572F4" w:rsidP="001A3FC9">
            <w:pPr>
              <w:spacing w:after="0" w:line="240" w:lineRule="auto"/>
              <w:jc w:val="both"/>
              <w:rPr>
                <w:rFonts w:eastAsia="Times New Roman"/>
                <w:color w:val="701E46"/>
                <w:sz w:val="20"/>
                <w:szCs w:val="20"/>
                <w:lang w:eastAsia="tr-TR"/>
              </w:rPr>
            </w:pPr>
            <w:r w:rsidRPr="00136254">
              <w:rPr>
                <w:rFonts w:eastAsia="Times New Roman"/>
                <w:color w:val="701E46"/>
                <w:sz w:val="20"/>
                <w:szCs w:val="20"/>
                <w:lang w:eastAsia="tr-TR"/>
              </w:rPr>
              <w:t>Tüm Paydaşlarla İşbirliği İçeri</w:t>
            </w:r>
            <w:r w:rsidR="0002697C">
              <w:rPr>
                <w:rFonts w:eastAsia="Times New Roman"/>
                <w:color w:val="701E46"/>
                <w:sz w:val="20"/>
                <w:szCs w:val="20"/>
                <w:lang w:eastAsia="tr-TR"/>
              </w:rPr>
              <w:t>sinde Çevresel,</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Kültürel</w:t>
            </w:r>
          </w:p>
          <w:p w14:paraId="0039B3DC" w14:textId="77777777" w:rsidR="001572F4" w:rsidRPr="00387FE2" w:rsidRDefault="001572F4" w:rsidP="005556E2">
            <w:pPr>
              <w:spacing w:after="0" w:line="240" w:lineRule="auto"/>
              <w:jc w:val="both"/>
              <w:rPr>
                <w:rFonts w:eastAsia="Times New Roman"/>
                <w:color w:val="701E46"/>
                <w:sz w:val="20"/>
                <w:szCs w:val="20"/>
                <w:lang w:eastAsia="tr-TR"/>
              </w:rPr>
            </w:pPr>
            <w:proofErr w:type="gramStart"/>
            <w:r w:rsidRPr="00387FE2">
              <w:rPr>
                <w:rFonts w:eastAsia="Times New Roman"/>
                <w:color w:val="701E46"/>
                <w:sz w:val="20"/>
                <w:szCs w:val="20"/>
                <w:lang w:eastAsia="tr-TR"/>
              </w:rPr>
              <w:t>ve</w:t>
            </w:r>
            <w:proofErr w:type="gramEnd"/>
            <w:r w:rsidRPr="00387FE2">
              <w:rPr>
                <w:rFonts w:eastAsia="Times New Roman"/>
                <w:color w:val="701E46"/>
                <w:sz w:val="20"/>
                <w:szCs w:val="20"/>
                <w:lang w:eastAsia="tr-TR"/>
              </w:rPr>
              <w:t xml:space="preserve"> Sosyal Gelişmeye Destek Vererek Toplumsal Sorumluluk Anlayışını Güçlendirmek.</w:t>
            </w:r>
          </w:p>
        </w:tc>
      </w:tr>
      <w:tr w:rsidR="001572F4" w:rsidRPr="001572F4" w14:paraId="2DA7D6AE" w14:textId="77777777" w:rsidTr="00387FE2">
        <w:trPr>
          <w:trHeight w:val="1021"/>
        </w:trPr>
        <w:tc>
          <w:tcPr>
            <w:tcW w:w="1946" w:type="dxa"/>
            <w:vMerge/>
            <w:vAlign w:val="center"/>
            <w:hideMark/>
          </w:tcPr>
          <w:p w14:paraId="16027F4D"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78DA5AC0"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ARAŞTIRMA ALTYAPILARI</w:t>
            </w:r>
          </w:p>
        </w:tc>
        <w:tc>
          <w:tcPr>
            <w:tcW w:w="4789" w:type="dxa"/>
            <w:shd w:val="clear" w:color="000000" w:fill="F9D1A9"/>
            <w:vAlign w:val="center"/>
            <w:hideMark/>
          </w:tcPr>
          <w:p w14:paraId="6BD87747"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Ülkemizin bilgi birikiminin arttırılmasına ve teknolojik gelişimine katkıda bulunmak üzere yükseköğretim kurumlarında araştırma altyapılarının kurulması ve kapasitelerinin güçlendirilmesi</w:t>
            </w:r>
          </w:p>
        </w:tc>
        <w:tc>
          <w:tcPr>
            <w:tcW w:w="5228" w:type="dxa"/>
            <w:shd w:val="clear" w:color="000000" w:fill="F9D1A9"/>
            <w:vAlign w:val="center"/>
            <w:hideMark/>
          </w:tcPr>
          <w:p w14:paraId="6A64BEA0"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Araştırmala</w:t>
            </w:r>
            <w:r w:rsidR="005556E2">
              <w:rPr>
                <w:rFonts w:eastAsia="Times New Roman"/>
                <w:color w:val="701E46"/>
                <w:sz w:val="20"/>
                <w:szCs w:val="20"/>
                <w:lang w:eastAsia="tr-TR"/>
              </w:rPr>
              <w:t xml:space="preserve">rı ve Üretilen Bilginin </w:t>
            </w:r>
            <w:r w:rsidR="0002697C">
              <w:rPr>
                <w:rFonts w:eastAsia="Times New Roman"/>
                <w:color w:val="701E46"/>
                <w:sz w:val="20"/>
                <w:szCs w:val="20"/>
                <w:lang w:eastAsia="tr-TR"/>
              </w:rPr>
              <w:t>Faydaya</w:t>
            </w:r>
          </w:p>
          <w:p w14:paraId="35F1E641" w14:textId="77777777" w:rsidR="0002697C" w:rsidRPr="005556E2" w:rsidRDefault="005556E2" w:rsidP="005556E2">
            <w:pPr>
              <w:spacing w:after="0" w:line="240" w:lineRule="auto"/>
              <w:jc w:val="both"/>
              <w:rPr>
                <w:rFonts w:eastAsia="Times New Roman"/>
                <w:color w:val="701E46"/>
                <w:sz w:val="20"/>
                <w:szCs w:val="20"/>
                <w:lang w:eastAsia="tr-TR"/>
              </w:rPr>
            </w:pPr>
            <w:r w:rsidRPr="005556E2">
              <w:rPr>
                <w:rFonts w:eastAsia="Times New Roman"/>
                <w:color w:val="701E46"/>
                <w:sz w:val="20"/>
                <w:szCs w:val="20"/>
                <w:lang w:eastAsia="tr-TR"/>
              </w:rPr>
              <w:t xml:space="preserve">Dönüşümünü Teşvik Etmek Üzere Sosyal Yenilik ve Girişimciliği </w:t>
            </w:r>
            <w:r w:rsidR="001572F4" w:rsidRPr="005556E2">
              <w:rPr>
                <w:rFonts w:eastAsia="Times New Roman"/>
                <w:color w:val="701E46"/>
                <w:sz w:val="20"/>
                <w:szCs w:val="20"/>
                <w:lang w:eastAsia="tr-TR"/>
              </w:rPr>
              <w:t>Desteklemek.</w:t>
            </w:r>
          </w:p>
          <w:p w14:paraId="1C1B1532"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5608E0E0"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tc>
      </w:tr>
      <w:tr w:rsidR="001572F4" w:rsidRPr="001572F4" w14:paraId="6D4C683F" w14:textId="77777777" w:rsidTr="00387FE2">
        <w:trPr>
          <w:trHeight w:val="833"/>
        </w:trPr>
        <w:tc>
          <w:tcPr>
            <w:tcW w:w="1946" w:type="dxa"/>
            <w:vMerge w:val="restart"/>
            <w:shd w:val="clear" w:color="000000" w:fill="F9D1A9"/>
            <w:vAlign w:val="center"/>
            <w:hideMark/>
          </w:tcPr>
          <w:p w14:paraId="1AE39ADE" w14:textId="77777777" w:rsidR="001572F4" w:rsidRPr="001572F4" w:rsidRDefault="001572F4" w:rsidP="001572F4">
            <w:pPr>
              <w:spacing w:after="0" w:line="240" w:lineRule="auto"/>
              <w:rPr>
                <w:rFonts w:eastAsia="Times New Roman"/>
                <w:color w:val="701E46"/>
                <w:sz w:val="20"/>
                <w:szCs w:val="20"/>
                <w:lang w:eastAsia="tr-TR"/>
              </w:rPr>
            </w:pPr>
            <w:r w:rsidRPr="001572F4">
              <w:rPr>
                <w:rFonts w:eastAsia="Times New Roman"/>
                <w:color w:val="701E46"/>
                <w:sz w:val="20"/>
                <w:szCs w:val="20"/>
                <w:lang w:eastAsia="tr-TR"/>
              </w:rPr>
              <w:t>YÜKSEKÖĞRETİM HİZMETLERİ</w:t>
            </w:r>
          </w:p>
        </w:tc>
        <w:tc>
          <w:tcPr>
            <w:tcW w:w="2566" w:type="dxa"/>
            <w:shd w:val="clear" w:color="000000" w:fill="F9D1A9"/>
            <w:vAlign w:val="center"/>
            <w:hideMark/>
          </w:tcPr>
          <w:p w14:paraId="28B8FF55"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ÖN LİSANS EĞİTİMİ, LİSANS EĞİTİMİ VE LİSANSÜSTÜ EĞİTİM</w:t>
            </w:r>
          </w:p>
        </w:tc>
        <w:tc>
          <w:tcPr>
            <w:tcW w:w="4789" w:type="dxa"/>
            <w:shd w:val="clear" w:color="000000" w:fill="F9D1A9"/>
            <w:vAlign w:val="center"/>
            <w:hideMark/>
          </w:tcPr>
          <w:p w14:paraId="5C281AB2"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Mesleki yeterlilik sahibi ve gelişime açık mezunlar yetiştirilmesi</w:t>
            </w:r>
          </w:p>
        </w:tc>
        <w:tc>
          <w:tcPr>
            <w:tcW w:w="5228" w:type="dxa"/>
            <w:shd w:val="clear" w:color="000000" w:fill="F9D1A9"/>
            <w:vAlign w:val="center"/>
            <w:hideMark/>
          </w:tcPr>
          <w:p w14:paraId="09950F0F" w14:textId="77777777" w:rsidR="005556E2" w:rsidRDefault="00136254" w:rsidP="001A3FC9">
            <w:pPr>
              <w:spacing w:after="0" w:line="240" w:lineRule="auto"/>
              <w:jc w:val="both"/>
              <w:rPr>
                <w:rFonts w:eastAsia="Times New Roman"/>
                <w:color w:val="701E46"/>
                <w:sz w:val="20"/>
                <w:szCs w:val="20"/>
                <w:lang w:eastAsia="tr-TR"/>
              </w:rPr>
            </w:pPr>
            <w:r>
              <w:rPr>
                <w:rFonts w:eastAsia="Times New Roman"/>
                <w:color w:val="701E46"/>
                <w:sz w:val="20"/>
                <w:szCs w:val="20"/>
                <w:lang w:eastAsia="tr-TR"/>
              </w:rPr>
              <w:t xml:space="preserve">ASBÜ </w:t>
            </w:r>
            <w:r w:rsidR="001572F4" w:rsidRPr="001572F4">
              <w:rPr>
                <w:rFonts w:eastAsia="Times New Roman"/>
                <w:color w:val="701E46"/>
                <w:sz w:val="20"/>
                <w:szCs w:val="20"/>
                <w:lang w:eastAsia="tr-TR"/>
              </w:rPr>
              <w:t>Eğitim Fe</w:t>
            </w:r>
            <w:r w:rsidR="0002697C">
              <w:rPr>
                <w:rFonts w:eastAsia="Times New Roman"/>
                <w:color w:val="701E46"/>
                <w:sz w:val="20"/>
                <w:szCs w:val="20"/>
                <w:lang w:eastAsia="tr-TR"/>
              </w:rPr>
              <w:t>lsefesi Doğrultusunda Nitelikli</w:t>
            </w:r>
            <w:r w:rsidR="00387FE2">
              <w:rPr>
                <w:rFonts w:eastAsia="Times New Roman"/>
                <w:color w:val="701E46"/>
                <w:sz w:val="20"/>
                <w:szCs w:val="20"/>
                <w:lang w:eastAsia="tr-TR"/>
              </w:rPr>
              <w:t xml:space="preserve"> İ</w:t>
            </w:r>
            <w:r w:rsidR="005556E2">
              <w:rPr>
                <w:rFonts w:eastAsia="Times New Roman"/>
                <w:color w:val="701E46"/>
                <w:sz w:val="20"/>
                <w:szCs w:val="20"/>
                <w:lang w:eastAsia="tr-TR"/>
              </w:rPr>
              <w:t>nsan</w:t>
            </w:r>
          </w:p>
          <w:p w14:paraId="366F779C"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Kaynağı Yetiştirmek.</w:t>
            </w:r>
          </w:p>
        </w:tc>
      </w:tr>
      <w:tr w:rsidR="001572F4" w:rsidRPr="001572F4" w14:paraId="0BF861F5" w14:textId="77777777" w:rsidTr="00387FE2">
        <w:trPr>
          <w:trHeight w:val="62"/>
        </w:trPr>
        <w:tc>
          <w:tcPr>
            <w:tcW w:w="1946" w:type="dxa"/>
            <w:vMerge/>
            <w:vAlign w:val="center"/>
            <w:hideMark/>
          </w:tcPr>
          <w:p w14:paraId="27482B27"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16AC5129"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ÖĞRETİM ELEMANLARININ MESLEKİ GELİŞİMİ</w:t>
            </w:r>
          </w:p>
        </w:tc>
        <w:tc>
          <w:tcPr>
            <w:tcW w:w="4789" w:type="dxa"/>
            <w:shd w:val="clear" w:color="000000" w:fill="F9D1A9"/>
            <w:vAlign w:val="center"/>
            <w:hideMark/>
          </w:tcPr>
          <w:p w14:paraId="6BB24B23"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Alanında yetkin, araştırmacı, bilgi üreten ve aktaran akademisyenler yetiştirilmesi</w:t>
            </w:r>
          </w:p>
        </w:tc>
        <w:tc>
          <w:tcPr>
            <w:tcW w:w="5228" w:type="dxa"/>
            <w:shd w:val="clear" w:color="000000" w:fill="F9D1A9"/>
            <w:vAlign w:val="center"/>
            <w:hideMark/>
          </w:tcPr>
          <w:p w14:paraId="31F9753A" w14:textId="77777777" w:rsidR="005556E2" w:rsidRDefault="00136254" w:rsidP="001A3FC9">
            <w:pPr>
              <w:spacing w:after="0" w:line="240" w:lineRule="auto"/>
              <w:jc w:val="both"/>
              <w:rPr>
                <w:rFonts w:eastAsia="Times New Roman"/>
                <w:color w:val="701E46"/>
                <w:sz w:val="20"/>
                <w:szCs w:val="20"/>
                <w:lang w:eastAsia="tr-TR"/>
              </w:rPr>
            </w:pPr>
            <w:r>
              <w:rPr>
                <w:rFonts w:eastAsia="Times New Roman"/>
                <w:color w:val="701E46"/>
                <w:sz w:val="20"/>
                <w:szCs w:val="20"/>
                <w:lang w:eastAsia="tr-TR"/>
              </w:rPr>
              <w:t>ASBÜ</w:t>
            </w:r>
            <w:r w:rsidR="001572F4" w:rsidRPr="001572F4">
              <w:rPr>
                <w:rFonts w:eastAsia="Times New Roman"/>
                <w:color w:val="701E46"/>
                <w:sz w:val="20"/>
                <w:szCs w:val="20"/>
                <w:lang w:eastAsia="tr-TR"/>
              </w:rPr>
              <w:t xml:space="preserve"> Eğitim Felsefesi Doğrultusunda Niteli</w:t>
            </w:r>
            <w:r w:rsidR="0002697C">
              <w:rPr>
                <w:rFonts w:eastAsia="Times New Roman"/>
                <w:color w:val="701E46"/>
                <w:sz w:val="20"/>
                <w:szCs w:val="20"/>
                <w:lang w:eastAsia="tr-TR"/>
              </w:rPr>
              <w:t>kli</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İnsan</w:t>
            </w:r>
          </w:p>
          <w:p w14:paraId="4A13011F" w14:textId="77777777" w:rsidR="0002697C" w:rsidRPr="00387FE2" w:rsidRDefault="0002697C"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Kaynağı Yetiştirmek.</w:t>
            </w:r>
          </w:p>
          <w:p w14:paraId="561ECDF0"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76CF5B8F"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tc>
      </w:tr>
      <w:tr w:rsidR="001572F4" w:rsidRPr="001572F4" w14:paraId="3DE3F9E1" w14:textId="77777777" w:rsidTr="00387FE2">
        <w:trPr>
          <w:trHeight w:val="1279"/>
        </w:trPr>
        <w:tc>
          <w:tcPr>
            <w:tcW w:w="1946" w:type="dxa"/>
            <w:vMerge/>
            <w:vAlign w:val="center"/>
            <w:hideMark/>
          </w:tcPr>
          <w:p w14:paraId="52D2A1C9"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7595752E"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YÜKSEKÖĞRETİMDE ÖĞRENCİ YAŞAMI</w:t>
            </w:r>
          </w:p>
        </w:tc>
        <w:tc>
          <w:tcPr>
            <w:tcW w:w="4789" w:type="dxa"/>
            <w:shd w:val="clear" w:color="000000" w:fill="F9D1A9"/>
            <w:vAlign w:val="center"/>
            <w:hideMark/>
          </w:tcPr>
          <w:p w14:paraId="01BD6BC3"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 öğrencilerine sunulan beslenme ve barınma hizmetlerinin kalitesinin artırılması; öğrencilerin kişisel ve sosyal gelişimi desteklenerek yaşam kalitesinin yükseltilmesi</w:t>
            </w:r>
          </w:p>
        </w:tc>
        <w:tc>
          <w:tcPr>
            <w:tcW w:w="5228" w:type="dxa"/>
            <w:shd w:val="clear" w:color="000000" w:fill="F9D1A9"/>
            <w:vAlign w:val="center"/>
            <w:hideMark/>
          </w:tcPr>
          <w:p w14:paraId="5ADBC9AA"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Misyonunu Etkin Bir Şekilde Yerine Getirebil</w:t>
            </w:r>
            <w:r w:rsidR="0002697C">
              <w:rPr>
                <w:rFonts w:eastAsia="Times New Roman"/>
                <w:color w:val="701E46"/>
                <w:sz w:val="20"/>
                <w:szCs w:val="20"/>
                <w:lang w:eastAsia="tr-TR"/>
              </w:rPr>
              <w:t>mek</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İçin</w:t>
            </w:r>
          </w:p>
          <w:p w14:paraId="3CD476F2"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Kurumsal Kapasitesini Oluşturmak ve Geliştirmek.</w:t>
            </w:r>
          </w:p>
        </w:tc>
      </w:tr>
    </w:tbl>
    <w:p w14:paraId="6DF61004" w14:textId="77777777" w:rsidR="00385800" w:rsidRDefault="00385800" w:rsidP="00385800">
      <w:pPr>
        <w:tabs>
          <w:tab w:val="left" w:pos="1972"/>
        </w:tabs>
        <w:spacing w:after="160" w:line="360" w:lineRule="auto"/>
        <w:jc w:val="both"/>
        <w:rPr>
          <w:sz w:val="20"/>
          <w:szCs w:val="20"/>
        </w:rPr>
        <w:sectPr w:rsidR="00385800" w:rsidSect="009D1616">
          <w:footerReference w:type="first" r:id="rId32"/>
          <w:pgSz w:w="16838" w:h="11906" w:orient="landscape"/>
          <w:pgMar w:top="1417" w:right="1417" w:bottom="1417" w:left="1417" w:header="0" w:footer="0" w:gutter="0"/>
          <w:cols w:space="708"/>
          <w:titlePg/>
          <w:docGrid w:linePitch="360"/>
        </w:sectPr>
      </w:pPr>
    </w:p>
    <w:p w14:paraId="13D15D25" w14:textId="08F13386" w:rsidR="00D622EF" w:rsidRPr="0067332A" w:rsidRDefault="00D622EF" w:rsidP="001253EA">
      <w:pPr>
        <w:pStyle w:val="ResimYazs"/>
        <w:keepNext/>
        <w:spacing w:after="0" w:line="240" w:lineRule="atLeast"/>
        <w:jc w:val="center"/>
        <w:rPr>
          <w:sz w:val="24"/>
        </w:rPr>
      </w:pPr>
      <w:bookmarkStart w:id="100" w:name="_Toc117512684"/>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15</w:t>
      </w:r>
      <w:r w:rsidRPr="0067332A">
        <w:rPr>
          <w:sz w:val="24"/>
        </w:rPr>
        <w:fldChar w:fldCharType="end"/>
      </w:r>
      <w:r w:rsidRPr="0067332A">
        <w:rPr>
          <w:sz w:val="24"/>
        </w:rPr>
        <w:t>: Stratejik Amaç ve Hedefler</w:t>
      </w:r>
      <w:bookmarkEnd w:id="100"/>
    </w:p>
    <w:tbl>
      <w:tblPr>
        <w:tblW w:w="8935" w:type="dxa"/>
        <w:tblInd w:w="137" w:type="dxa"/>
        <w:tblLayout w:type="fixed"/>
        <w:tblLook w:val="04A0" w:firstRow="1" w:lastRow="0" w:firstColumn="1" w:lastColumn="0" w:noHBand="0" w:noVBand="1"/>
      </w:tblPr>
      <w:tblGrid>
        <w:gridCol w:w="851"/>
        <w:gridCol w:w="8084"/>
      </w:tblGrid>
      <w:tr w:rsidR="00A64C91" w:rsidRPr="00BE2F9A" w14:paraId="2CAA760A" w14:textId="77777777" w:rsidTr="00B337CE">
        <w:trPr>
          <w:trHeight w:val="70"/>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61EF194C"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ARAŞTIRMA</w:t>
            </w:r>
          </w:p>
        </w:tc>
      </w:tr>
      <w:tr w:rsidR="00A64C91" w:rsidRPr="00BE2F9A" w14:paraId="3D4C8029" w14:textId="77777777" w:rsidTr="00B337CE">
        <w:trPr>
          <w:trHeight w:val="1051"/>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227F3A06" w14:textId="77777777" w:rsidR="00A64C91" w:rsidRPr="00BE2F9A" w:rsidRDefault="00A64C91" w:rsidP="00A64C91">
            <w:pPr>
              <w:spacing w:after="0" w:line="288" w:lineRule="auto"/>
              <w:rPr>
                <w:rFonts w:eastAsia="Times New Roman" w:cs="Calibri"/>
                <w:b/>
                <w:bCs/>
                <w:color w:val="1F4E79"/>
                <w:lang w:eastAsia="tr-TR"/>
              </w:rPr>
            </w:pPr>
            <w:bookmarkStart w:id="101" w:name="_Hlk512818928"/>
          </w:p>
          <w:p w14:paraId="05E1AA3C" w14:textId="77777777" w:rsidR="00A64C91" w:rsidRPr="009E57FA" w:rsidRDefault="00A64C91" w:rsidP="00A64C91">
            <w:pPr>
              <w:spacing w:after="0" w:line="288" w:lineRule="auto"/>
              <w:rPr>
                <w:rFonts w:ascii="Times New Roman" w:eastAsia="Times New Roman" w:hAnsi="Times New Roman"/>
                <w:b/>
                <w:bCs/>
                <w:color w:val="F9D1A9"/>
                <w:lang w:eastAsia="tr-TR"/>
              </w:rPr>
            </w:pPr>
            <w:r w:rsidRPr="009E57FA">
              <w:rPr>
                <w:rFonts w:ascii="Times New Roman" w:eastAsia="Times New Roman" w:hAnsi="Times New Roman"/>
                <w:b/>
                <w:bCs/>
                <w:color w:val="F9D1A9"/>
                <w:lang w:eastAsia="tr-TR"/>
              </w:rPr>
              <w:t>AMAÇ -1 SOSYAL BİLİMLER ALANINDA BİR ARAŞTIRMA ÜNİVERSİTESİ YETKİNLİĞİ KAZANMAK</w:t>
            </w:r>
          </w:p>
        </w:tc>
      </w:tr>
      <w:tr w:rsidR="00A64C91" w:rsidRPr="00BE2F9A" w14:paraId="44B20ED8" w14:textId="77777777" w:rsidTr="00B337CE">
        <w:trPr>
          <w:trHeight w:val="378"/>
        </w:trPr>
        <w:tc>
          <w:tcPr>
            <w:tcW w:w="851" w:type="dxa"/>
            <w:tcBorders>
              <w:top w:val="single" w:sz="4" w:space="0" w:color="FFFFFF"/>
              <w:left w:val="single" w:sz="4" w:space="0" w:color="FFFFFF"/>
              <w:bottom w:val="single" w:sz="4" w:space="0" w:color="FFFFFF"/>
            </w:tcBorders>
            <w:shd w:val="clear" w:color="auto" w:fill="F1D1A9"/>
          </w:tcPr>
          <w:p w14:paraId="3ADD7FD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H.1.1</w:t>
            </w:r>
          </w:p>
        </w:tc>
        <w:tc>
          <w:tcPr>
            <w:tcW w:w="8084" w:type="dxa"/>
            <w:tcBorders>
              <w:top w:val="single" w:sz="4" w:space="0" w:color="FFFFFF"/>
              <w:bottom w:val="single" w:sz="4" w:space="0" w:color="FFFFFF"/>
              <w:right w:val="single" w:sz="4" w:space="0" w:color="FFFFFF"/>
            </w:tcBorders>
            <w:shd w:val="clear" w:color="auto" w:fill="F1D1A9"/>
          </w:tcPr>
          <w:p w14:paraId="5E7EE20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Araştırma performansı bakımından sosyal bilimler alanında Türkiye’de ilk 10 üniversite arasına yerleşmek</w:t>
            </w:r>
          </w:p>
        </w:tc>
      </w:tr>
      <w:tr w:rsidR="00A64C91" w:rsidRPr="00BE2F9A" w14:paraId="234244CD"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7DF0484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H.1.2</w:t>
            </w:r>
          </w:p>
        </w:tc>
        <w:tc>
          <w:tcPr>
            <w:tcW w:w="8084" w:type="dxa"/>
            <w:tcBorders>
              <w:top w:val="single" w:sz="4" w:space="0" w:color="FFFFFF"/>
              <w:bottom w:val="single" w:sz="4" w:space="0" w:color="FFFFFF"/>
              <w:right w:val="single" w:sz="4" w:space="0" w:color="FFFFFF"/>
            </w:tcBorders>
            <w:shd w:val="clear" w:color="auto" w:fill="F1D1A9"/>
            <w:vAlign w:val="center"/>
          </w:tcPr>
          <w:p w14:paraId="061308B9"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Öncelikli kurumsal araştırma alanlarını belirlemek, bu alanlarda kurumsal kapasite geliştirmek, uzmanlaşmayı sağlayacak merkezler kurmak ve lisansüstü programlar açmak.</w:t>
            </w:r>
          </w:p>
        </w:tc>
      </w:tr>
      <w:tr w:rsidR="00A64C91" w:rsidRPr="00BE2F9A" w14:paraId="1DAC3009"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40562AA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H.1.3</w:t>
            </w:r>
          </w:p>
        </w:tc>
        <w:tc>
          <w:tcPr>
            <w:tcW w:w="8084" w:type="dxa"/>
            <w:tcBorders>
              <w:top w:val="single" w:sz="4" w:space="0" w:color="FFFFFF"/>
              <w:bottom w:val="single" w:sz="4" w:space="0" w:color="FFFFFF"/>
              <w:right w:val="single" w:sz="4" w:space="0" w:color="FFFFFF"/>
            </w:tcBorders>
            <w:shd w:val="clear" w:color="auto" w:fill="F1D1A9"/>
          </w:tcPr>
          <w:p w14:paraId="44AF8C7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bilimler alanında öncü ve </w:t>
            </w:r>
            <w:proofErr w:type="spellStart"/>
            <w:r w:rsidRPr="007F0123">
              <w:rPr>
                <w:rFonts w:ascii="Times New Roman" w:eastAsia="Times New Roman" w:hAnsi="Times New Roman"/>
                <w:bCs/>
                <w:color w:val="781E46"/>
                <w:lang w:eastAsia="tr-TR"/>
              </w:rPr>
              <w:t>disiplinlerarası</w:t>
            </w:r>
            <w:proofErr w:type="spellEnd"/>
            <w:r w:rsidRPr="007F0123">
              <w:rPr>
                <w:rFonts w:ascii="Times New Roman" w:eastAsia="Times New Roman" w:hAnsi="Times New Roman"/>
                <w:bCs/>
                <w:color w:val="781E46"/>
                <w:lang w:eastAsia="tr-TR"/>
              </w:rPr>
              <w:t xml:space="preserve"> araştırmaları tasarlamak, desteklemek ve yürütmek</w:t>
            </w:r>
          </w:p>
        </w:tc>
      </w:tr>
      <w:tr w:rsidR="00A64C91" w:rsidRPr="00BE2F9A" w14:paraId="07D75CBE"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71BB805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H.1.4</w:t>
            </w:r>
          </w:p>
        </w:tc>
        <w:tc>
          <w:tcPr>
            <w:tcW w:w="8084" w:type="dxa"/>
            <w:tcBorders>
              <w:top w:val="single" w:sz="4" w:space="0" w:color="FFFFFF"/>
              <w:bottom w:val="single" w:sz="4" w:space="0" w:color="FFFFFF"/>
              <w:right w:val="single" w:sz="4" w:space="0" w:color="FFFFFF"/>
            </w:tcBorders>
            <w:shd w:val="clear" w:color="auto" w:fill="F1D1A9"/>
          </w:tcPr>
          <w:p w14:paraId="413776D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Sosyal bilimlerde araştırma altyapısını tanımlamak, geliştirmek ve yetkinliğini artırmak</w:t>
            </w:r>
          </w:p>
        </w:tc>
      </w:tr>
      <w:tr w:rsidR="00A64C91" w:rsidRPr="00BE2F9A" w14:paraId="3A21E1D2" w14:textId="77777777" w:rsidTr="00B337CE">
        <w:trPr>
          <w:trHeight w:val="343"/>
        </w:trPr>
        <w:tc>
          <w:tcPr>
            <w:tcW w:w="851" w:type="dxa"/>
            <w:tcBorders>
              <w:top w:val="single" w:sz="4" w:space="0" w:color="FFFFFF"/>
              <w:left w:val="single" w:sz="4" w:space="0" w:color="FFFFFF"/>
              <w:bottom w:val="single" w:sz="4" w:space="0" w:color="FFFFFF"/>
            </w:tcBorders>
            <w:shd w:val="clear" w:color="auto" w:fill="F1D1A9"/>
          </w:tcPr>
          <w:p w14:paraId="6C0DACC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H.1.5</w:t>
            </w:r>
          </w:p>
        </w:tc>
        <w:tc>
          <w:tcPr>
            <w:tcW w:w="8084" w:type="dxa"/>
            <w:tcBorders>
              <w:top w:val="single" w:sz="4" w:space="0" w:color="FFFFFF"/>
              <w:bottom w:val="single" w:sz="4" w:space="0" w:color="FFFFFF"/>
              <w:right w:val="single" w:sz="4" w:space="0" w:color="FFFFFF"/>
            </w:tcBorders>
            <w:shd w:val="clear" w:color="auto" w:fill="F1D1A9"/>
          </w:tcPr>
          <w:p w14:paraId="63AB351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Araştırma odaklı proje sayısını artırmak ve bunları bilimsel yayına dönüştürmek</w:t>
            </w:r>
          </w:p>
        </w:tc>
      </w:tr>
      <w:tr w:rsidR="00A64C91" w:rsidRPr="00BE2F9A" w14:paraId="307D475B" w14:textId="77777777" w:rsidTr="00B337CE">
        <w:trPr>
          <w:trHeight w:val="579"/>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40E0FCEC" w14:textId="77777777" w:rsidR="00A64C91" w:rsidRPr="00BE2F9A" w:rsidRDefault="00A64C91" w:rsidP="00A64C91">
            <w:pPr>
              <w:spacing w:after="0" w:line="288" w:lineRule="auto"/>
              <w:rPr>
                <w:rFonts w:eastAsia="Times New Roman" w:cs="Calibri"/>
                <w:b/>
                <w:bCs/>
                <w:color w:val="1F4E79"/>
                <w:lang w:eastAsia="tr-TR"/>
              </w:rPr>
            </w:pPr>
          </w:p>
          <w:p w14:paraId="1253B617"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EĞİTİM</w:t>
            </w:r>
          </w:p>
        </w:tc>
      </w:tr>
      <w:tr w:rsidR="00A64C91" w:rsidRPr="00BE2F9A" w14:paraId="252FB04B" w14:textId="77777777" w:rsidTr="00B337CE">
        <w:trPr>
          <w:trHeight w:val="965"/>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51272DF9" w14:textId="77777777" w:rsidR="00A64C91" w:rsidRPr="00BE2F9A" w:rsidRDefault="00A64C91" w:rsidP="00A64C91">
            <w:pPr>
              <w:spacing w:after="0" w:line="288" w:lineRule="auto"/>
              <w:rPr>
                <w:rFonts w:eastAsia="Times New Roman" w:cs="Calibri"/>
                <w:b/>
                <w:bCs/>
                <w:color w:val="F9D1A9"/>
                <w:lang w:eastAsia="tr-TR"/>
              </w:rPr>
            </w:pPr>
          </w:p>
          <w:p w14:paraId="671B80F9"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B212C5">
              <w:rPr>
                <w:rFonts w:ascii="Times New Roman" w:eastAsia="Times New Roman" w:hAnsi="Times New Roman"/>
                <w:b/>
                <w:bCs/>
                <w:color w:val="F9D1A9"/>
                <w:lang w:eastAsia="tr-TR"/>
              </w:rPr>
              <w:t xml:space="preserve">AMAÇ -2 ASBÜ EĞİTİM FELSEFESİ DOĞRULTUSUNDA NİTELİKLİ İNSAN KAYNAĞI YETİŞTİRMEK  </w:t>
            </w:r>
          </w:p>
        </w:tc>
      </w:tr>
      <w:tr w:rsidR="00A64C91" w:rsidRPr="00BE2F9A" w14:paraId="41A3FF4E"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318AECF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H.2.1</w:t>
            </w:r>
          </w:p>
        </w:tc>
        <w:tc>
          <w:tcPr>
            <w:tcW w:w="8084" w:type="dxa"/>
            <w:tcBorders>
              <w:top w:val="single" w:sz="4" w:space="0" w:color="FFFFFF"/>
              <w:bottom w:val="single" w:sz="4" w:space="0" w:color="FFFFFF"/>
              <w:right w:val="single" w:sz="4" w:space="0" w:color="FFFFFF"/>
            </w:tcBorders>
            <w:shd w:val="clear" w:color="auto" w:fill="F1D1A9"/>
            <w:vAlign w:val="center"/>
          </w:tcPr>
          <w:p w14:paraId="39B075C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Öğrencilere ASBÜ eğitim ve öğretim çerçevesinde belirlenen bilgi, beceri ve yetkinlikleri kazandırmak   </w:t>
            </w:r>
          </w:p>
        </w:tc>
      </w:tr>
      <w:tr w:rsidR="00A64C91" w:rsidRPr="00BE2F9A" w14:paraId="07D07607"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4B863844"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H.2.2</w:t>
            </w:r>
          </w:p>
        </w:tc>
        <w:tc>
          <w:tcPr>
            <w:tcW w:w="8084" w:type="dxa"/>
            <w:tcBorders>
              <w:top w:val="single" w:sz="4" w:space="0" w:color="FFFFFF"/>
              <w:bottom w:val="single" w:sz="4" w:space="0" w:color="FFFFFF"/>
              <w:right w:val="single" w:sz="4" w:space="0" w:color="FFFFFF"/>
            </w:tcBorders>
            <w:shd w:val="clear" w:color="auto" w:fill="F1D1A9"/>
            <w:vAlign w:val="center"/>
          </w:tcPr>
          <w:p w14:paraId="772955E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ASBÜ’</w:t>
            </w:r>
            <w:r w:rsidR="00815113">
              <w:rPr>
                <w:rFonts w:ascii="Times New Roman" w:eastAsia="Times New Roman" w:hAnsi="Times New Roman"/>
                <w:bCs/>
                <w:color w:val="781E46"/>
                <w:lang w:eastAsia="tr-TR"/>
              </w:rPr>
              <w:t xml:space="preserve"> </w:t>
            </w:r>
            <w:r w:rsidRPr="007F0123">
              <w:rPr>
                <w:rFonts w:ascii="Times New Roman" w:eastAsia="Times New Roman" w:hAnsi="Times New Roman"/>
                <w:bCs/>
                <w:color w:val="781E46"/>
                <w:lang w:eastAsia="tr-TR"/>
              </w:rPr>
              <w:t>nün eğitim felsefesi doğrultusunda kurumsal kültür, yapı, al</w:t>
            </w:r>
            <w:r w:rsidR="00BA5A67">
              <w:rPr>
                <w:rFonts w:ascii="Times New Roman" w:eastAsia="Times New Roman" w:hAnsi="Times New Roman"/>
                <w:bCs/>
                <w:color w:val="781E46"/>
                <w:lang w:eastAsia="tr-TR"/>
              </w:rPr>
              <w:t xml:space="preserve">tyapı ve yöntemler geliştirmek </w:t>
            </w:r>
          </w:p>
        </w:tc>
      </w:tr>
      <w:tr w:rsidR="00A64C91" w:rsidRPr="00BE2F9A" w14:paraId="3CBBEBB6"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634CA39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H.2.3</w:t>
            </w:r>
          </w:p>
        </w:tc>
        <w:tc>
          <w:tcPr>
            <w:tcW w:w="8084" w:type="dxa"/>
            <w:tcBorders>
              <w:top w:val="single" w:sz="4" w:space="0" w:color="FFFFFF"/>
              <w:bottom w:val="single" w:sz="4" w:space="0" w:color="FFFFFF"/>
              <w:right w:val="single" w:sz="4" w:space="0" w:color="FFFFFF"/>
            </w:tcBorders>
            <w:shd w:val="clear" w:color="auto" w:fill="F1D1A9"/>
            <w:vAlign w:val="center"/>
          </w:tcPr>
          <w:p w14:paraId="0E2BADE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Çok dilli ve çok kültürlü uluslararası bir üniversite olmak</w:t>
            </w:r>
          </w:p>
        </w:tc>
      </w:tr>
      <w:tr w:rsidR="00A64C91" w:rsidRPr="00BE2F9A" w14:paraId="294B42B6" w14:textId="77777777" w:rsidTr="00B337CE">
        <w:trPr>
          <w:trHeight w:val="369"/>
        </w:trPr>
        <w:tc>
          <w:tcPr>
            <w:tcW w:w="851" w:type="dxa"/>
            <w:tcBorders>
              <w:top w:val="single" w:sz="4" w:space="0" w:color="FFFFFF"/>
              <w:left w:val="single" w:sz="4" w:space="0" w:color="FFFFFF"/>
              <w:bottom w:val="single" w:sz="4" w:space="0" w:color="FFFFFF"/>
            </w:tcBorders>
            <w:shd w:val="clear" w:color="auto" w:fill="F1D1A9"/>
            <w:vAlign w:val="center"/>
          </w:tcPr>
          <w:p w14:paraId="104E68B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H.2.4</w:t>
            </w:r>
          </w:p>
        </w:tc>
        <w:tc>
          <w:tcPr>
            <w:tcW w:w="8084" w:type="dxa"/>
            <w:tcBorders>
              <w:top w:val="single" w:sz="4" w:space="0" w:color="FFFFFF"/>
              <w:bottom w:val="single" w:sz="4" w:space="0" w:color="FFFFFF"/>
              <w:right w:val="single" w:sz="4" w:space="0" w:color="FFFFFF"/>
            </w:tcBorders>
            <w:shd w:val="clear" w:color="auto" w:fill="F1D1A9"/>
            <w:vAlign w:val="center"/>
          </w:tcPr>
          <w:p w14:paraId="2B139516" w14:textId="77777777" w:rsidR="00A64C91" w:rsidRPr="007F0123" w:rsidRDefault="00A64C91" w:rsidP="00A64C91">
            <w:pPr>
              <w:spacing w:after="0" w:line="288" w:lineRule="auto"/>
              <w:rPr>
                <w:rFonts w:ascii="Times New Roman" w:eastAsia="Times New Roman" w:hAnsi="Times New Roman"/>
                <w:bCs/>
                <w:color w:val="781E46"/>
                <w:lang w:eastAsia="tr-TR"/>
              </w:rPr>
            </w:pPr>
            <w:proofErr w:type="spellStart"/>
            <w:r w:rsidRPr="007F0123">
              <w:rPr>
                <w:rFonts w:ascii="Times New Roman" w:eastAsia="Times New Roman" w:hAnsi="Times New Roman"/>
                <w:bCs/>
                <w:color w:val="781E46"/>
                <w:lang w:eastAsia="tr-TR"/>
              </w:rPr>
              <w:t>Disiplinlerarası</w:t>
            </w:r>
            <w:proofErr w:type="spellEnd"/>
            <w:r w:rsidRPr="007F0123">
              <w:rPr>
                <w:rFonts w:ascii="Times New Roman" w:eastAsia="Times New Roman" w:hAnsi="Times New Roman"/>
                <w:bCs/>
                <w:color w:val="781E46"/>
                <w:lang w:eastAsia="tr-TR"/>
              </w:rPr>
              <w:t xml:space="preserve"> bir yaklaşımla eğitim programları tasarlamak ve uygulamak              </w:t>
            </w:r>
          </w:p>
        </w:tc>
      </w:tr>
      <w:tr w:rsidR="00A64C91" w:rsidRPr="00BE2F9A" w14:paraId="1C25CA9C" w14:textId="77777777" w:rsidTr="00B337CE">
        <w:trPr>
          <w:trHeight w:val="369"/>
        </w:trPr>
        <w:tc>
          <w:tcPr>
            <w:tcW w:w="851" w:type="dxa"/>
            <w:tcBorders>
              <w:top w:val="single" w:sz="4" w:space="0" w:color="FFFFFF"/>
              <w:left w:val="single" w:sz="4" w:space="0" w:color="FFFFFF"/>
              <w:bottom w:val="single" w:sz="4" w:space="0" w:color="FFFFFF"/>
            </w:tcBorders>
            <w:shd w:val="clear" w:color="auto" w:fill="F1D1A9"/>
            <w:vAlign w:val="center"/>
          </w:tcPr>
          <w:p w14:paraId="474B122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H.2.5</w:t>
            </w:r>
          </w:p>
        </w:tc>
        <w:tc>
          <w:tcPr>
            <w:tcW w:w="8084" w:type="dxa"/>
            <w:tcBorders>
              <w:top w:val="single" w:sz="4" w:space="0" w:color="FFFFFF"/>
              <w:bottom w:val="single" w:sz="4" w:space="0" w:color="FFFFFF"/>
              <w:right w:val="single" w:sz="4" w:space="0" w:color="FFFFFF"/>
            </w:tcBorders>
            <w:shd w:val="clear" w:color="auto" w:fill="F1D1A9"/>
            <w:vAlign w:val="center"/>
          </w:tcPr>
          <w:p w14:paraId="2604AB21"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Akademisyen ve araştırmacı yetiştirmeye yönelik ulusal ve uluslararası bilinirliği olan bir üniversite olmak                                                                                </w:t>
            </w:r>
          </w:p>
        </w:tc>
      </w:tr>
      <w:tr w:rsidR="00A64C91" w:rsidRPr="00BE2F9A" w14:paraId="74EDBAA0" w14:textId="77777777" w:rsidTr="00B337CE">
        <w:trPr>
          <w:trHeight w:val="494"/>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70DA904C" w14:textId="77777777" w:rsidR="00A64C91" w:rsidRPr="00BE2F9A" w:rsidRDefault="00A64C91" w:rsidP="00A64C91">
            <w:pPr>
              <w:spacing w:after="0" w:line="288" w:lineRule="auto"/>
              <w:rPr>
                <w:rFonts w:eastAsia="Times New Roman" w:cs="Calibri"/>
                <w:b/>
                <w:bCs/>
                <w:color w:val="1F4E79"/>
                <w:lang w:eastAsia="tr-TR"/>
              </w:rPr>
            </w:pPr>
          </w:p>
          <w:p w14:paraId="0BDE9458"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GİRİŞİMCİLİK</w:t>
            </w:r>
          </w:p>
        </w:tc>
      </w:tr>
      <w:tr w:rsidR="00A64C91" w:rsidRPr="00BE2F9A" w14:paraId="70EE8479" w14:textId="77777777" w:rsidTr="00B337CE">
        <w:trPr>
          <w:trHeight w:val="80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5F1D70FA" w14:textId="77777777" w:rsidR="00A64C91" w:rsidRPr="00BE2F9A" w:rsidRDefault="00A64C91" w:rsidP="00A64C91">
            <w:pPr>
              <w:spacing w:after="0" w:line="288" w:lineRule="auto"/>
              <w:rPr>
                <w:rFonts w:ascii="Times New Roman" w:eastAsia="Times New Roman" w:hAnsi="Times New Roman"/>
                <w:b/>
                <w:bCs/>
                <w:color w:val="1F4E79"/>
                <w:lang w:eastAsia="tr-TR"/>
              </w:rPr>
            </w:pPr>
          </w:p>
          <w:p w14:paraId="0784138C"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7F0123">
              <w:rPr>
                <w:rFonts w:ascii="Times New Roman" w:eastAsia="Times New Roman" w:hAnsi="Times New Roman"/>
                <w:b/>
                <w:bCs/>
                <w:color w:val="F9D1A9"/>
                <w:lang w:eastAsia="tr-TR"/>
              </w:rPr>
              <w:t>AMAÇ -3 ARAŞTIRMALARI VE ÜRETİLEN BİLGİNİN FAYDAYA DÖNÜŞÜMÜNÜ TEŞVİK ETMEK ÜZERE SOSYAL YENİLİK VE GİRİŞİMCİLİĞİ DESTEKLEMEK</w:t>
            </w:r>
          </w:p>
        </w:tc>
      </w:tr>
      <w:tr w:rsidR="00A64C91" w:rsidRPr="00BE2F9A" w14:paraId="2753B888" w14:textId="77777777" w:rsidTr="00B337CE">
        <w:trPr>
          <w:trHeight w:val="443"/>
        </w:trPr>
        <w:tc>
          <w:tcPr>
            <w:tcW w:w="851" w:type="dxa"/>
            <w:tcBorders>
              <w:top w:val="single" w:sz="4" w:space="0" w:color="FFFFFF"/>
              <w:left w:val="single" w:sz="4" w:space="0" w:color="FFFFFF"/>
              <w:bottom w:val="single" w:sz="4" w:space="0" w:color="FFFFFF"/>
            </w:tcBorders>
            <w:shd w:val="clear" w:color="auto" w:fill="F1D1A9"/>
          </w:tcPr>
          <w:p w14:paraId="095D1304"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H.3.1</w:t>
            </w:r>
          </w:p>
        </w:tc>
        <w:tc>
          <w:tcPr>
            <w:tcW w:w="8084" w:type="dxa"/>
            <w:tcBorders>
              <w:top w:val="single" w:sz="4" w:space="0" w:color="FFFFFF"/>
              <w:bottom w:val="single" w:sz="4" w:space="0" w:color="FFFFFF"/>
              <w:right w:val="single" w:sz="4" w:space="0" w:color="FFFFFF"/>
            </w:tcBorders>
            <w:shd w:val="clear" w:color="auto" w:fill="F1D1A9"/>
          </w:tcPr>
          <w:p w14:paraId="52AF3A1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yeniliği teşvik etmek amacıyla </w:t>
            </w:r>
            <w:proofErr w:type="spellStart"/>
            <w:r w:rsidRPr="007F0123">
              <w:rPr>
                <w:rFonts w:ascii="Times New Roman" w:eastAsia="Times New Roman" w:hAnsi="Times New Roman"/>
                <w:bCs/>
                <w:color w:val="781E46"/>
                <w:lang w:eastAsia="tr-TR"/>
              </w:rPr>
              <w:t>Sosyokent</w:t>
            </w:r>
            <w:proofErr w:type="spellEnd"/>
            <w:r w:rsidRPr="007F0123">
              <w:rPr>
                <w:rFonts w:ascii="Times New Roman" w:eastAsia="Times New Roman" w:hAnsi="Times New Roman"/>
                <w:bCs/>
                <w:color w:val="781E46"/>
                <w:lang w:eastAsia="tr-TR"/>
              </w:rPr>
              <w:t xml:space="preserve"> kurmak, büyütmek ve yetkinleştirmek</w:t>
            </w:r>
            <w:r w:rsidRPr="007F0123" w:rsidDel="00156F0C">
              <w:rPr>
                <w:rFonts w:ascii="Times New Roman" w:eastAsia="Times New Roman" w:hAnsi="Times New Roman"/>
                <w:bCs/>
                <w:color w:val="781E46"/>
                <w:lang w:eastAsia="tr-TR"/>
              </w:rPr>
              <w:t xml:space="preserve"> </w:t>
            </w:r>
          </w:p>
        </w:tc>
      </w:tr>
      <w:tr w:rsidR="00A64C91" w:rsidRPr="00BE2F9A" w14:paraId="03877244" w14:textId="77777777" w:rsidTr="00B337CE">
        <w:trPr>
          <w:trHeight w:val="443"/>
        </w:trPr>
        <w:tc>
          <w:tcPr>
            <w:tcW w:w="851" w:type="dxa"/>
            <w:tcBorders>
              <w:top w:val="single" w:sz="4" w:space="0" w:color="FFFFFF"/>
              <w:left w:val="single" w:sz="4" w:space="0" w:color="FFFFFF"/>
              <w:bottom w:val="single" w:sz="4" w:space="0" w:color="FFFFFF"/>
            </w:tcBorders>
            <w:shd w:val="clear" w:color="auto" w:fill="F1D1A9"/>
          </w:tcPr>
          <w:p w14:paraId="51DAF3C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H.3.2</w:t>
            </w:r>
          </w:p>
        </w:tc>
        <w:tc>
          <w:tcPr>
            <w:tcW w:w="8084" w:type="dxa"/>
            <w:tcBorders>
              <w:top w:val="single" w:sz="4" w:space="0" w:color="FFFFFF"/>
              <w:bottom w:val="single" w:sz="4" w:space="0" w:color="FFFFFF"/>
              <w:right w:val="single" w:sz="4" w:space="0" w:color="FFFFFF"/>
            </w:tcBorders>
            <w:shd w:val="clear" w:color="auto" w:fill="F1D1A9"/>
          </w:tcPr>
          <w:p w14:paraId="57C6DFE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yeniliği ve girişimciliği destekleyecek kültür ve </w:t>
            </w:r>
            <w:proofErr w:type="gramStart"/>
            <w:r w:rsidRPr="007F0123">
              <w:rPr>
                <w:rFonts w:ascii="Times New Roman" w:eastAsia="Times New Roman" w:hAnsi="Times New Roman"/>
                <w:bCs/>
                <w:color w:val="781E46"/>
                <w:lang w:eastAsia="tr-TR"/>
              </w:rPr>
              <w:t>motivasyon</w:t>
            </w:r>
            <w:proofErr w:type="gramEnd"/>
            <w:r w:rsidRPr="007F0123">
              <w:rPr>
                <w:rFonts w:ascii="Times New Roman" w:eastAsia="Times New Roman" w:hAnsi="Times New Roman"/>
                <w:bCs/>
                <w:color w:val="781E46"/>
                <w:lang w:eastAsia="tr-TR"/>
              </w:rPr>
              <w:t xml:space="preserve"> sistemleri geliştirmek </w:t>
            </w:r>
          </w:p>
        </w:tc>
      </w:tr>
      <w:tr w:rsidR="00A64C91" w:rsidRPr="00BE2F9A" w14:paraId="535B45B3" w14:textId="77777777" w:rsidTr="00B337CE">
        <w:trPr>
          <w:trHeight w:val="542"/>
        </w:trPr>
        <w:tc>
          <w:tcPr>
            <w:tcW w:w="851" w:type="dxa"/>
            <w:tcBorders>
              <w:top w:val="single" w:sz="4" w:space="0" w:color="FFFFFF"/>
              <w:left w:val="single" w:sz="4" w:space="0" w:color="FFFFFF"/>
              <w:bottom w:val="single" w:sz="4" w:space="0" w:color="FFFFFF"/>
            </w:tcBorders>
            <w:shd w:val="clear" w:color="auto" w:fill="F1D1A9"/>
          </w:tcPr>
          <w:p w14:paraId="7E373EA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H.3.3</w:t>
            </w:r>
          </w:p>
        </w:tc>
        <w:tc>
          <w:tcPr>
            <w:tcW w:w="8084" w:type="dxa"/>
            <w:tcBorders>
              <w:top w:val="single" w:sz="4" w:space="0" w:color="FFFFFF"/>
              <w:bottom w:val="single" w:sz="4" w:space="0" w:color="FFFFFF"/>
              <w:right w:val="single" w:sz="4" w:space="0" w:color="FFFFFF"/>
            </w:tcBorders>
            <w:shd w:val="clear" w:color="auto" w:fill="F1D1A9"/>
          </w:tcPr>
          <w:p w14:paraId="286C0728"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Toplumun çeşitli kesimlerinin (kamu, özel sektör ve sivil toplum kuruluşları) bilgi ihtiyacını karşılayan eğitim, danışmanlık ve araştırma merkezi olmak</w:t>
            </w:r>
          </w:p>
        </w:tc>
      </w:tr>
      <w:tr w:rsidR="00A64C91" w:rsidRPr="00BE2F9A" w14:paraId="34FAFF05" w14:textId="77777777" w:rsidTr="00B337CE">
        <w:trPr>
          <w:trHeight w:val="4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6F8DB865"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2AE7E8C3"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1DD9543D"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35816201"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3F99A2E5"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040AFF91" w14:textId="77777777" w:rsidR="00A64C91" w:rsidRPr="00D92FF2" w:rsidRDefault="00A64C91" w:rsidP="00A64C91">
            <w:pPr>
              <w:spacing w:after="0" w:line="288" w:lineRule="auto"/>
              <w:rPr>
                <w:rFonts w:ascii="Times New Roman" w:eastAsia="Times New Roman" w:hAnsi="Times New Roman"/>
                <w:b/>
                <w:bCs/>
                <w:color w:val="781E46"/>
                <w:sz w:val="24"/>
                <w:szCs w:val="24"/>
                <w:lang w:eastAsia="tr-TR"/>
              </w:rPr>
            </w:pPr>
            <w:r w:rsidRPr="007F0123">
              <w:rPr>
                <w:rFonts w:ascii="Times New Roman" w:eastAsia="Times New Roman" w:hAnsi="Times New Roman"/>
                <w:b/>
                <w:bCs/>
                <w:color w:val="781E46"/>
                <w:sz w:val="24"/>
                <w:szCs w:val="24"/>
                <w:lang w:eastAsia="tr-TR"/>
              </w:rPr>
              <w:t>TOPLUMSAL KATKI</w:t>
            </w:r>
          </w:p>
        </w:tc>
      </w:tr>
      <w:tr w:rsidR="00A64C91" w:rsidRPr="00BE2F9A" w14:paraId="0188693F" w14:textId="77777777" w:rsidTr="00B337CE">
        <w:trPr>
          <w:trHeight w:val="4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1C163624" w14:textId="77777777" w:rsidR="00A64C91" w:rsidRPr="007F0123" w:rsidRDefault="00A64C91" w:rsidP="00A64C91">
            <w:pPr>
              <w:spacing w:after="0" w:line="288" w:lineRule="auto"/>
              <w:rPr>
                <w:rFonts w:ascii="Times New Roman" w:eastAsia="Times New Roman" w:hAnsi="Times New Roman"/>
                <w:b/>
                <w:bCs/>
                <w:color w:val="F9D1A9"/>
                <w:lang w:eastAsia="tr-TR"/>
              </w:rPr>
            </w:pPr>
          </w:p>
          <w:p w14:paraId="1B27B5F5" w14:textId="77777777" w:rsidR="00A64C91" w:rsidRPr="007F0123" w:rsidRDefault="00A64C91" w:rsidP="00A64C91">
            <w:pPr>
              <w:spacing w:after="0" w:line="288" w:lineRule="auto"/>
              <w:rPr>
                <w:rFonts w:ascii="Times New Roman" w:eastAsia="Times New Roman" w:hAnsi="Times New Roman"/>
                <w:b/>
                <w:bCs/>
                <w:color w:val="F9D1A9"/>
                <w:lang w:eastAsia="tr-TR"/>
              </w:rPr>
            </w:pPr>
            <w:r w:rsidRPr="007F0123">
              <w:rPr>
                <w:rFonts w:ascii="Times New Roman" w:eastAsia="Times New Roman" w:hAnsi="Times New Roman"/>
                <w:b/>
                <w:bCs/>
                <w:color w:val="F9D1A9"/>
                <w:lang w:eastAsia="tr-TR"/>
              </w:rPr>
              <w:t>AMAÇ -4 TOPLUMSAL SORUMLULUK ANLAYIŞINI VE BU YÖNDEKİ FAALİYETLERİ YAYGINLAŞTIRMAK</w:t>
            </w:r>
          </w:p>
          <w:p w14:paraId="5D7C384A" w14:textId="77777777" w:rsidR="00A64C91" w:rsidRPr="00BE2F9A" w:rsidRDefault="00A64C91" w:rsidP="00A64C91">
            <w:pPr>
              <w:spacing w:after="0" w:line="288" w:lineRule="auto"/>
              <w:rPr>
                <w:rFonts w:ascii="Times New Roman" w:eastAsia="Times New Roman" w:hAnsi="Times New Roman"/>
                <w:b/>
                <w:bCs/>
                <w:color w:val="1F4E79"/>
                <w:lang w:eastAsia="tr-TR"/>
              </w:rPr>
            </w:pPr>
          </w:p>
        </w:tc>
      </w:tr>
      <w:tr w:rsidR="00A64C91" w:rsidRPr="00BE2F9A" w14:paraId="0A8232AF" w14:textId="77777777" w:rsidTr="00B337CE">
        <w:trPr>
          <w:trHeight w:val="278"/>
        </w:trPr>
        <w:tc>
          <w:tcPr>
            <w:tcW w:w="851" w:type="dxa"/>
            <w:tcBorders>
              <w:top w:val="single" w:sz="4" w:space="0" w:color="FFFFFF"/>
              <w:left w:val="single" w:sz="4" w:space="0" w:color="FFFFFF"/>
              <w:bottom w:val="single" w:sz="4" w:space="0" w:color="FFFFFF"/>
            </w:tcBorders>
            <w:shd w:val="clear" w:color="auto" w:fill="F1D1A9"/>
          </w:tcPr>
          <w:p w14:paraId="693A3AC0" w14:textId="77777777" w:rsidR="00A64C91" w:rsidRPr="007F0123" w:rsidRDefault="00A64C91" w:rsidP="00A64C91">
            <w:pPr>
              <w:spacing w:after="0" w:line="288" w:lineRule="auto"/>
              <w:rPr>
                <w:rFonts w:ascii="Times New Roman" w:eastAsia="Times New Roman" w:hAnsi="Times New Roman"/>
                <w:bCs/>
                <w:color w:val="781E46"/>
                <w:lang w:eastAsia="tr-TR"/>
              </w:rPr>
            </w:pPr>
            <w:bookmarkStart w:id="102" w:name="_Hlk512835835"/>
            <w:r w:rsidRPr="007F0123">
              <w:rPr>
                <w:rFonts w:ascii="Times New Roman" w:eastAsia="Times New Roman" w:hAnsi="Times New Roman"/>
                <w:bCs/>
                <w:color w:val="781E46"/>
                <w:lang w:eastAsia="tr-TR"/>
              </w:rPr>
              <w:t>H.4.1</w:t>
            </w:r>
          </w:p>
        </w:tc>
        <w:tc>
          <w:tcPr>
            <w:tcW w:w="8084" w:type="dxa"/>
            <w:tcBorders>
              <w:top w:val="single" w:sz="4" w:space="0" w:color="FFFFFF"/>
              <w:bottom w:val="single" w:sz="4" w:space="0" w:color="FFFFFF"/>
              <w:right w:val="single" w:sz="4" w:space="0" w:color="FFFFFF"/>
            </w:tcBorders>
            <w:shd w:val="clear" w:color="auto" w:fill="F1D1A9"/>
          </w:tcPr>
          <w:p w14:paraId="79ECBFA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Üniversiteye tahsisli </w:t>
            </w:r>
            <w:proofErr w:type="gramStart"/>
            <w:r w:rsidRPr="007F0123">
              <w:rPr>
                <w:rFonts w:ascii="Times New Roman" w:eastAsia="Times New Roman" w:hAnsi="Times New Roman"/>
                <w:bCs/>
                <w:color w:val="781E46"/>
                <w:lang w:eastAsia="tr-TR"/>
              </w:rPr>
              <w:t>mekanlarda</w:t>
            </w:r>
            <w:proofErr w:type="gramEnd"/>
            <w:r w:rsidRPr="007F0123">
              <w:rPr>
                <w:rFonts w:ascii="Times New Roman" w:eastAsia="Times New Roman" w:hAnsi="Times New Roman"/>
                <w:bCs/>
                <w:color w:val="781E46"/>
                <w:lang w:eastAsia="tr-TR"/>
              </w:rPr>
              <w:t xml:space="preserve"> yaşanmışlıkları yansıtan müzeler kurmak</w:t>
            </w:r>
          </w:p>
        </w:tc>
      </w:tr>
      <w:tr w:rsidR="00A64C91" w:rsidRPr="00BE2F9A" w14:paraId="51658E42" w14:textId="77777777" w:rsidTr="00B337CE">
        <w:trPr>
          <w:trHeight w:val="297"/>
        </w:trPr>
        <w:tc>
          <w:tcPr>
            <w:tcW w:w="851" w:type="dxa"/>
            <w:tcBorders>
              <w:top w:val="single" w:sz="4" w:space="0" w:color="FFFFFF"/>
              <w:left w:val="single" w:sz="4" w:space="0" w:color="FFFFFF"/>
              <w:bottom w:val="single" w:sz="4" w:space="0" w:color="FFFFFF"/>
            </w:tcBorders>
            <w:shd w:val="clear" w:color="auto" w:fill="F1D1A9"/>
          </w:tcPr>
          <w:p w14:paraId="3FDF072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H.4.2</w:t>
            </w:r>
          </w:p>
        </w:tc>
        <w:tc>
          <w:tcPr>
            <w:tcW w:w="8084" w:type="dxa"/>
            <w:tcBorders>
              <w:top w:val="single" w:sz="4" w:space="0" w:color="FFFFFF"/>
              <w:bottom w:val="single" w:sz="4" w:space="0" w:color="FFFFFF"/>
              <w:right w:val="single" w:sz="4" w:space="0" w:color="FFFFFF"/>
            </w:tcBorders>
            <w:shd w:val="clear" w:color="auto" w:fill="F1D1A9"/>
          </w:tcPr>
          <w:p w14:paraId="6A22BAC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Ulus'un bilim, kültür, sanat ve irfan merkezine dönüşmesine katk</w:t>
            </w:r>
            <w:r w:rsidR="00513D91">
              <w:rPr>
                <w:rFonts w:ascii="Times New Roman" w:eastAsia="Times New Roman" w:hAnsi="Times New Roman"/>
                <w:bCs/>
                <w:color w:val="781E46"/>
                <w:lang w:eastAsia="tr-TR"/>
              </w:rPr>
              <w:t xml:space="preserve">ı sağlayacak çalışmalar yapmak </w:t>
            </w:r>
          </w:p>
        </w:tc>
      </w:tr>
      <w:tr w:rsidR="00A64C91" w:rsidRPr="00BE2F9A" w14:paraId="56F86FE0" w14:textId="77777777" w:rsidTr="00B337CE">
        <w:trPr>
          <w:trHeight w:val="297"/>
        </w:trPr>
        <w:tc>
          <w:tcPr>
            <w:tcW w:w="851" w:type="dxa"/>
            <w:tcBorders>
              <w:top w:val="single" w:sz="4" w:space="0" w:color="FFFFFF"/>
              <w:left w:val="single" w:sz="4" w:space="0" w:color="FFFFFF"/>
              <w:bottom w:val="single" w:sz="4" w:space="0" w:color="FFFFFF"/>
            </w:tcBorders>
            <w:shd w:val="clear" w:color="auto" w:fill="F1D1A9"/>
          </w:tcPr>
          <w:p w14:paraId="400F6BDE"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H.4.3</w:t>
            </w:r>
          </w:p>
        </w:tc>
        <w:tc>
          <w:tcPr>
            <w:tcW w:w="8084" w:type="dxa"/>
            <w:tcBorders>
              <w:top w:val="single" w:sz="4" w:space="0" w:color="FFFFFF"/>
              <w:bottom w:val="single" w:sz="4" w:space="0" w:color="FFFFFF"/>
              <w:right w:val="single" w:sz="4" w:space="0" w:color="FFFFFF"/>
            </w:tcBorders>
            <w:shd w:val="clear" w:color="auto" w:fill="F1D1A9"/>
          </w:tcPr>
          <w:p w14:paraId="2AAA011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Toplumsal sorumluluk çerçevesinde farklı kesi</w:t>
            </w:r>
            <w:r w:rsidR="00513D91">
              <w:rPr>
                <w:rFonts w:ascii="Times New Roman" w:eastAsia="Times New Roman" w:hAnsi="Times New Roman"/>
                <w:bCs/>
                <w:color w:val="781E46"/>
                <w:lang w:eastAsia="tr-TR"/>
              </w:rPr>
              <w:t>mlere yönelik çalışmalar yapmak</w:t>
            </w:r>
          </w:p>
        </w:tc>
      </w:tr>
      <w:tr w:rsidR="00A64C91" w:rsidRPr="00BE2F9A" w14:paraId="563760DE" w14:textId="77777777" w:rsidTr="00B337CE">
        <w:trPr>
          <w:trHeight w:val="641"/>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13E8B7C6" w14:textId="77777777" w:rsidR="00A64C91" w:rsidRPr="00BE2F9A" w:rsidRDefault="00A64C91" w:rsidP="00A64C91">
            <w:pPr>
              <w:spacing w:after="0" w:line="288" w:lineRule="auto"/>
              <w:rPr>
                <w:rFonts w:ascii="Times New Roman" w:eastAsia="Times New Roman" w:hAnsi="Times New Roman"/>
                <w:b/>
                <w:bCs/>
                <w:color w:val="1F4E79"/>
                <w:lang w:eastAsia="tr-TR"/>
              </w:rPr>
            </w:pPr>
          </w:p>
          <w:p w14:paraId="61DEE0C6" w14:textId="77777777" w:rsidR="007F0123" w:rsidRPr="00BE2F9A" w:rsidRDefault="007F0123" w:rsidP="00A64C91">
            <w:pPr>
              <w:spacing w:after="0" w:line="288" w:lineRule="auto"/>
              <w:rPr>
                <w:rFonts w:ascii="Times New Roman" w:eastAsia="Times New Roman" w:hAnsi="Times New Roman"/>
                <w:b/>
                <w:bCs/>
                <w:color w:val="1F4E79"/>
                <w:lang w:eastAsia="tr-TR"/>
              </w:rPr>
            </w:pPr>
          </w:p>
          <w:p w14:paraId="3E61EE76"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KURUMSAL KAPASİTE VE YÖNETİM</w:t>
            </w:r>
          </w:p>
          <w:p w14:paraId="4E05F93C" w14:textId="77777777" w:rsidR="00A64C91" w:rsidRPr="00BE2F9A" w:rsidRDefault="00A64C91" w:rsidP="00A64C91">
            <w:pPr>
              <w:spacing w:after="0" w:line="288" w:lineRule="auto"/>
              <w:rPr>
                <w:rFonts w:ascii="Times New Roman" w:eastAsia="Times New Roman" w:hAnsi="Times New Roman"/>
                <w:b/>
                <w:bCs/>
                <w:color w:val="1F4E79"/>
                <w:lang w:eastAsia="tr-TR"/>
              </w:rPr>
            </w:pPr>
          </w:p>
        </w:tc>
      </w:tr>
      <w:bookmarkEnd w:id="102"/>
      <w:tr w:rsidR="00A64C91" w:rsidRPr="00BE2F9A" w14:paraId="01F6A989" w14:textId="77777777" w:rsidTr="00B337CE">
        <w:trPr>
          <w:trHeight w:val="10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258BF7F8" w14:textId="77777777" w:rsidR="00A64C91" w:rsidRPr="007F0123" w:rsidRDefault="00A64C91" w:rsidP="00A64C91">
            <w:pPr>
              <w:spacing w:after="0" w:line="288" w:lineRule="auto"/>
              <w:rPr>
                <w:rFonts w:ascii="Times New Roman" w:eastAsia="Times New Roman" w:hAnsi="Times New Roman"/>
                <w:b/>
                <w:bCs/>
                <w:color w:val="F9D1A9"/>
                <w:lang w:eastAsia="tr-TR"/>
              </w:rPr>
            </w:pPr>
          </w:p>
          <w:p w14:paraId="05B4BE56"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7F0123">
              <w:rPr>
                <w:rFonts w:ascii="Times New Roman" w:eastAsia="Times New Roman" w:hAnsi="Times New Roman"/>
                <w:b/>
                <w:bCs/>
                <w:color w:val="F9D1A9"/>
                <w:lang w:eastAsia="tr-TR"/>
              </w:rPr>
              <w:t xml:space="preserve">AMAÇ-5 MİSYONUNU ETKİN BİR ŞEKİLDE YERİNE GETİREBİLMEK İÇİN KURUMSAL KAPASİTESİNİ OLUŞTURMAK VE GELİŞTİRMEK  </w:t>
            </w:r>
          </w:p>
        </w:tc>
      </w:tr>
      <w:tr w:rsidR="00A64C91" w:rsidRPr="00BE2F9A" w14:paraId="179D7D2F" w14:textId="77777777" w:rsidTr="00B337CE">
        <w:trPr>
          <w:trHeight w:val="267"/>
        </w:trPr>
        <w:tc>
          <w:tcPr>
            <w:tcW w:w="851" w:type="dxa"/>
            <w:tcBorders>
              <w:top w:val="single" w:sz="4" w:space="0" w:color="FFFFFF"/>
              <w:left w:val="single" w:sz="4" w:space="0" w:color="FFFFFF"/>
              <w:bottom w:val="single" w:sz="4" w:space="0" w:color="FFFFFF"/>
            </w:tcBorders>
            <w:shd w:val="clear" w:color="auto" w:fill="F1D1A9"/>
          </w:tcPr>
          <w:p w14:paraId="6ED29A6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H.5.1</w:t>
            </w:r>
          </w:p>
        </w:tc>
        <w:tc>
          <w:tcPr>
            <w:tcW w:w="8084" w:type="dxa"/>
            <w:tcBorders>
              <w:top w:val="single" w:sz="4" w:space="0" w:color="FFFFFF"/>
              <w:bottom w:val="single" w:sz="4" w:space="0" w:color="FFFFFF"/>
              <w:right w:val="single" w:sz="4" w:space="0" w:color="FFFFFF"/>
            </w:tcBorders>
            <w:shd w:val="clear" w:color="auto" w:fill="F1D1A9"/>
          </w:tcPr>
          <w:p w14:paraId="207A2CA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ASBÜ şehir kampüsünü gelişim stratejisi çerçevesinde tasarlamak, gerçekleştirmek ve geliştirmek</w:t>
            </w:r>
          </w:p>
          <w:p w14:paraId="0A0FB4F3"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36C92D4" w14:textId="77777777" w:rsidTr="00B337CE">
        <w:trPr>
          <w:trHeight w:val="259"/>
        </w:trPr>
        <w:tc>
          <w:tcPr>
            <w:tcW w:w="851" w:type="dxa"/>
            <w:tcBorders>
              <w:top w:val="single" w:sz="4" w:space="0" w:color="FFFFFF"/>
              <w:left w:val="single" w:sz="4" w:space="0" w:color="FFFFFF"/>
              <w:bottom w:val="single" w:sz="4" w:space="0" w:color="FFFFFF"/>
            </w:tcBorders>
            <w:shd w:val="clear" w:color="auto" w:fill="F1D1A9"/>
          </w:tcPr>
          <w:p w14:paraId="0FD842A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H.5.2</w:t>
            </w:r>
          </w:p>
        </w:tc>
        <w:tc>
          <w:tcPr>
            <w:tcW w:w="8084" w:type="dxa"/>
            <w:tcBorders>
              <w:top w:val="single" w:sz="4" w:space="0" w:color="FFFFFF"/>
              <w:bottom w:val="single" w:sz="4" w:space="0" w:color="FFFFFF"/>
              <w:right w:val="single" w:sz="4" w:space="0" w:color="FFFFFF"/>
            </w:tcBorders>
            <w:shd w:val="clear" w:color="auto" w:fill="F1D1A9"/>
          </w:tcPr>
          <w:p w14:paraId="7682AF13"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Akademik ve idari birimlerin sistem ve süreç altyapısını tanımlamak, gerçekleştirmek ve geliştirmek</w:t>
            </w:r>
          </w:p>
          <w:p w14:paraId="0E837001"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12B4C81" w14:textId="77777777" w:rsidTr="00B337CE">
        <w:trPr>
          <w:trHeight w:val="612"/>
        </w:trPr>
        <w:tc>
          <w:tcPr>
            <w:tcW w:w="851" w:type="dxa"/>
            <w:tcBorders>
              <w:top w:val="single" w:sz="4" w:space="0" w:color="FFFFFF"/>
              <w:left w:val="single" w:sz="4" w:space="0" w:color="FFFFFF"/>
              <w:bottom w:val="single" w:sz="4" w:space="0" w:color="FFFFFF"/>
            </w:tcBorders>
            <w:shd w:val="clear" w:color="auto" w:fill="F1D1A9"/>
          </w:tcPr>
          <w:p w14:paraId="5749BF4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H.5.3</w:t>
            </w:r>
          </w:p>
        </w:tc>
        <w:tc>
          <w:tcPr>
            <w:tcW w:w="8084" w:type="dxa"/>
            <w:tcBorders>
              <w:top w:val="single" w:sz="4" w:space="0" w:color="FFFFFF"/>
              <w:bottom w:val="single" w:sz="4" w:space="0" w:color="FFFFFF"/>
              <w:right w:val="single" w:sz="4" w:space="0" w:color="FFFFFF"/>
            </w:tcBorders>
            <w:shd w:val="clear" w:color="auto" w:fill="F1D1A9"/>
          </w:tcPr>
          <w:p w14:paraId="433B249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Kurumsallaşma doğrultusunda yönetim sistemlerini ( iç kontrol, iç denetim ve kalite güvence sistemi vb.) belirlemek, kurmak ve etkinleştirmek</w:t>
            </w:r>
          </w:p>
          <w:p w14:paraId="4EF67D21"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9E59460" w14:textId="77777777" w:rsidTr="00B337CE">
        <w:trPr>
          <w:trHeight w:val="299"/>
        </w:trPr>
        <w:tc>
          <w:tcPr>
            <w:tcW w:w="851" w:type="dxa"/>
            <w:tcBorders>
              <w:top w:val="single" w:sz="4" w:space="0" w:color="FFFFFF"/>
              <w:left w:val="single" w:sz="4" w:space="0" w:color="FFFFFF"/>
              <w:bottom w:val="single" w:sz="4" w:space="0" w:color="FFFFFF"/>
            </w:tcBorders>
            <w:shd w:val="clear" w:color="auto" w:fill="F1D1A9"/>
          </w:tcPr>
          <w:p w14:paraId="5522D1D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H.5.4</w:t>
            </w:r>
          </w:p>
        </w:tc>
        <w:tc>
          <w:tcPr>
            <w:tcW w:w="8084" w:type="dxa"/>
            <w:tcBorders>
              <w:top w:val="single" w:sz="4" w:space="0" w:color="FFFFFF"/>
              <w:bottom w:val="single" w:sz="4" w:space="0" w:color="FFFFFF"/>
              <w:right w:val="single" w:sz="4" w:space="0" w:color="FFFFFF"/>
            </w:tcBorders>
            <w:shd w:val="clear" w:color="auto" w:fill="F1D1A9"/>
          </w:tcPr>
          <w:p w14:paraId="33D840C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Eğitim-öğretim ve araştırma ihtiyaçlarını karşılayacak şekilde kütüphaneyi güçlendirmek ve hizmet kalitesini artırmak</w:t>
            </w:r>
          </w:p>
          <w:p w14:paraId="0A39E3D2"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2D226280" w14:textId="77777777" w:rsidTr="00B337CE">
        <w:trPr>
          <w:trHeight w:val="372"/>
        </w:trPr>
        <w:tc>
          <w:tcPr>
            <w:tcW w:w="851" w:type="dxa"/>
            <w:tcBorders>
              <w:top w:val="single" w:sz="4" w:space="0" w:color="FFFFFF"/>
              <w:left w:val="single" w:sz="4" w:space="0" w:color="FFFFFF"/>
              <w:bottom w:val="single" w:sz="4" w:space="0" w:color="FFFFFF"/>
            </w:tcBorders>
            <w:shd w:val="clear" w:color="auto" w:fill="F1D1A9"/>
          </w:tcPr>
          <w:p w14:paraId="277A23B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H.5.5</w:t>
            </w:r>
          </w:p>
        </w:tc>
        <w:tc>
          <w:tcPr>
            <w:tcW w:w="8084" w:type="dxa"/>
            <w:tcBorders>
              <w:top w:val="single" w:sz="4" w:space="0" w:color="FFFFFF"/>
              <w:bottom w:val="single" w:sz="4" w:space="0" w:color="FFFFFF"/>
              <w:right w:val="single" w:sz="4" w:space="0" w:color="FFFFFF"/>
            </w:tcBorders>
            <w:shd w:val="clear" w:color="auto" w:fill="F1D1A9"/>
          </w:tcPr>
          <w:p w14:paraId="13B8A1C3"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Akademik ve idari birimlerin personel ihtiyacını nicelik ve nitelik olarak karşılamak ve gelişimlerini sağlamak</w:t>
            </w:r>
          </w:p>
        </w:tc>
      </w:tr>
      <w:bookmarkEnd w:id="101"/>
    </w:tbl>
    <w:p w14:paraId="60F59933" w14:textId="77777777" w:rsidR="00722A41" w:rsidRDefault="00722A41" w:rsidP="00526878">
      <w:pPr>
        <w:spacing w:after="0" w:line="288" w:lineRule="auto"/>
        <w:rPr>
          <w:rFonts w:eastAsia="Times New Roman" w:cs="Calibri"/>
          <w:b/>
          <w:bCs/>
          <w:color w:val="1F4E79"/>
          <w:lang w:eastAsia="tr-TR"/>
        </w:rPr>
      </w:pPr>
    </w:p>
    <w:p w14:paraId="44DE6B3D" w14:textId="77777777" w:rsidR="00722A41" w:rsidRDefault="00722A41" w:rsidP="00526878">
      <w:pPr>
        <w:spacing w:after="0" w:line="288" w:lineRule="auto"/>
        <w:rPr>
          <w:rFonts w:eastAsia="Times New Roman" w:cs="Calibri"/>
          <w:b/>
          <w:bCs/>
          <w:color w:val="1F4E79"/>
          <w:lang w:eastAsia="tr-TR"/>
        </w:rPr>
      </w:pPr>
    </w:p>
    <w:p w14:paraId="7203C4BC" w14:textId="77777777" w:rsidR="00722A41" w:rsidRDefault="00722A41" w:rsidP="00526878">
      <w:pPr>
        <w:spacing w:after="0" w:line="288" w:lineRule="auto"/>
        <w:rPr>
          <w:rFonts w:eastAsia="Times New Roman" w:cs="Calibri"/>
          <w:b/>
          <w:bCs/>
          <w:color w:val="1F4E79"/>
          <w:lang w:eastAsia="tr-TR"/>
        </w:rPr>
      </w:pPr>
    </w:p>
    <w:p w14:paraId="5D33EF67" w14:textId="77777777" w:rsidR="00722A41" w:rsidRDefault="00722A41" w:rsidP="00526878">
      <w:pPr>
        <w:spacing w:after="0" w:line="288" w:lineRule="auto"/>
        <w:rPr>
          <w:rFonts w:eastAsia="Times New Roman" w:cs="Calibri"/>
          <w:b/>
          <w:bCs/>
          <w:color w:val="1F4E79"/>
          <w:lang w:eastAsia="tr-TR"/>
        </w:rPr>
      </w:pPr>
    </w:p>
    <w:p w14:paraId="4413489A" w14:textId="77777777" w:rsidR="00722A41" w:rsidRDefault="00722A41" w:rsidP="00526878">
      <w:pPr>
        <w:spacing w:after="0" w:line="288" w:lineRule="auto"/>
        <w:rPr>
          <w:rFonts w:eastAsia="Times New Roman" w:cs="Calibri"/>
          <w:b/>
          <w:bCs/>
          <w:color w:val="1F4E79"/>
          <w:lang w:eastAsia="tr-TR"/>
        </w:rPr>
      </w:pPr>
    </w:p>
    <w:p w14:paraId="2E90A68C" w14:textId="77777777" w:rsidR="00722A41" w:rsidRDefault="00722A41" w:rsidP="00526878">
      <w:pPr>
        <w:spacing w:after="0" w:line="288" w:lineRule="auto"/>
        <w:rPr>
          <w:rFonts w:eastAsia="Times New Roman" w:cs="Calibri"/>
          <w:b/>
          <w:bCs/>
          <w:color w:val="1F4E79"/>
          <w:lang w:eastAsia="tr-TR"/>
        </w:rPr>
      </w:pPr>
    </w:p>
    <w:p w14:paraId="664CF830" w14:textId="77777777" w:rsidR="00722A41" w:rsidRDefault="00722A41" w:rsidP="00526878">
      <w:pPr>
        <w:spacing w:after="0" w:line="288" w:lineRule="auto"/>
        <w:rPr>
          <w:rFonts w:eastAsia="Times New Roman" w:cs="Calibri"/>
          <w:b/>
          <w:bCs/>
          <w:color w:val="1F4E79"/>
          <w:lang w:eastAsia="tr-TR"/>
        </w:rPr>
      </w:pPr>
    </w:p>
    <w:p w14:paraId="72E4ECF3" w14:textId="77777777" w:rsidR="00722A41" w:rsidRDefault="00722A41" w:rsidP="00526878">
      <w:pPr>
        <w:spacing w:after="0" w:line="288" w:lineRule="auto"/>
        <w:rPr>
          <w:rFonts w:eastAsia="Times New Roman" w:cs="Calibri"/>
          <w:b/>
          <w:bCs/>
          <w:color w:val="1F4E79"/>
          <w:lang w:eastAsia="tr-TR"/>
        </w:rPr>
      </w:pPr>
    </w:p>
    <w:p w14:paraId="7C170E1D" w14:textId="77777777" w:rsidR="00722A41" w:rsidRDefault="00722A41" w:rsidP="00526878">
      <w:pPr>
        <w:spacing w:after="0" w:line="288" w:lineRule="auto"/>
        <w:rPr>
          <w:rFonts w:eastAsia="Times New Roman" w:cs="Calibri"/>
          <w:b/>
          <w:bCs/>
          <w:color w:val="1F4E79"/>
          <w:lang w:eastAsia="tr-TR"/>
        </w:rPr>
      </w:pPr>
    </w:p>
    <w:p w14:paraId="2BFF47D3" w14:textId="77777777" w:rsidR="00722A41" w:rsidRDefault="00722A41" w:rsidP="00526878">
      <w:pPr>
        <w:spacing w:after="0" w:line="288" w:lineRule="auto"/>
        <w:rPr>
          <w:rFonts w:eastAsia="Times New Roman" w:cs="Calibri"/>
          <w:b/>
          <w:bCs/>
          <w:color w:val="1F4E79"/>
          <w:lang w:eastAsia="tr-TR"/>
        </w:rPr>
      </w:pPr>
    </w:p>
    <w:p w14:paraId="2545E81E" w14:textId="77777777" w:rsidR="00722A41" w:rsidRDefault="00722A41" w:rsidP="00526878">
      <w:pPr>
        <w:spacing w:after="0" w:line="288" w:lineRule="auto"/>
        <w:rPr>
          <w:rFonts w:eastAsia="Times New Roman" w:cs="Calibri"/>
          <w:b/>
          <w:bCs/>
          <w:color w:val="1F4E79"/>
          <w:lang w:eastAsia="tr-TR"/>
        </w:rPr>
      </w:pPr>
    </w:p>
    <w:p w14:paraId="5D930271" w14:textId="77777777" w:rsidR="00722A41" w:rsidRDefault="00722A41" w:rsidP="00526878">
      <w:pPr>
        <w:spacing w:after="0" w:line="288" w:lineRule="auto"/>
        <w:rPr>
          <w:rFonts w:eastAsia="Times New Roman" w:cs="Calibri"/>
          <w:b/>
          <w:bCs/>
          <w:color w:val="1F4E79"/>
          <w:lang w:eastAsia="tr-TR"/>
        </w:rPr>
      </w:pPr>
    </w:p>
    <w:p w14:paraId="1B2985DE" w14:textId="2F07E96F" w:rsidR="00B73399" w:rsidRPr="00BE2F9A" w:rsidRDefault="00D92FF2" w:rsidP="00526878">
      <w:pPr>
        <w:spacing w:after="0" w:line="288" w:lineRule="auto"/>
        <w:rPr>
          <w:rFonts w:eastAsia="Times New Roman" w:cs="Calibri"/>
          <w:b/>
          <w:bCs/>
          <w:color w:val="1F4E79"/>
          <w:lang w:eastAsia="tr-TR"/>
        </w:rPr>
      </w:pPr>
      <w:r>
        <w:rPr>
          <w:noProof/>
          <w:lang w:eastAsia="tr-TR"/>
        </w:rPr>
        <w:drawing>
          <wp:anchor distT="0" distB="0" distL="114300" distR="114300" simplePos="0" relativeHeight="251652608" behindDoc="0" locked="0" layoutInCell="1" allowOverlap="1" wp14:anchorId="286CC52F" wp14:editId="6FD56AD2">
            <wp:simplePos x="0" y="0"/>
            <wp:positionH relativeFrom="margin">
              <wp:align>left</wp:align>
            </wp:positionH>
            <wp:positionV relativeFrom="paragraph">
              <wp:posOffset>203835</wp:posOffset>
            </wp:positionV>
            <wp:extent cx="2771140" cy="1828800"/>
            <wp:effectExtent l="0" t="0" r="0" b="0"/>
            <wp:wrapSquare wrapText="right"/>
            <wp:docPr id="24" name="Resim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11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1666C" w14:textId="77777777" w:rsidR="00513D91" w:rsidRPr="00D92FF2" w:rsidRDefault="00DD299B" w:rsidP="00D92FF2">
      <w:pPr>
        <w:widowControl w:val="0"/>
        <w:spacing w:line="288" w:lineRule="auto"/>
        <w:jc w:val="both"/>
        <w:rPr>
          <w:rFonts w:eastAsia="Times New Roman" w:cs="Calibri"/>
          <w:lang w:eastAsia="tr-TR"/>
        </w:rPr>
      </w:pPr>
      <w:r w:rsidRPr="00EA7D2A">
        <w:rPr>
          <w:rFonts w:ascii="Times New Roman" w:hAnsi="Times New Roman"/>
          <w:noProof/>
          <w:lang w:eastAsia="tr-TR"/>
        </w:rPr>
        <w:drawing>
          <wp:inline distT="0" distB="0" distL="0" distR="0" wp14:anchorId="696FF6D1" wp14:editId="075CABF0">
            <wp:extent cx="2790825" cy="1809750"/>
            <wp:effectExtent l="0" t="0" r="9525" b="0"/>
            <wp:docPr id="19" name="Resim 19" descr="images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1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inline>
        </w:drawing>
      </w:r>
    </w:p>
    <w:p w14:paraId="07C30FBC" w14:textId="70D22967" w:rsidR="005D5A07" w:rsidRDefault="005E0D72" w:rsidP="00815113">
      <w:pPr>
        <w:widowControl w:val="0"/>
        <w:spacing w:line="288" w:lineRule="auto"/>
        <w:ind w:firstLine="708"/>
        <w:jc w:val="both"/>
        <w:rPr>
          <w:rFonts w:ascii="Times New Roman" w:eastAsia="Times New Roman" w:hAnsi="Times New Roman"/>
          <w:sz w:val="24"/>
          <w:szCs w:val="24"/>
          <w:lang w:eastAsia="tr-TR"/>
        </w:rPr>
      </w:pPr>
      <w:r w:rsidRPr="00E4461D">
        <w:rPr>
          <w:rFonts w:ascii="Times New Roman" w:eastAsia="Times New Roman" w:hAnsi="Times New Roman"/>
          <w:sz w:val="24"/>
          <w:szCs w:val="24"/>
          <w:lang w:eastAsia="tr-TR"/>
        </w:rPr>
        <w:t xml:space="preserve">Makro mali politika ve plan belgelerinin belirleyiciliğinde kurumsal düzeyde 5018 sayılı Kanunla </w:t>
      </w:r>
      <w:r w:rsidR="00622388" w:rsidRPr="00E4461D">
        <w:rPr>
          <w:rFonts w:ascii="Times New Roman" w:eastAsia="Times New Roman" w:hAnsi="Times New Roman"/>
          <w:sz w:val="24"/>
          <w:szCs w:val="24"/>
          <w:lang w:eastAsia="tr-TR"/>
        </w:rPr>
        <w:t>Ankara Sosyal Bilimler Üniversitesi</w:t>
      </w:r>
      <w:r w:rsidRPr="00E4461D">
        <w:rPr>
          <w:rFonts w:ascii="Times New Roman" w:eastAsia="Times New Roman" w:hAnsi="Times New Roman"/>
          <w:sz w:val="24"/>
          <w:szCs w:val="24"/>
          <w:lang w:eastAsia="tr-TR"/>
        </w:rPr>
        <w:t>nin temel politika, plan ve bütçe belgeleri izleyen tabloda süreçler itibarıyla özet olarak verilmektedir.</w:t>
      </w:r>
    </w:p>
    <w:p w14:paraId="498B4C9A" w14:textId="54C76F0C"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01FC12D4" w14:textId="72DE300A"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50E5E1D3" w14:textId="368539BE"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3004EC97" w14:textId="64045433"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613F523F" w14:textId="1FA71D70" w:rsidR="00D622EF" w:rsidRPr="0067332A" w:rsidRDefault="00D622EF" w:rsidP="001253EA">
      <w:pPr>
        <w:pStyle w:val="ResimYazs"/>
        <w:keepNext/>
        <w:spacing w:after="0"/>
        <w:jc w:val="center"/>
        <w:rPr>
          <w:sz w:val="24"/>
        </w:rPr>
      </w:pPr>
      <w:bookmarkStart w:id="103" w:name="_Toc11751268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DF2FDE">
        <w:rPr>
          <w:noProof/>
          <w:sz w:val="24"/>
        </w:rPr>
        <w:t>16</w:t>
      </w:r>
      <w:r w:rsidRPr="0067332A">
        <w:rPr>
          <w:sz w:val="24"/>
        </w:rPr>
        <w:fldChar w:fldCharType="end"/>
      </w:r>
      <w:r w:rsidRPr="0067332A">
        <w:rPr>
          <w:sz w:val="24"/>
        </w:rPr>
        <w:t>:  Ankara Sosyal Bilimler Üniversitesi Temel Politika ve Bütçe Belgeleri</w:t>
      </w:r>
      <w:bookmarkEnd w:id="103"/>
    </w:p>
    <w:tbl>
      <w:tblPr>
        <w:tblW w:w="5018"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CellMar>
          <w:top w:w="40" w:type="dxa"/>
          <w:bottom w:w="40" w:type="dxa"/>
        </w:tblCellMar>
        <w:tblLook w:val="04A0" w:firstRow="1" w:lastRow="0" w:firstColumn="1" w:lastColumn="0" w:noHBand="0" w:noVBand="1"/>
      </w:tblPr>
      <w:tblGrid>
        <w:gridCol w:w="2313"/>
        <w:gridCol w:w="853"/>
        <w:gridCol w:w="1082"/>
        <w:gridCol w:w="3310"/>
        <w:gridCol w:w="1515"/>
      </w:tblGrid>
      <w:tr w:rsidR="005E0D72" w:rsidRPr="005E0D72" w14:paraId="1CAEA8C4" w14:textId="77777777" w:rsidTr="00236E20">
        <w:trPr>
          <w:trHeight w:val="30"/>
        </w:trPr>
        <w:tc>
          <w:tcPr>
            <w:tcW w:w="2341" w:type="pct"/>
            <w:gridSpan w:val="3"/>
            <w:shd w:val="clear" w:color="auto" w:fill="781E46"/>
            <w:vAlign w:val="center"/>
          </w:tcPr>
          <w:p w14:paraId="55432881" w14:textId="77777777" w:rsidR="005E0D72" w:rsidRPr="00BF6889" w:rsidRDefault="005E0D72" w:rsidP="00C7184D">
            <w:pPr>
              <w:spacing w:after="0" w:line="240" w:lineRule="auto"/>
              <w:rPr>
                <w:rFonts w:ascii="Times New Roman" w:eastAsia="Times New Roman" w:hAnsi="Times New Roman"/>
                <w:b/>
                <w:bCs/>
                <w:color w:val="F9D1A9"/>
                <w:sz w:val="24"/>
                <w:szCs w:val="24"/>
                <w:lang w:eastAsia="tr-TR"/>
              </w:rPr>
            </w:pPr>
          </w:p>
        </w:tc>
        <w:tc>
          <w:tcPr>
            <w:tcW w:w="1824" w:type="pct"/>
            <w:shd w:val="clear" w:color="auto" w:fill="781E46"/>
            <w:vAlign w:val="center"/>
          </w:tcPr>
          <w:p w14:paraId="0C75D31B" w14:textId="77777777" w:rsidR="005E0D72" w:rsidRPr="009E57FA" w:rsidRDefault="005E0D72" w:rsidP="00C7184D">
            <w:pPr>
              <w:spacing w:after="0" w:line="240" w:lineRule="auto"/>
              <w:jc w:val="both"/>
              <w:rPr>
                <w:rFonts w:ascii="Times New Roman" w:eastAsia="Times New Roman" w:hAnsi="Times New Roman"/>
                <w:b/>
                <w:bCs/>
                <w:color w:val="F9D1A9"/>
                <w:sz w:val="24"/>
                <w:szCs w:val="24"/>
                <w:lang w:eastAsia="tr-TR"/>
              </w:rPr>
            </w:pPr>
            <w:r w:rsidRPr="009E57FA">
              <w:rPr>
                <w:rFonts w:ascii="Times New Roman" w:eastAsia="Times New Roman" w:hAnsi="Times New Roman"/>
                <w:b/>
                <w:bCs/>
                <w:color w:val="F9D1A9"/>
                <w:sz w:val="24"/>
                <w:szCs w:val="24"/>
                <w:lang w:eastAsia="tr-TR"/>
              </w:rPr>
              <w:t>YASAL DAYANAĞI</w:t>
            </w:r>
          </w:p>
        </w:tc>
        <w:tc>
          <w:tcPr>
            <w:tcW w:w="835" w:type="pct"/>
            <w:shd w:val="clear" w:color="auto" w:fill="781E46"/>
            <w:vAlign w:val="center"/>
          </w:tcPr>
          <w:p w14:paraId="1F30580D" w14:textId="77777777" w:rsidR="005E0D72" w:rsidRPr="009E57FA" w:rsidRDefault="005E0D72" w:rsidP="00C7184D">
            <w:pPr>
              <w:spacing w:after="0" w:line="240" w:lineRule="auto"/>
              <w:ind w:right="-57"/>
              <w:jc w:val="center"/>
              <w:rPr>
                <w:rFonts w:ascii="Times New Roman" w:eastAsia="Times New Roman" w:hAnsi="Times New Roman"/>
                <w:b/>
                <w:bCs/>
                <w:color w:val="F9D1A9"/>
                <w:sz w:val="24"/>
                <w:szCs w:val="24"/>
                <w:lang w:eastAsia="tr-TR"/>
              </w:rPr>
            </w:pPr>
            <w:r w:rsidRPr="00236E20">
              <w:rPr>
                <w:rFonts w:ascii="Times New Roman" w:eastAsia="Times New Roman" w:hAnsi="Times New Roman"/>
                <w:b/>
                <w:bCs/>
                <w:color w:val="F9D1A9"/>
                <w:lang w:eastAsia="tr-TR"/>
              </w:rPr>
              <w:t xml:space="preserve">RAPORLAMA </w:t>
            </w:r>
            <w:r w:rsidRPr="009E57FA">
              <w:rPr>
                <w:rFonts w:ascii="Times New Roman" w:eastAsia="Times New Roman" w:hAnsi="Times New Roman"/>
                <w:b/>
                <w:bCs/>
                <w:color w:val="F9D1A9"/>
                <w:sz w:val="24"/>
                <w:szCs w:val="24"/>
                <w:lang w:eastAsia="tr-TR"/>
              </w:rPr>
              <w:t>SÜRESİ</w:t>
            </w:r>
          </w:p>
        </w:tc>
      </w:tr>
      <w:tr w:rsidR="005E0D72" w:rsidRPr="005E0D72" w14:paraId="7EEF6168" w14:textId="77777777" w:rsidTr="00236E20">
        <w:trPr>
          <w:trHeight w:val="669"/>
        </w:trPr>
        <w:tc>
          <w:tcPr>
            <w:tcW w:w="1275" w:type="pct"/>
            <w:vMerge w:val="restart"/>
            <w:shd w:val="clear" w:color="auto" w:fill="F9D1A9"/>
            <w:vAlign w:val="center"/>
          </w:tcPr>
          <w:p w14:paraId="738D29F6" w14:textId="77777777" w:rsidR="005E0D72" w:rsidRPr="009E57FA" w:rsidRDefault="005E0D72"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A.PLAN/PROGRAM BELGELERİ/</w:t>
            </w:r>
          </w:p>
          <w:p w14:paraId="098FBC81" w14:textId="77777777" w:rsidR="005E0D72" w:rsidRPr="009E57FA" w:rsidRDefault="005E0D72"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BEYANLARI</w:t>
            </w:r>
          </w:p>
        </w:tc>
        <w:tc>
          <w:tcPr>
            <w:tcW w:w="1066" w:type="pct"/>
            <w:gridSpan w:val="2"/>
            <w:shd w:val="clear" w:color="auto" w:fill="F9D1A9"/>
            <w:vAlign w:val="center"/>
          </w:tcPr>
          <w:p w14:paraId="6A3F5755" w14:textId="77777777" w:rsidR="005E0D72" w:rsidRPr="009E57FA" w:rsidRDefault="005E0D72" w:rsidP="00A84C15">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1-</w:t>
            </w:r>
            <w:r w:rsidRPr="009E57FA">
              <w:rPr>
                <w:rFonts w:ascii="Times New Roman" w:eastAsia="Times New Roman" w:hAnsi="Times New Roman"/>
                <w:color w:val="781E46"/>
                <w:lang w:eastAsia="tr-TR"/>
              </w:rPr>
              <w:t xml:space="preserve"> Stratejik Plan </w:t>
            </w:r>
          </w:p>
        </w:tc>
        <w:tc>
          <w:tcPr>
            <w:tcW w:w="1824" w:type="pct"/>
            <w:shd w:val="clear" w:color="auto" w:fill="F9D1A9"/>
            <w:vAlign w:val="center"/>
          </w:tcPr>
          <w:p w14:paraId="1B065A1B"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9. madde</w:t>
            </w:r>
          </w:p>
        </w:tc>
        <w:tc>
          <w:tcPr>
            <w:tcW w:w="835" w:type="pct"/>
            <w:shd w:val="clear" w:color="auto" w:fill="F9D1A9"/>
            <w:vAlign w:val="center"/>
          </w:tcPr>
          <w:p w14:paraId="5DBB8BCF" w14:textId="77777777" w:rsidR="005E0D72" w:rsidRPr="009E57FA" w:rsidRDefault="005E0D72"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5 YILLIK</w:t>
            </w:r>
          </w:p>
        </w:tc>
      </w:tr>
      <w:tr w:rsidR="005E0D72" w:rsidRPr="005E0D72" w14:paraId="5C1D2EFF" w14:textId="77777777" w:rsidTr="00236E20">
        <w:trPr>
          <w:trHeight w:val="964"/>
        </w:trPr>
        <w:tc>
          <w:tcPr>
            <w:tcW w:w="1275" w:type="pct"/>
            <w:vMerge/>
            <w:shd w:val="clear" w:color="auto" w:fill="F9D1A9"/>
            <w:vAlign w:val="center"/>
          </w:tcPr>
          <w:p w14:paraId="4078D17C" w14:textId="77777777" w:rsidR="005E0D72" w:rsidRPr="009E57FA" w:rsidRDefault="005E0D72"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760961E1" w14:textId="77777777" w:rsidR="005E0D72" w:rsidRPr="009E57FA" w:rsidRDefault="005E0D72" w:rsidP="005E0D72">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2-</w:t>
            </w:r>
            <w:r w:rsidRPr="009E57FA">
              <w:rPr>
                <w:rFonts w:ascii="Times New Roman" w:eastAsia="Times New Roman" w:hAnsi="Times New Roman"/>
                <w:color w:val="781E46"/>
                <w:lang w:eastAsia="tr-TR"/>
              </w:rPr>
              <w:t xml:space="preserve"> Performans Programı</w:t>
            </w:r>
          </w:p>
        </w:tc>
        <w:tc>
          <w:tcPr>
            <w:tcW w:w="1824" w:type="pct"/>
            <w:shd w:val="clear" w:color="auto" w:fill="F9D1A9"/>
            <w:vAlign w:val="center"/>
          </w:tcPr>
          <w:p w14:paraId="60FCDACA"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9. madde</w:t>
            </w:r>
          </w:p>
        </w:tc>
        <w:tc>
          <w:tcPr>
            <w:tcW w:w="835" w:type="pct"/>
            <w:shd w:val="clear" w:color="auto" w:fill="F9D1A9"/>
            <w:vAlign w:val="center"/>
          </w:tcPr>
          <w:p w14:paraId="5F626081" w14:textId="77777777" w:rsidR="005E0D72" w:rsidRPr="009E57FA" w:rsidRDefault="005E0D72"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5E0D72" w:rsidRPr="005E0D72" w14:paraId="11916679" w14:textId="77777777" w:rsidTr="00236E20">
        <w:trPr>
          <w:trHeight w:val="895"/>
        </w:trPr>
        <w:tc>
          <w:tcPr>
            <w:tcW w:w="1275" w:type="pct"/>
            <w:vMerge/>
            <w:shd w:val="clear" w:color="auto" w:fill="F9D1A9"/>
            <w:vAlign w:val="center"/>
          </w:tcPr>
          <w:p w14:paraId="66A0C952" w14:textId="77777777" w:rsidR="005E0D72" w:rsidRPr="009E57FA" w:rsidRDefault="005E0D72"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41584314"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3-</w:t>
            </w:r>
            <w:r w:rsidRPr="009E57FA">
              <w:rPr>
                <w:rFonts w:ascii="Times New Roman" w:eastAsia="Times New Roman" w:hAnsi="Times New Roman"/>
                <w:color w:val="781E46"/>
                <w:lang w:eastAsia="tr-TR"/>
              </w:rPr>
              <w:t xml:space="preserve"> İç Kontrol Uyum Eylem Planı</w:t>
            </w:r>
          </w:p>
        </w:tc>
        <w:tc>
          <w:tcPr>
            <w:tcW w:w="1824" w:type="pct"/>
            <w:shd w:val="clear" w:color="auto" w:fill="F9D1A9"/>
            <w:vAlign w:val="center"/>
          </w:tcPr>
          <w:p w14:paraId="72122C81"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55. madde</w:t>
            </w:r>
          </w:p>
        </w:tc>
        <w:tc>
          <w:tcPr>
            <w:tcW w:w="835" w:type="pct"/>
            <w:shd w:val="clear" w:color="auto" w:fill="F9D1A9"/>
            <w:vAlign w:val="center"/>
          </w:tcPr>
          <w:p w14:paraId="3E4253B0" w14:textId="77777777" w:rsidR="005E0D72" w:rsidRPr="009E57FA" w:rsidRDefault="003162D6" w:rsidP="00C7184D">
            <w:pPr>
              <w:spacing w:after="0" w:line="240" w:lineRule="auto"/>
              <w:jc w:val="center"/>
              <w:rPr>
                <w:rFonts w:ascii="Times New Roman" w:eastAsia="Times New Roman" w:hAnsi="Times New Roman"/>
                <w:color w:val="781E46"/>
                <w:lang w:eastAsia="tr-TR"/>
              </w:rPr>
            </w:pPr>
            <w:r w:rsidRPr="003162D6">
              <w:rPr>
                <w:rFonts w:ascii="Times New Roman" w:eastAsia="Times New Roman" w:hAnsi="Times New Roman"/>
                <w:color w:val="781E46"/>
                <w:lang w:eastAsia="tr-TR"/>
              </w:rPr>
              <w:t>YILLIK</w:t>
            </w:r>
          </w:p>
        </w:tc>
      </w:tr>
      <w:tr w:rsidR="00A84C15" w:rsidRPr="005E0D72" w14:paraId="30A28E20" w14:textId="77777777" w:rsidTr="00236E20">
        <w:trPr>
          <w:trHeight w:val="1037"/>
        </w:trPr>
        <w:tc>
          <w:tcPr>
            <w:tcW w:w="1275" w:type="pct"/>
            <w:vMerge w:val="restart"/>
            <w:shd w:val="clear" w:color="auto" w:fill="F9D1A9"/>
            <w:vAlign w:val="center"/>
          </w:tcPr>
          <w:p w14:paraId="1214FA24" w14:textId="77777777" w:rsidR="00A84C15" w:rsidRPr="009E57FA" w:rsidRDefault="00A84C15"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B.BÜTÇE HAZIRLIK VE UYGULAMA BELGELERİ/ BEYANLARI</w:t>
            </w:r>
          </w:p>
        </w:tc>
        <w:tc>
          <w:tcPr>
            <w:tcW w:w="1066" w:type="pct"/>
            <w:gridSpan w:val="2"/>
            <w:shd w:val="clear" w:color="auto" w:fill="F9D1A9"/>
            <w:vAlign w:val="center"/>
          </w:tcPr>
          <w:p w14:paraId="49CCE3CF"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4-</w:t>
            </w:r>
            <w:r w:rsidRPr="009E57FA">
              <w:rPr>
                <w:rFonts w:ascii="Times New Roman" w:eastAsia="Times New Roman" w:hAnsi="Times New Roman"/>
                <w:color w:val="781E46"/>
                <w:lang w:eastAsia="tr-TR"/>
              </w:rPr>
              <w:t xml:space="preserve"> Kurum Bütçesi (Çok Yıllı)</w:t>
            </w:r>
          </w:p>
        </w:tc>
        <w:tc>
          <w:tcPr>
            <w:tcW w:w="1824" w:type="pct"/>
            <w:shd w:val="clear" w:color="auto" w:fill="F9D1A9"/>
            <w:vAlign w:val="center"/>
          </w:tcPr>
          <w:p w14:paraId="544C66E5"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17. madde</w:t>
            </w:r>
          </w:p>
        </w:tc>
        <w:tc>
          <w:tcPr>
            <w:tcW w:w="835" w:type="pct"/>
            <w:shd w:val="clear" w:color="auto" w:fill="F9D1A9"/>
            <w:vAlign w:val="center"/>
          </w:tcPr>
          <w:p w14:paraId="12145236" w14:textId="77777777" w:rsidR="00A84C15" w:rsidRPr="009E57FA" w:rsidRDefault="00A84C15" w:rsidP="005E0D72">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A84C15" w:rsidRPr="005E0D72" w14:paraId="6A874DEC" w14:textId="77777777" w:rsidTr="00236E20">
        <w:trPr>
          <w:trHeight w:val="1001"/>
        </w:trPr>
        <w:tc>
          <w:tcPr>
            <w:tcW w:w="1275" w:type="pct"/>
            <w:vMerge/>
            <w:shd w:val="clear" w:color="auto" w:fill="F9D1A9"/>
            <w:vAlign w:val="center"/>
          </w:tcPr>
          <w:p w14:paraId="6733376A" w14:textId="77777777" w:rsidR="00A84C15" w:rsidRPr="009E57FA" w:rsidRDefault="00A84C15"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32E1DCE3"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5-</w:t>
            </w:r>
            <w:r w:rsidRPr="009E57FA">
              <w:rPr>
                <w:rFonts w:ascii="Times New Roman" w:eastAsia="Times New Roman" w:hAnsi="Times New Roman"/>
                <w:color w:val="781E46"/>
                <w:lang w:eastAsia="tr-TR"/>
              </w:rPr>
              <w:t xml:space="preserve"> Yatırım Programı İzleme ve Değerlendirme Raporu</w:t>
            </w:r>
          </w:p>
        </w:tc>
        <w:tc>
          <w:tcPr>
            <w:tcW w:w="1824" w:type="pct"/>
            <w:shd w:val="clear" w:color="auto" w:fill="F9D1A9"/>
            <w:vAlign w:val="center"/>
          </w:tcPr>
          <w:p w14:paraId="1DE3C237"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25. madde</w:t>
            </w:r>
          </w:p>
        </w:tc>
        <w:tc>
          <w:tcPr>
            <w:tcW w:w="835" w:type="pct"/>
            <w:shd w:val="clear" w:color="auto" w:fill="F9D1A9"/>
            <w:vAlign w:val="center"/>
          </w:tcPr>
          <w:p w14:paraId="459E71FA" w14:textId="77777777" w:rsidR="00A84C15" w:rsidRPr="009E57FA" w:rsidRDefault="00A84C15"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A84C15" w:rsidRPr="005E0D72" w14:paraId="1370E41D" w14:textId="77777777" w:rsidTr="00236E20">
        <w:trPr>
          <w:trHeight w:val="1097"/>
        </w:trPr>
        <w:tc>
          <w:tcPr>
            <w:tcW w:w="1275" w:type="pct"/>
            <w:vMerge/>
            <w:shd w:val="clear" w:color="auto" w:fill="F9D1A9"/>
            <w:vAlign w:val="center"/>
          </w:tcPr>
          <w:p w14:paraId="63C54939" w14:textId="77777777" w:rsidR="00A84C15" w:rsidRPr="009E57FA" w:rsidRDefault="00A84C15"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2296FE87"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6-</w:t>
            </w:r>
            <w:r w:rsidRPr="009E57FA">
              <w:rPr>
                <w:rFonts w:ascii="Times New Roman" w:eastAsia="Times New Roman" w:hAnsi="Times New Roman"/>
                <w:color w:val="781E46"/>
                <w:lang w:eastAsia="tr-TR"/>
              </w:rPr>
              <w:t xml:space="preserve"> Yıl Ortası Mali Durum ve Beklentiler Raporu</w:t>
            </w:r>
          </w:p>
        </w:tc>
        <w:tc>
          <w:tcPr>
            <w:tcW w:w="1824" w:type="pct"/>
            <w:shd w:val="clear" w:color="auto" w:fill="F9D1A9"/>
            <w:vAlign w:val="center"/>
          </w:tcPr>
          <w:p w14:paraId="15AF4D53"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30. madde</w:t>
            </w:r>
          </w:p>
        </w:tc>
        <w:tc>
          <w:tcPr>
            <w:tcW w:w="835" w:type="pct"/>
            <w:shd w:val="clear" w:color="auto" w:fill="F9D1A9"/>
            <w:vAlign w:val="center"/>
          </w:tcPr>
          <w:p w14:paraId="0136192F" w14:textId="77777777" w:rsidR="00A84C15" w:rsidRPr="009E57FA" w:rsidRDefault="00A84C15"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7DFC6E64" w14:textId="77777777" w:rsidTr="00236E20">
        <w:trPr>
          <w:trHeight w:val="1264"/>
        </w:trPr>
        <w:tc>
          <w:tcPr>
            <w:tcW w:w="1275" w:type="pct"/>
            <w:vMerge w:val="restart"/>
            <w:shd w:val="clear" w:color="auto" w:fill="F9D1A9"/>
            <w:vAlign w:val="center"/>
          </w:tcPr>
          <w:p w14:paraId="6CEBDD50" w14:textId="77777777" w:rsidR="00851DAF" w:rsidRPr="009E57FA" w:rsidRDefault="00851DAF"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D. DÖNEM SONU BELGELERİ /BEYANLAR</w:t>
            </w:r>
          </w:p>
        </w:tc>
        <w:tc>
          <w:tcPr>
            <w:tcW w:w="470" w:type="pct"/>
            <w:vMerge w:val="restart"/>
            <w:shd w:val="clear" w:color="auto" w:fill="F9D1A9"/>
            <w:vAlign w:val="center"/>
          </w:tcPr>
          <w:p w14:paraId="2F9634EC"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 </w:t>
            </w:r>
            <w:r w:rsidRPr="009E57FA">
              <w:rPr>
                <w:rFonts w:ascii="Times New Roman" w:eastAsia="Times New Roman" w:hAnsi="Times New Roman"/>
                <w:color w:val="781E46"/>
                <w:lang w:eastAsia="tr-TR"/>
              </w:rPr>
              <w:t>Kesin Hesap</w:t>
            </w:r>
          </w:p>
        </w:tc>
        <w:tc>
          <w:tcPr>
            <w:tcW w:w="596" w:type="pct"/>
            <w:shd w:val="clear" w:color="auto" w:fill="F9D1A9"/>
            <w:vAlign w:val="center"/>
          </w:tcPr>
          <w:p w14:paraId="3078FE5A"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7.1- </w:t>
            </w:r>
            <w:r w:rsidRPr="009E57FA">
              <w:rPr>
                <w:rFonts w:ascii="Times New Roman" w:eastAsia="Times New Roman" w:hAnsi="Times New Roman"/>
                <w:color w:val="781E46"/>
                <w:lang w:eastAsia="tr-TR"/>
              </w:rPr>
              <w:t>Bütçe Kesin Hesabı</w:t>
            </w:r>
          </w:p>
        </w:tc>
        <w:tc>
          <w:tcPr>
            <w:tcW w:w="1824" w:type="pct"/>
            <w:shd w:val="clear" w:color="auto" w:fill="F9D1A9"/>
            <w:vAlign w:val="center"/>
          </w:tcPr>
          <w:p w14:paraId="2CC29A83"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42. madde</w:t>
            </w:r>
          </w:p>
        </w:tc>
        <w:tc>
          <w:tcPr>
            <w:tcW w:w="835" w:type="pct"/>
            <w:shd w:val="clear" w:color="auto" w:fill="F9D1A9"/>
            <w:vAlign w:val="center"/>
          </w:tcPr>
          <w:p w14:paraId="40AE68EF" w14:textId="77777777" w:rsidR="00851DAF" w:rsidRPr="009E57FA" w:rsidRDefault="00851DAF" w:rsidP="00851DAF">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3FF8696A" w14:textId="77777777" w:rsidTr="00236E20">
        <w:trPr>
          <w:trHeight w:val="1170"/>
        </w:trPr>
        <w:tc>
          <w:tcPr>
            <w:tcW w:w="1275" w:type="pct"/>
            <w:vMerge/>
            <w:shd w:val="clear" w:color="auto" w:fill="F9D1A9"/>
            <w:vAlign w:val="center"/>
          </w:tcPr>
          <w:p w14:paraId="5823DCCD"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470" w:type="pct"/>
            <w:vMerge/>
            <w:shd w:val="clear" w:color="auto" w:fill="F9D1A9"/>
            <w:vAlign w:val="center"/>
          </w:tcPr>
          <w:p w14:paraId="72DA82A8" w14:textId="77777777" w:rsidR="00851DAF" w:rsidRPr="009E57FA" w:rsidRDefault="00851DAF" w:rsidP="00C7184D">
            <w:pPr>
              <w:spacing w:after="0" w:line="240" w:lineRule="auto"/>
              <w:rPr>
                <w:rFonts w:ascii="Times New Roman" w:eastAsia="Times New Roman" w:hAnsi="Times New Roman"/>
                <w:b/>
                <w:color w:val="781E46"/>
                <w:lang w:eastAsia="tr-TR"/>
              </w:rPr>
            </w:pPr>
          </w:p>
        </w:tc>
        <w:tc>
          <w:tcPr>
            <w:tcW w:w="596" w:type="pct"/>
            <w:shd w:val="clear" w:color="auto" w:fill="F9D1A9"/>
            <w:vAlign w:val="center"/>
          </w:tcPr>
          <w:p w14:paraId="43D34D3C"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7.2- </w:t>
            </w:r>
            <w:r w:rsidRPr="009E57FA">
              <w:rPr>
                <w:rFonts w:ascii="Times New Roman" w:eastAsia="Times New Roman" w:hAnsi="Times New Roman"/>
                <w:color w:val="781E46"/>
                <w:lang w:eastAsia="tr-TR"/>
              </w:rPr>
              <w:t>Taşınır Kesin Hesabı</w:t>
            </w:r>
          </w:p>
        </w:tc>
        <w:tc>
          <w:tcPr>
            <w:tcW w:w="1824" w:type="pct"/>
            <w:shd w:val="clear" w:color="auto" w:fill="F9D1A9"/>
            <w:vAlign w:val="center"/>
          </w:tcPr>
          <w:p w14:paraId="1C46C759"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42. madde</w:t>
            </w:r>
          </w:p>
        </w:tc>
        <w:tc>
          <w:tcPr>
            <w:tcW w:w="835" w:type="pct"/>
            <w:shd w:val="clear" w:color="auto" w:fill="F9D1A9"/>
            <w:vAlign w:val="center"/>
          </w:tcPr>
          <w:p w14:paraId="625A5EEC"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1709D551" w14:textId="77777777" w:rsidTr="00236E20">
        <w:trPr>
          <w:trHeight w:val="1111"/>
        </w:trPr>
        <w:tc>
          <w:tcPr>
            <w:tcW w:w="1275" w:type="pct"/>
            <w:vMerge/>
            <w:shd w:val="clear" w:color="auto" w:fill="F9D1A9"/>
            <w:vAlign w:val="center"/>
          </w:tcPr>
          <w:p w14:paraId="37F0CDA4"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2C0DE705"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8- </w:t>
            </w:r>
            <w:r w:rsidRPr="009E57FA">
              <w:rPr>
                <w:rFonts w:ascii="Times New Roman" w:eastAsia="Times New Roman" w:hAnsi="Times New Roman"/>
                <w:color w:val="781E46"/>
                <w:lang w:eastAsia="tr-TR"/>
              </w:rPr>
              <w:t>Yönetim Dönemi Hesabı</w:t>
            </w:r>
          </w:p>
        </w:tc>
        <w:tc>
          <w:tcPr>
            <w:tcW w:w="1824" w:type="pct"/>
            <w:shd w:val="clear" w:color="auto" w:fill="F9D1A9"/>
            <w:vAlign w:val="center"/>
          </w:tcPr>
          <w:p w14:paraId="2C646783"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Kanununa bağlı çıkartılan Merkezi Yönetim Muhasebe Yönetmeliğinin 510. madde</w:t>
            </w:r>
          </w:p>
        </w:tc>
        <w:tc>
          <w:tcPr>
            <w:tcW w:w="835" w:type="pct"/>
            <w:shd w:val="clear" w:color="auto" w:fill="F9D1A9"/>
            <w:vAlign w:val="center"/>
          </w:tcPr>
          <w:p w14:paraId="22E3C503"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9E57FA" w14:paraId="0CD9F7E2" w14:textId="77777777" w:rsidTr="00236E20">
        <w:trPr>
          <w:trHeight w:val="1420"/>
        </w:trPr>
        <w:tc>
          <w:tcPr>
            <w:tcW w:w="1275" w:type="pct"/>
            <w:vMerge/>
            <w:shd w:val="clear" w:color="auto" w:fill="F9D1A9"/>
            <w:vAlign w:val="center"/>
          </w:tcPr>
          <w:p w14:paraId="6F493401"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665CF150"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9-</w:t>
            </w:r>
            <w:r w:rsidRPr="009E57FA">
              <w:rPr>
                <w:rFonts w:ascii="Times New Roman" w:eastAsia="Times New Roman" w:hAnsi="Times New Roman"/>
                <w:color w:val="781E46"/>
                <w:lang w:eastAsia="tr-TR"/>
              </w:rPr>
              <w:t xml:space="preserve"> İdare Faaliyet Raporu ve Birim Faaliyet Raporları</w:t>
            </w:r>
          </w:p>
        </w:tc>
        <w:tc>
          <w:tcPr>
            <w:tcW w:w="1824" w:type="pct"/>
            <w:shd w:val="clear" w:color="auto" w:fill="F9D1A9"/>
            <w:vAlign w:val="center"/>
          </w:tcPr>
          <w:p w14:paraId="16A27A15"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41. madde</w:t>
            </w:r>
          </w:p>
        </w:tc>
        <w:tc>
          <w:tcPr>
            <w:tcW w:w="835" w:type="pct"/>
            <w:shd w:val="clear" w:color="auto" w:fill="F9D1A9"/>
            <w:vAlign w:val="center"/>
          </w:tcPr>
          <w:p w14:paraId="7232404E"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bl>
    <w:p w14:paraId="0CB4F2C2" w14:textId="77777777" w:rsidR="007A4D8F" w:rsidRDefault="007A4D8F" w:rsidP="007A4D8F">
      <w:pPr>
        <w:tabs>
          <w:tab w:val="left" w:pos="1620"/>
        </w:tabs>
        <w:rPr>
          <w:rFonts w:eastAsia="Times New Roman" w:cs="Calibri"/>
          <w:sz w:val="20"/>
          <w:szCs w:val="20"/>
          <w:lang w:eastAsia="tr-TR"/>
        </w:rPr>
      </w:pPr>
    </w:p>
    <w:p w14:paraId="4D579E4B" w14:textId="77777777" w:rsidR="003F7810" w:rsidRDefault="003F7810" w:rsidP="007A4D8F">
      <w:pPr>
        <w:tabs>
          <w:tab w:val="left" w:pos="1620"/>
        </w:tabs>
        <w:rPr>
          <w:rFonts w:eastAsia="Times New Roman" w:cs="Calibri"/>
          <w:sz w:val="20"/>
          <w:szCs w:val="20"/>
          <w:lang w:eastAsia="tr-TR"/>
        </w:rPr>
      </w:pPr>
    </w:p>
    <w:p w14:paraId="50E80F75" w14:textId="77777777" w:rsidR="003F7810" w:rsidRDefault="003F7810" w:rsidP="007A4D8F">
      <w:pPr>
        <w:tabs>
          <w:tab w:val="left" w:pos="1620"/>
        </w:tabs>
        <w:rPr>
          <w:rFonts w:eastAsia="Times New Roman" w:cs="Calibri"/>
          <w:sz w:val="20"/>
          <w:szCs w:val="20"/>
          <w:lang w:eastAsia="tr-TR"/>
        </w:rPr>
      </w:pPr>
    </w:p>
    <w:p w14:paraId="03A58F3F" w14:textId="77777777" w:rsidR="003F7810" w:rsidRDefault="003F7810" w:rsidP="007A4D8F">
      <w:pPr>
        <w:tabs>
          <w:tab w:val="left" w:pos="1620"/>
        </w:tabs>
        <w:rPr>
          <w:rFonts w:eastAsia="Times New Roman" w:cs="Calibri"/>
          <w:sz w:val="20"/>
          <w:szCs w:val="20"/>
          <w:lang w:eastAsia="tr-TR"/>
        </w:rPr>
      </w:pPr>
    </w:p>
    <w:p w14:paraId="035624BD" w14:textId="77777777" w:rsidR="003F7810" w:rsidRDefault="003F7810" w:rsidP="007A4D8F">
      <w:pPr>
        <w:tabs>
          <w:tab w:val="left" w:pos="1620"/>
        </w:tabs>
        <w:rPr>
          <w:rFonts w:eastAsia="Times New Roman" w:cs="Calibri"/>
          <w:sz w:val="20"/>
          <w:szCs w:val="20"/>
          <w:lang w:eastAsia="tr-TR"/>
        </w:rPr>
      </w:pPr>
    </w:p>
    <w:p w14:paraId="224A56F0" w14:textId="77777777" w:rsidR="003F7810" w:rsidRDefault="003F7810" w:rsidP="007A4D8F">
      <w:pPr>
        <w:tabs>
          <w:tab w:val="left" w:pos="1620"/>
        </w:tabs>
        <w:rPr>
          <w:rFonts w:eastAsia="Times New Roman" w:cs="Calibri"/>
          <w:sz w:val="20"/>
          <w:szCs w:val="20"/>
          <w:lang w:eastAsia="tr-TR"/>
        </w:rPr>
      </w:pPr>
    </w:p>
    <w:p w14:paraId="30E3B5B7" w14:textId="0D67D6F0" w:rsidR="003F7810" w:rsidRDefault="003F7810" w:rsidP="007A4D8F">
      <w:pPr>
        <w:tabs>
          <w:tab w:val="left" w:pos="1620"/>
        </w:tabs>
        <w:rPr>
          <w:rFonts w:eastAsia="Times New Roman" w:cs="Calibri"/>
          <w:sz w:val="20"/>
          <w:szCs w:val="20"/>
          <w:lang w:eastAsia="tr-TR"/>
        </w:rPr>
      </w:pPr>
    </w:p>
    <w:p w14:paraId="63AD62E4" w14:textId="5E8DD6D6" w:rsidR="00722A41" w:rsidRDefault="00722A41" w:rsidP="007A4D8F">
      <w:pPr>
        <w:tabs>
          <w:tab w:val="left" w:pos="1620"/>
        </w:tabs>
        <w:rPr>
          <w:rFonts w:eastAsia="Times New Roman" w:cs="Calibri"/>
          <w:sz w:val="20"/>
          <w:szCs w:val="20"/>
          <w:lang w:eastAsia="tr-TR"/>
        </w:rPr>
      </w:pPr>
    </w:p>
    <w:p w14:paraId="0277B161" w14:textId="4BCA42BE" w:rsidR="00722A41" w:rsidRDefault="00722A41" w:rsidP="007A4D8F">
      <w:pPr>
        <w:tabs>
          <w:tab w:val="left" w:pos="1620"/>
        </w:tabs>
        <w:rPr>
          <w:rFonts w:eastAsia="Times New Roman" w:cs="Calibri"/>
          <w:sz w:val="20"/>
          <w:szCs w:val="20"/>
          <w:lang w:eastAsia="tr-TR"/>
        </w:rPr>
      </w:pPr>
    </w:p>
    <w:p w14:paraId="296F479F" w14:textId="77777777" w:rsidR="00722A41" w:rsidRDefault="00722A41" w:rsidP="007A4D8F">
      <w:pPr>
        <w:tabs>
          <w:tab w:val="left" w:pos="1620"/>
        </w:tabs>
        <w:rPr>
          <w:rFonts w:eastAsia="Times New Roman" w:cs="Calibri"/>
          <w:sz w:val="20"/>
          <w:szCs w:val="20"/>
          <w:lang w:eastAsia="tr-TR"/>
        </w:rPr>
      </w:pPr>
    </w:p>
    <w:p w14:paraId="56A295ED" w14:textId="77777777" w:rsidR="003F7810" w:rsidRDefault="003F7810" w:rsidP="007A4D8F">
      <w:pPr>
        <w:tabs>
          <w:tab w:val="left" w:pos="1620"/>
        </w:tabs>
        <w:rPr>
          <w:rFonts w:eastAsia="Times New Roman" w:cs="Calibri"/>
          <w:sz w:val="20"/>
          <w:szCs w:val="20"/>
          <w:lang w:eastAsia="tr-TR"/>
        </w:rPr>
      </w:pPr>
    </w:p>
    <w:p w14:paraId="637A805F" w14:textId="77777777" w:rsidR="003F7810" w:rsidRDefault="003F7810" w:rsidP="007A4D8F">
      <w:pPr>
        <w:tabs>
          <w:tab w:val="left" w:pos="1620"/>
        </w:tabs>
        <w:rPr>
          <w:rFonts w:eastAsia="Times New Roman" w:cs="Calibri"/>
          <w:sz w:val="20"/>
          <w:szCs w:val="20"/>
          <w:lang w:eastAsia="tr-TR"/>
        </w:rPr>
      </w:pPr>
    </w:p>
    <w:p w14:paraId="578B5432" w14:textId="60DC0D0A" w:rsidR="004A26F6" w:rsidRDefault="00FE3852" w:rsidP="003F7810">
      <w:pPr>
        <w:jc w:val="center"/>
        <w:rPr>
          <w:b/>
          <w:sz w:val="28"/>
        </w:rPr>
      </w:pPr>
      <w:r w:rsidRPr="00FE3852">
        <w:rPr>
          <w:b/>
          <w:sz w:val="28"/>
        </w:rPr>
        <w:t>2</w:t>
      </w:r>
      <w:r w:rsidR="003F7810" w:rsidRPr="00FE3852">
        <w:rPr>
          <w:b/>
          <w:sz w:val="28"/>
        </w:rPr>
        <w:t>020-2024 STRATEJİK PLAN 202</w:t>
      </w:r>
      <w:r w:rsidR="004A26F6">
        <w:rPr>
          <w:b/>
          <w:sz w:val="28"/>
        </w:rPr>
        <w:t>3</w:t>
      </w:r>
      <w:r w:rsidR="003F7810" w:rsidRPr="00FE3852">
        <w:rPr>
          <w:b/>
          <w:sz w:val="28"/>
        </w:rPr>
        <w:t xml:space="preserve"> YILI DEĞERLENDİRME</w:t>
      </w:r>
      <w:r w:rsidR="000109CC">
        <w:rPr>
          <w:b/>
          <w:sz w:val="28"/>
        </w:rPr>
        <w:t xml:space="preserve"> TABLOSU</w:t>
      </w:r>
    </w:p>
    <w:tbl>
      <w:tblPr>
        <w:tblW w:w="6110" w:type="pct"/>
        <w:jc w:val="center"/>
        <w:tblCellMar>
          <w:left w:w="70" w:type="dxa"/>
          <w:right w:w="70" w:type="dxa"/>
        </w:tblCellMar>
        <w:tblLook w:val="04A0" w:firstRow="1" w:lastRow="0" w:firstColumn="1" w:lastColumn="0" w:noHBand="0" w:noVBand="1"/>
      </w:tblPr>
      <w:tblGrid>
        <w:gridCol w:w="2932"/>
        <w:gridCol w:w="1530"/>
        <w:gridCol w:w="1539"/>
        <w:gridCol w:w="15"/>
        <w:gridCol w:w="2132"/>
        <w:gridCol w:w="42"/>
        <w:gridCol w:w="1466"/>
        <w:gridCol w:w="53"/>
        <w:gridCol w:w="1362"/>
      </w:tblGrid>
      <w:tr w:rsidR="004A26F6" w:rsidRPr="00F11E47" w14:paraId="5992381C" w14:textId="77777777" w:rsidTr="004A26F6">
        <w:trPr>
          <w:trHeight w:val="474"/>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1E26115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A1</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574B6B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Sosyal Bilimler Alanında Bir Araştırma Üniversitesi Yetkinliği Kazanmak  </w:t>
            </w:r>
          </w:p>
        </w:tc>
      </w:tr>
      <w:tr w:rsidR="004A26F6" w:rsidRPr="00F11E47" w14:paraId="719CDA1E" w14:textId="77777777" w:rsidTr="004A26F6">
        <w:trPr>
          <w:trHeight w:val="474"/>
          <w:jc w:val="center"/>
        </w:trPr>
        <w:tc>
          <w:tcPr>
            <w:tcW w:w="1324" w:type="pct"/>
            <w:tcBorders>
              <w:top w:val="nil"/>
              <w:left w:val="single" w:sz="4" w:space="0" w:color="auto"/>
              <w:bottom w:val="single" w:sz="4" w:space="0" w:color="auto"/>
              <w:right w:val="nil"/>
            </w:tcBorders>
            <w:shd w:val="clear" w:color="000000" w:fill="00B0F0"/>
            <w:noWrap/>
            <w:vAlign w:val="center"/>
            <w:hideMark/>
          </w:tcPr>
          <w:p w14:paraId="597F7BC3" w14:textId="77777777" w:rsidR="004A26F6" w:rsidRPr="00F11E47" w:rsidRDefault="004A26F6" w:rsidP="004A26F6">
            <w:pPr>
              <w:spacing w:after="0" w:line="240" w:lineRule="auto"/>
              <w:jc w:val="center"/>
              <w:rPr>
                <w:rFonts w:eastAsia="Times New Roman" w:cs="Calibri"/>
                <w:b/>
                <w:bCs/>
                <w:color w:val="000000"/>
                <w:lang w:eastAsia="tr-TR"/>
              </w:rPr>
            </w:pPr>
            <w:r>
              <w:rPr>
                <w:rFonts w:eastAsia="Times New Roman" w:cs="Calibri"/>
                <w:b/>
                <w:bCs/>
                <w:color w:val="000000"/>
                <w:lang w:eastAsia="tr-TR"/>
              </w:rPr>
              <w:t xml:space="preserve">                             </w:t>
            </w:r>
            <w:r w:rsidRPr="00F11E47">
              <w:rPr>
                <w:rFonts w:eastAsia="Times New Roman" w:cs="Calibri"/>
                <w:b/>
                <w:bCs/>
                <w:color w:val="000000"/>
                <w:lang w:eastAsia="tr-TR"/>
              </w:rPr>
              <w:t>H1.1</w:t>
            </w:r>
          </w:p>
        </w:tc>
        <w:tc>
          <w:tcPr>
            <w:tcW w:w="691" w:type="pct"/>
            <w:tcBorders>
              <w:top w:val="nil"/>
              <w:left w:val="nil"/>
              <w:bottom w:val="single" w:sz="4" w:space="0" w:color="auto"/>
              <w:right w:val="single" w:sz="4" w:space="0" w:color="auto"/>
            </w:tcBorders>
            <w:shd w:val="clear" w:color="000000" w:fill="00B0F0"/>
            <w:noWrap/>
            <w:vAlign w:val="bottom"/>
            <w:hideMark/>
          </w:tcPr>
          <w:p w14:paraId="0ABBCFC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21E6991"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Araştırma Performansı Bakımından Sosyal Bilimler Alanında Türkiye'de İlk 10 Üniversite Arasına Yerleşmek </w:t>
            </w:r>
          </w:p>
          <w:p w14:paraId="43C4D7F0" w14:textId="77777777" w:rsidR="004A26F6" w:rsidRPr="00F11E47" w:rsidRDefault="004A26F6" w:rsidP="004A26F6">
            <w:pPr>
              <w:spacing w:after="0" w:line="240" w:lineRule="auto"/>
              <w:rPr>
                <w:rFonts w:eastAsia="Times New Roman" w:cs="Calibri"/>
                <w:b/>
                <w:bCs/>
                <w:color w:val="000000"/>
                <w:lang w:eastAsia="tr-TR"/>
              </w:rPr>
            </w:pPr>
          </w:p>
        </w:tc>
      </w:tr>
      <w:tr w:rsidR="004A26F6" w:rsidRPr="00F11E47" w14:paraId="6EE52A1C" w14:textId="77777777" w:rsidTr="004A26F6">
        <w:trPr>
          <w:trHeight w:val="408"/>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9689920"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2CC72D9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p w14:paraId="702C4F25" w14:textId="77777777" w:rsidR="004A26F6" w:rsidRPr="00F11E47" w:rsidRDefault="004A26F6" w:rsidP="004A26F6">
            <w:pPr>
              <w:spacing w:after="0" w:line="240" w:lineRule="auto"/>
              <w:jc w:val="center"/>
              <w:rPr>
                <w:rFonts w:eastAsia="Times New Roman" w:cs="Calibri"/>
                <w:b/>
                <w:bCs/>
                <w:color w:val="000000"/>
                <w:lang w:eastAsia="tr-TR"/>
              </w:rPr>
            </w:pPr>
          </w:p>
        </w:tc>
      </w:tr>
      <w:tr w:rsidR="004A26F6" w:rsidRPr="00F11E47" w14:paraId="5E32CF06" w14:textId="77777777" w:rsidTr="004A26F6">
        <w:trPr>
          <w:trHeight w:val="474"/>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88D751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15D31755" w14:textId="77777777" w:rsidR="004A26F6" w:rsidRPr="00F11E47" w:rsidRDefault="004A26F6" w:rsidP="004A26F6">
            <w:pPr>
              <w:spacing w:after="0" w:line="240" w:lineRule="auto"/>
              <w:ind w:right="-71"/>
              <w:jc w:val="center"/>
              <w:rPr>
                <w:rFonts w:eastAsia="Times New Roman" w:cs="Calibri"/>
                <w:b/>
                <w:bCs/>
                <w:color w:val="000000"/>
                <w:lang w:eastAsia="tr-TR"/>
              </w:rPr>
            </w:pPr>
            <w:r w:rsidRPr="00F11E47">
              <w:rPr>
                <w:rFonts w:eastAsia="Times New Roman" w:cs="Calibri"/>
                <w:b/>
                <w:bCs/>
                <w:color w:val="000000"/>
                <w:lang w:eastAsia="tr-TR"/>
              </w:rPr>
              <w:t>Alanında Yetkin, Araştırmacı, Bilgi Üreten ve Aktaran Akademisyenler Yetiştirilmesi</w:t>
            </w:r>
          </w:p>
        </w:tc>
      </w:tr>
      <w:tr w:rsidR="004A26F6" w:rsidRPr="00F11E47" w14:paraId="5DA6A650" w14:textId="77777777" w:rsidTr="004A26F6">
        <w:trPr>
          <w:trHeight w:val="39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E3D0D6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H1.1 Performansı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737AAF7" w14:textId="77777777" w:rsidR="004A26F6" w:rsidRPr="00F11E47" w:rsidRDefault="004A26F6" w:rsidP="004A26F6">
            <w:pPr>
              <w:spacing w:after="0" w:line="240" w:lineRule="auto"/>
              <w:jc w:val="center"/>
              <w:rPr>
                <w:rFonts w:eastAsia="Times New Roman" w:cs="Calibri"/>
                <w:b/>
                <w:color w:val="000000"/>
                <w:lang w:eastAsia="tr-TR"/>
              </w:rPr>
            </w:pPr>
            <w:r>
              <w:rPr>
                <w:rFonts w:eastAsia="Times New Roman" w:cs="Calibri"/>
                <w:b/>
                <w:color w:val="000000"/>
                <w:lang w:eastAsia="tr-TR"/>
              </w:rPr>
              <w:t>100</w:t>
            </w:r>
          </w:p>
        </w:tc>
      </w:tr>
      <w:tr w:rsidR="004A26F6" w:rsidRPr="00F11E47" w14:paraId="5F5C0A1A" w14:textId="77777777" w:rsidTr="004A26F6">
        <w:trPr>
          <w:trHeight w:val="328"/>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D472A1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E25DAA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İlgili Rektör Yardımcısı</w:t>
            </w:r>
          </w:p>
          <w:p w14:paraId="5D429BB3" w14:textId="77777777" w:rsidR="004A26F6" w:rsidRPr="00F11E47" w:rsidRDefault="004A26F6" w:rsidP="004A26F6">
            <w:pPr>
              <w:spacing w:after="0" w:line="240" w:lineRule="auto"/>
              <w:rPr>
                <w:rFonts w:eastAsia="Times New Roman" w:cs="Calibri"/>
                <w:b/>
                <w:bCs/>
                <w:color w:val="000000"/>
                <w:lang w:eastAsia="tr-TR"/>
              </w:rPr>
            </w:pPr>
          </w:p>
        </w:tc>
      </w:tr>
      <w:tr w:rsidR="004A26F6" w:rsidRPr="00F11E47" w14:paraId="454A2874" w14:textId="77777777" w:rsidTr="004A26F6">
        <w:trPr>
          <w:trHeight w:val="948"/>
          <w:jc w:val="center"/>
        </w:trPr>
        <w:tc>
          <w:tcPr>
            <w:tcW w:w="1324" w:type="pct"/>
            <w:tcBorders>
              <w:top w:val="nil"/>
              <w:left w:val="single" w:sz="4" w:space="0" w:color="auto"/>
              <w:bottom w:val="single" w:sz="4" w:space="0" w:color="auto"/>
              <w:right w:val="single" w:sz="4" w:space="0" w:color="auto"/>
            </w:tcBorders>
            <w:shd w:val="clear" w:color="000000" w:fill="00B0F0"/>
            <w:vAlign w:val="center"/>
            <w:hideMark/>
          </w:tcPr>
          <w:p w14:paraId="68FC6CB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91" w:type="pct"/>
            <w:tcBorders>
              <w:top w:val="nil"/>
              <w:left w:val="nil"/>
              <w:bottom w:val="single" w:sz="4" w:space="0" w:color="auto"/>
              <w:right w:val="single" w:sz="4" w:space="0" w:color="auto"/>
            </w:tcBorders>
            <w:shd w:val="clear" w:color="000000" w:fill="00B0F0"/>
            <w:vAlign w:val="center"/>
            <w:hideMark/>
          </w:tcPr>
          <w:p w14:paraId="36E4CB68" w14:textId="77777777" w:rsidR="004A26F6" w:rsidRPr="00F11E47" w:rsidRDefault="004A26F6" w:rsidP="004A26F6">
            <w:pPr>
              <w:spacing w:after="0" w:line="240" w:lineRule="auto"/>
              <w:jc w:val="center"/>
              <w:rPr>
                <w:rFonts w:eastAsia="Times New Roman" w:cs="Calibri"/>
                <w:b/>
                <w:bCs/>
                <w:color w:val="000000"/>
                <w:sz w:val="18"/>
                <w:lang w:eastAsia="tr-TR"/>
              </w:rPr>
            </w:pPr>
            <w:r w:rsidRPr="00F11E47">
              <w:rPr>
                <w:rFonts w:eastAsia="Times New Roman" w:cs="Calibri"/>
                <w:b/>
                <w:bCs/>
                <w:color w:val="000000"/>
                <w:sz w:val="18"/>
                <w:lang w:eastAsia="tr-TR"/>
              </w:rPr>
              <w:t xml:space="preserve">Hedefe Etkisi (%) </w:t>
            </w:r>
          </w:p>
        </w:tc>
        <w:tc>
          <w:tcPr>
            <w:tcW w:w="695" w:type="pct"/>
            <w:tcBorders>
              <w:top w:val="nil"/>
              <w:left w:val="nil"/>
              <w:bottom w:val="single" w:sz="4" w:space="0" w:color="auto"/>
              <w:right w:val="single" w:sz="4" w:space="0" w:color="auto"/>
            </w:tcBorders>
            <w:shd w:val="clear" w:color="000000" w:fill="00B0F0"/>
            <w:vAlign w:val="center"/>
            <w:hideMark/>
          </w:tcPr>
          <w:p w14:paraId="025C1D77" w14:textId="77777777" w:rsidR="004A26F6" w:rsidRPr="00F11E47" w:rsidRDefault="004A26F6" w:rsidP="004A26F6">
            <w:pPr>
              <w:spacing w:after="0" w:line="240" w:lineRule="auto"/>
              <w:rPr>
                <w:rFonts w:eastAsia="Times New Roman" w:cs="Calibri"/>
                <w:b/>
                <w:bCs/>
                <w:color w:val="000000"/>
                <w:sz w:val="18"/>
                <w:lang w:eastAsia="tr-TR"/>
              </w:rPr>
            </w:pPr>
            <w:r w:rsidRPr="00F11E47">
              <w:rPr>
                <w:rFonts w:eastAsia="Times New Roman" w:cs="Calibri"/>
                <w:b/>
                <w:bCs/>
                <w:color w:val="000000"/>
                <w:sz w:val="18"/>
                <w:lang w:eastAsia="tr-TR"/>
              </w:rPr>
              <w:t xml:space="preserve">Plan Dönemi Başlangıç Değeri* (A)  </w:t>
            </w:r>
          </w:p>
        </w:tc>
        <w:tc>
          <w:tcPr>
            <w:tcW w:w="970" w:type="pct"/>
            <w:gridSpan w:val="2"/>
            <w:tcBorders>
              <w:top w:val="nil"/>
              <w:left w:val="nil"/>
              <w:bottom w:val="single" w:sz="4" w:space="0" w:color="auto"/>
              <w:right w:val="single" w:sz="4" w:space="0" w:color="auto"/>
            </w:tcBorders>
            <w:shd w:val="clear" w:color="000000" w:fill="00B0F0"/>
            <w:vAlign w:val="center"/>
            <w:hideMark/>
          </w:tcPr>
          <w:p w14:paraId="22E3190D" w14:textId="77777777" w:rsidR="004A26F6" w:rsidRPr="00F11E47" w:rsidRDefault="004A26F6" w:rsidP="004A26F6">
            <w:pPr>
              <w:spacing w:after="0" w:line="240" w:lineRule="auto"/>
              <w:jc w:val="center"/>
              <w:rPr>
                <w:rFonts w:eastAsia="Times New Roman" w:cs="Calibri"/>
                <w:b/>
                <w:bCs/>
                <w:color w:val="000000"/>
                <w:sz w:val="18"/>
                <w:lang w:eastAsia="tr-TR"/>
              </w:rPr>
            </w:pPr>
            <w:r w:rsidRPr="00F11E47">
              <w:rPr>
                <w:rFonts w:eastAsia="Times New Roman" w:cs="Calibri"/>
                <w:b/>
                <w:bCs/>
                <w:color w:val="000000"/>
                <w:sz w:val="18"/>
                <w:lang w:eastAsia="tr-TR"/>
              </w:rPr>
              <w:t>Değerlendirme Dönemindeki Yılsonu Hedeflenen Değer (B)</w:t>
            </w:r>
          </w:p>
        </w:tc>
        <w:tc>
          <w:tcPr>
            <w:tcW w:w="681" w:type="pct"/>
            <w:gridSpan w:val="2"/>
            <w:tcBorders>
              <w:top w:val="nil"/>
              <w:left w:val="nil"/>
              <w:bottom w:val="single" w:sz="4" w:space="0" w:color="auto"/>
              <w:right w:val="single" w:sz="4" w:space="0" w:color="auto"/>
            </w:tcBorders>
            <w:shd w:val="clear" w:color="000000" w:fill="00B0F0"/>
            <w:vAlign w:val="center"/>
            <w:hideMark/>
          </w:tcPr>
          <w:p w14:paraId="7D44D1C0" w14:textId="77777777" w:rsidR="004A26F6" w:rsidRPr="00F11E47" w:rsidRDefault="004A26F6" w:rsidP="004A26F6">
            <w:pPr>
              <w:spacing w:after="0" w:line="240" w:lineRule="auto"/>
              <w:jc w:val="center"/>
              <w:rPr>
                <w:rFonts w:eastAsia="Times New Roman" w:cs="Calibri"/>
                <w:b/>
                <w:bCs/>
                <w:color w:val="000000"/>
                <w:sz w:val="18"/>
                <w:lang w:eastAsia="tr-TR"/>
              </w:rPr>
            </w:pPr>
            <w:r w:rsidRPr="00F11E47">
              <w:rPr>
                <w:rFonts w:eastAsia="Times New Roman" w:cs="Calibri"/>
                <w:b/>
                <w:bCs/>
                <w:color w:val="000000"/>
                <w:sz w:val="18"/>
                <w:lang w:eastAsia="tr-TR"/>
              </w:rPr>
              <w:t>Değerlendirme Dönemindeki Gerçekleşme Değeri ( C )</w:t>
            </w:r>
          </w:p>
        </w:tc>
        <w:tc>
          <w:tcPr>
            <w:tcW w:w="639" w:type="pct"/>
            <w:gridSpan w:val="2"/>
            <w:tcBorders>
              <w:top w:val="nil"/>
              <w:left w:val="nil"/>
              <w:bottom w:val="single" w:sz="4" w:space="0" w:color="auto"/>
              <w:right w:val="single" w:sz="4" w:space="0" w:color="auto"/>
            </w:tcBorders>
            <w:shd w:val="clear" w:color="000000" w:fill="00B0F0"/>
            <w:vAlign w:val="center"/>
            <w:hideMark/>
          </w:tcPr>
          <w:p w14:paraId="542FB546" w14:textId="77777777" w:rsidR="004A26F6" w:rsidRPr="00F11E47" w:rsidRDefault="004A26F6" w:rsidP="004A26F6">
            <w:pPr>
              <w:spacing w:after="0" w:line="240" w:lineRule="auto"/>
              <w:rPr>
                <w:rFonts w:eastAsia="Times New Roman" w:cs="Calibri"/>
                <w:b/>
                <w:bCs/>
                <w:color w:val="000000"/>
                <w:sz w:val="18"/>
                <w:lang w:eastAsia="tr-TR"/>
              </w:rPr>
            </w:pPr>
            <w:r w:rsidRPr="00F11E47">
              <w:rPr>
                <w:rFonts w:eastAsia="Times New Roman" w:cs="Calibri"/>
                <w:b/>
                <w:bCs/>
                <w:color w:val="000000"/>
                <w:sz w:val="18"/>
                <w:lang w:eastAsia="tr-TR"/>
              </w:rPr>
              <w:t xml:space="preserve">Performans (%)                (C-A)/(B-A) </w:t>
            </w:r>
          </w:p>
        </w:tc>
      </w:tr>
      <w:tr w:rsidR="004A26F6" w:rsidRPr="00F11E47" w14:paraId="6B3B5D74" w14:textId="77777777" w:rsidTr="004A26F6">
        <w:trPr>
          <w:trHeight w:val="948"/>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8FEC4C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PG1.1.1:</w:t>
            </w:r>
            <w:r w:rsidRPr="00F11E47">
              <w:rPr>
                <w:rFonts w:eastAsia="Times New Roman" w:cs="Calibri"/>
                <w:color w:val="000000"/>
                <w:lang w:eastAsia="tr-TR"/>
              </w:rPr>
              <w:t>SCI -</w:t>
            </w:r>
            <w:proofErr w:type="spellStart"/>
            <w:r w:rsidRPr="00F11E47">
              <w:rPr>
                <w:rFonts w:eastAsia="Times New Roman" w:cs="Calibri"/>
                <w:color w:val="000000"/>
                <w:lang w:eastAsia="tr-TR"/>
              </w:rPr>
              <w:t>Exp</w:t>
            </w:r>
            <w:proofErr w:type="spellEnd"/>
            <w:r w:rsidRPr="00F11E47">
              <w:rPr>
                <w:rFonts w:eastAsia="Times New Roman" w:cs="Calibri"/>
                <w:color w:val="000000"/>
                <w:lang w:eastAsia="tr-TR"/>
              </w:rPr>
              <w:t xml:space="preserve">, SSCI ve AHCI kapsamında taranan dergi ve kitaplarda öğretim üyesi başına düşen yayın sayısı </w:t>
            </w:r>
          </w:p>
        </w:tc>
        <w:tc>
          <w:tcPr>
            <w:tcW w:w="691" w:type="pct"/>
            <w:tcBorders>
              <w:top w:val="nil"/>
              <w:left w:val="nil"/>
              <w:bottom w:val="single" w:sz="4" w:space="0" w:color="auto"/>
              <w:right w:val="single" w:sz="4" w:space="0" w:color="auto"/>
            </w:tcBorders>
            <w:shd w:val="clear" w:color="auto" w:fill="auto"/>
            <w:noWrap/>
            <w:vAlign w:val="center"/>
            <w:hideMark/>
          </w:tcPr>
          <w:p w14:paraId="70D0E46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695" w:type="pct"/>
            <w:tcBorders>
              <w:top w:val="nil"/>
              <w:left w:val="nil"/>
              <w:bottom w:val="single" w:sz="4" w:space="0" w:color="auto"/>
              <w:right w:val="single" w:sz="4" w:space="0" w:color="auto"/>
            </w:tcBorders>
            <w:shd w:val="clear" w:color="auto" w:fill="auto"/>
            <w:noWrap/>
            <w:vAlign w:val="center"/>
            <w:hideMark/>
          </w:tcPr>
          <w:p w14:paraId="18D848C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0,18</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3C6B99B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0,3</w:t>
            </w:r>
            <w:r>
              <w:rPr>
                <w:rFonts w:eastAsia="Times New Roman" w:cs="Calibri"/>
                <w:color w:val="000000"/>
                <w:lang w:eastAsia="tr-TR"/>
              </w:rPr>
              <w:t>5</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06F58CAE" w14:textId="77777777" w:rsidR="004A26F6" w:rsidRPr="00F11E47" w:rsidRDefault="004A26F6" w:rsidP="004A26F6">
            <w:pPr>
              <w:spacing w:after="0" w:line="240" w:lineRule="auto"/>
              <w:jc w:val="center"/>
              <w:rPr>
                <w:rFonts w:cs="Calibri"/>
                <w:color w:val="000000"/>
              </w:rPr>
            </w:pPr>
            <w:r>
              <w:rPr>
                <w:rFonts w:eastAsia="Times New Roman" w:cs="Calibri"/>
                <w:color w:val="000000"/>
                <w:lang w:eastAsia="tr-TR"/>
              </w:rPr>
              <w:t>0,90</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15229859"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%424</w:t>
            </w:r>
          </w:p>
        </w:tc>
      </w:tr>
      <w:tr w:rsidR="004A26F6" w:rsidRPr="00F11E47" w14:paraId="65E061CE" w14:textId="77777777" w:rsidTr="004A26F6">
        <w:trPr>
          <w:trHeight w:val="723"/>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5F7D242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PG1.1.2:</w:t>
            </w:r>
            <w:r>
              <w:t xml:space="preserve"> </w:t>
            </w:r>
            <w:proofErr w:type="spellStart"/>
            <w:r w:rsidRPr="008839C5">
              <w:rPr>
                <w:rFonts w:eastAsia="Times New Roman" w:cs="Calibri"/>
                <w:color w:val="000000"/>
                <w:lang w:eastAsia="tr-TR"/>
              </w:rPr>
              <w:t>Scopus</w:t>
            </w:r>
            <w:proofErr w:type="spellEnd"/>
            <w:r w:rsidRPr="008839C5">
              <w:rPr>
                <w:rFonts w:eastAsia="Times New Roman" w:cs="Calibri"/>
                <w:color w:val="000000"/>
                <w:lang w:eastAsia="tr-TR"/>
              </w:rPr>
              <w:t xml:space="preserve"> ve ESCI kapsamında taranan dergi ve kitaplarda öğretim üyesi başına düşen yayın sayısı</w:t>
            </w:r>
          </w:p>
        </w:tc>
        <w:tc>
          <w:tcPr>
            <w:tcW w:w="691" w:type="pct"/>
            <w:tcBorders>
              <w:top w:val="nil"/>
              <w:left w:val="nil"/>
              <w:bottom w:val="single" w:sz="4" w:space="0" w:color="auto"/>
              <w:right w:val="single" w:sz="4" w:space="0" w:color="auto"/>
            </w:tcBorders>
            <w:shd w:val="clear" w:color="auto" w:fill="auto"/>
            <w:noWrap/>
            <w:vAlign w:val="center"/>
            <w:hideMark/>
          </w:tcPr>
          <w:p w14:paraId="5EE0AD2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695" w:type="pct"/>
            <w:tcBorders>
              <w:top w:val="nil"/>
              <w:left w:val="nil"/>
              <w:bottom w:val="single" w:sz="4" w:space="0" w:color="auto"/>
              <w:right w:val="single" w:sz="4" w:space="0" w:color="auto"/>
            </w:tcBorders>
            <w:shd w:val="clear" w:color="auto" w:fill="auto"/>
            <w:noWrap/>
            <w:vAlign w:val="center"/>
            <w:hideMark/>
          </w:tcPr>
          <w:p w14:paraId="6C5EB75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0,18</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08AC2AB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0,3</w:t>
            </w:r>
            <w:r>
              <w:rPr>
                <w:rFonts w:eastAsia="Times New Roman" w:cs="Calibri"/>
                <w:color w:val="000000"/>
                <w:lang w:eastAsia="tr-TR"/>
              </w:rPr>
              <w:t>5</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4FF0A665" w14:textId="77777777" w:rsidR="004A26F6" w:rsidRPr="00F11E47" w:rsidRDefault="004A26F6" w:rsidP="004A26F6">
            <w:pPr>
              <w:spacing w:after="0" w:line="240" w:lineRule="auto"/>
              <w:jc w:val="center"/>
              <w:rPr>
                <w:rFonts w:cs="Calibri"/>
                <w:color w:val="000000"/>
              </w:rPr>
            </w:pPr>
            <w:r w:rsidRPr="00F11E47">
              <w:rPr>
                <w:rFonts w:eastAsia="Times New Roman" w:cs="Calibri"/>
                <w:color w:val="000000"/>
                <w:lang w:eastAsia="tr-TR"/>
              </w:rPr>
              <w:t>0,</w:t>
            </w:r>
            <w:r>
              <w:rPr>
                <w:rFonts w:eastAsia="Times New Roman" w:cs="Calibri"/>
                <w:color w:val="000000"/>
                <w:lang w:eastAsia="tr-TR"/>
              </w:rPr>
              <w:t>38</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5E2C55B1" w14:textId="77777777" w:rsidR="004A26F6" w:rsidRPr="00AD164F" w:rsidRDefault="004A26F6" w:rsidP="004A26F6">
            <w:pPr>
              <w:spacing w:after="0" w:line="240" w:lineRule="auto"/>
              <w:jc w:val="center"/>
              <w:rPr>
                <w:rFonts w:cs="Calibri"/>
                <w:color w:val="000000"/>
              </w:rPr>
            </w:pPr>
            <w:r w:rsidRPr="00F11E47">
              <w:rPr>
                <w:rFonts w:cs="Calibri"/>
                <w:color w:val="000000"/>
              </w:rPr>
              <w:t>%</w:t>
            </w:r>
            <w:r>
              <w:rPr>
                <w:rFonts w:cs="Calibri"/>
                <w:color w:val="000000"/>
              </w:rPr>
              <w:t>118</w:t>
            </w:r>
          </w:p>
        </w:tc>
      </w:tr>
      <w:tr w:rsidR="004A26F6" w:rsidRPr="00F11E47" w14:paraId="3517F8C3" w14:textId="77777777" w:rsidTr="004A26F6">
        <w:trPr>
          <w:trHeight w:val="96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6C151B5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PG1.1.3:</w:t>
            </w:r>
            <w:r w:rsidRPr="00F11E47">
              <w:rPr>
                <w:rFonts w:eastAsia="Times New Roman" w:cs="Calibri"/>
                <w:color w:val="000000"/>
                <w:lang w:eastAsia="tr-TR"/>
              </w:rPr>
              <w:t xml:space="preserve">ULAKBİM TR dizinde ve diğer endekslerde taranan dergilerde öğretim üyesi başına düşen yayın sayısı </w:t>
            </w:r>
          </w:p>
        </w:tc>
        <w:tc>
          <w:tcPr>
            <w:tcW w:w="691" w:type="pct"/>
            <w:tcBorders>
              <w:top w:val="nil"/>
              <w:left w:val="nil"/>
              <w:bottom w:val="single" w:sz="4" w:space="0" w:color="auto"/>
              <w:right w:val="single" w:sz="4" w:space="0" w:color="auto"/>
            </w:tcBorders>
            <w:shd w:val="clear" w:color="auto" w:fill="auto"/>
            <w:noWrap/>
            <w:vAlign w:val="center"/>
            <w:hideMark/>
          </w:tcPr>
          <w:p w14:paraId="00C79E7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695" w:type="pct"/>
            <w:tcBorders>
              <w:top w:val="nil"/>
              <w:left w:val="nil"/>
              <w:bottom w:val="single" w:sz="4" w:space="0" w:color="auto"/>
              <w:right w:val="single" w:sz="4" w:space="0" w:color="auto"/>
            </w:tcBorders>
            <w:shd w:val="clear" w:color="auto" w:fill="auto"/>
            <w:noWrap/>
            <w:vAlign w:val="center"/>
            <w:hideMark/>
          </w:tcPr>
          <w:p w14:paraId="051739C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0,8</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6710A5D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1,2</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04B71BEF" w14:textId="77777777" w:rsidR="004A26F6" w:rsidRPr="00F11E47" w:rsidRDefault="004A26F6" w:rsidP="004A26F6">
            <w:pPr>
              <w:spacing w:after="0" w:line="240" w:lineRule="auto"/>
              <w:jc w:val="center"/>
              <w:rPr>
                <w:rFonts w:cs="Calibri"/>
                <w:color w:val="000000"/>
              </w:rPr>
            </w:pPr>
            <w:r>
              <w:rPr>
                <w:rFonts w:eastAsia="Times New Roman" w:cs="Calibri"/>
                <w:color w:val="000000"/>
                <w:lang w:eastAsia="tr-TR"/>
              </w:rPr>
              <w:t>1,99</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7FB7467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298</w:t>
            </w:r>
          </w:p>
        </w:tc>
      </w:tr>
      <w:tr w:rsidR="004A26F6" w:rsidRPr="00F11E47" w14:paraId="5639E318" w14:textId="77777777" w:rsidTr="004A26F6">
        <w:trPr>
          <w:trHeight w:val="711"/>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73AF1219"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PG1.1.4:</w:t>
            </w:r>
            <w:r w:rsidRPr="00F11E47">
              <w:rPr>
                <w:rFonts w:eastAsia="Times New Roman" w:cs="Calibri"/>
                <w:color w:val="000000"/>
                <w:lang w:eastAsia="tr-TR"/>
              </w:rPr>
              <w:t xml:space="preserve">Öğretim üyesi başına alınan atıf sayısı (Web of </w:t>
            </w:r>
            <w:proofErr w:type="spellStart"/>
            <w:r w:rsidRPr="00F11E47">
              <w:rPr>
                <w:rFonts w:eastAsia="Times New Roman" w:cs="Calibri"/>
                <w:color w:val="000000"/>
                <w:lang w:eastAsia="tr-TR"/>
              </w:rPr>
              <w:t>Science</w:t>
            </w:r>
            <w:proofErr w:type="spellEnd"/>
            <w:r w:rsidRPr="00F11E47">
              <w:rPr>
                <w:rFonts w:eastAsia="Times New Roman" w:cs="Calibri"/>
                <w:color w:val="000000"/>
                <w:lang w:eastAsia="tr-TR"/>
              </w:rPr>
              <w:t xml:space="preserve"> -</w:t>
            </w:r>
            <w:proofErr w:type="spellStart"/>
            <w:r w:rsidRPr="00F11E47">
              <w:rPr>
                <w:rFonts w:eastAsia="Times New Roman" w:cs="Calibri"/>
                <w:color w:val="000000"/>
                <w:lang w:eastAsia="tr-TR"/>
              </w:rPr>
              <w:t>Scopus</w:t>
            </w:r>
            <w:proofErr w:type="spellEnd"/>
            <w:r w:rsidRPr="00F11E47">
              <w:rPr>
                <w:rFonts w:eastAsia="Times New Roman" w:cs="Calibri"/>
                <w:color w:val="000000"/>
                <w:lang w:eastAsia="tr-TR"/>
              </w:rPr>
              <w:t>)</w:t>
            </w:r>
          </w:p>
        </w:tc>
        <w:tc>
          <w:tcPr>
            <w:tcW w:w="691" w:type="pct"/>
            <w:tcBorders>
              <w:top w:val="nil"/>
              <w:left w:val="nil"/>
              <w:bottom w:val="single" w:sz="4" w:space="0" w:color="auto"/>
              <w:right w:val="single" w:sz="4" w:space="0" w:color="auto"/>
            </w:tcBorders>
            <w:shd w:val="clear" w:color="auto" w:fill="auto"/>
            <w:noWrap/>
            <w:vAlign w:val="center"/>
            <w:hideMark/>
          </w:tcPr>
          <w:p w14:paraId="1E56514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695" w:type="pct"/>
            <w:tcBorders>
              <w:top w:val="nil"/>
              <w:left w:val="nil"/>
              <w:bottom w:val="single" w:sz="4" w:space="0" w:color="auto"/>
              <w:right w:val="single" w:sz="4" w:space="0" w:color="auto"/>
            </w:tcBorders>
            <w:shd w:val="clear" w:color="auto" w:fill="auto"/>
            <w:noWrap/>
            <w:vAlign w:val="center"/>
            <w:hideMark/>
          </w:tcPr>
          <w:p w14:paraId="7079D98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0D99FE3C"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6</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67BB0BA7" w14:textId="77777777" w:rsidR="004A26F6" w:rsidRPr="00F11E47" w:rsidRDefault="004A26F6" w:rsidP="004A26F6">
            <w:pPr>
              <w:spacing w:after="0" w:line="240" w:lineRule="auto"/>
              <w:jc w:val="center"/>
              <w:rPr>
                <w:rFonts w:cs="Calibri"/>
                <w:color w:val="000000"/>
              </w:rPr>
            </w:pPr>
            <w:r>
              <w:rPr>
                <w:rFonts w:eastAsia="Times New Roman" w:cs="Calibri"/>
                <w:color w:val="000000"/>
                <w:lang w:eastAsia="tr-TR"/>
              </w:rPr>
              <w:t>9</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0DBAE6E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400</w:t>
            </w:r>
          </w:p>
        </w:tc>
      </w:tr>
      <w:tr w:rsidR="004A26F6" w:rsidRPr="00F11E47" w14:paraId="068BAD5F" w14:textId="77777777" w:rsidTr="004A26F6">
        <w:trPr>
          <w:trHeight w:val="1081"/>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9F720" w14:textId="77777777" w:rsidR="004A26F6" w:rsidRPr="00F11E47" w:rsidRDefault="004A26F6" w:rsidP="004A26F6">
            <w:pPr>
              <w:spacing w:after="0" w:line="240" w:lineRule="auto"/>
              <w:rPr>
                <w:rFonts w:eastAsia="Times New Roman" w:cs="Calibri"/>
                <w:b/>
                <w:bCs/>
                <w:color w:val="000000"/>
                <w:lang w:eastAsia="tr-TR"/>
              </w:rPr>
            </w:pPr>
          </w:p>
          <w:p w14:paraId="301A2D37" w14:textId="77777777" w:rsidR="004A26F6" w:rsidRPr="00F11E47" w:rsidRDefault="004A26F6" w:rsidP="004A26F6">
            <w:pPr>
              <w:spacing w:after="0" w:line="240" w:lineRule="auto"/>
              <w:rPr>
                <w:rFonts w:eastAsia="Times New Roman" w:cs="Calibri"/>
                <w:b/>
                <w:bCs/>
                <w:color w:val="000000"/>
                <w:lang w:eastAsia="tr-TR"/>
              </w:rPr>
            </w:pPr>
          </w:p>
          <w:p w14:paraId="77455F5C" w14:textId="77777777" w:rsidR="004A26F6" w:rsidRPr="00F11E47" w:rsidRDefault="004A26F6" w:rsidP="004A26F6">
            <w:pPr>
              <w:spacing w:after="0" w:line="240" w:lineRule="auto"/>
              <w:rPr>
                <w:rFonts w:eastAsia="Times New Roman" w:cs="Calibri"/>
                <w:color w:val="000000"/>
                <w:lang w:eastAsia="tr-TR"/>
              </w:rPr>
            </w:pPr>
            <w:r w:rsidRPr="00F11E47">
              <w:rPr>
                <w:rFonts w:eastAsia="Times New Roman" w:cs="Calibri"/>
                <w:b/>
                <w:bCs/>
                <w:color w:val="000000"/>
                <w:lang w:eastAsia="tr-TR"/>
              </w:rPr>
              <w:t>PG1.1.5:</w:t>
            </w:r>
            <w:r w:rsidRPr="00F11E47">
              <w:rPr>
                <w:rFonts w:eastAsia="Times New Roman" w:cs="Calibri"/>
                <w:color w:val="000000"/>
                <w:lang w:eastAsia="tr-TR"/>
              </w:rPr>
              <w:t xml:space="preserve">YÖK, TÜBA ve TÜBİTAK vb. kuruluşlarca verilen bilim teşvik ve sanat ödüllerine yapılan başvuru sayısı </w:t>
            </w:r>
          </w:p>
          <w:p w14:paraId="3B683818" w14:textId="77777777" w:rsidR="004A26F6" w:rsidRPr="00F11E47" w:rsidRDefault="004A26F6" w:rsidP="004A26F6">
            <w:pPr>
              <w:spacing w:after="0" w:line="240" w:lineRule="auto"/>
              <w:rPr>
                <w:rFonts w:eastAsia="Times New Roman" w:cs="Calibri"/>
                <w:color w:val="000000"/>
                <w:lang w:eastAsia="tr-TR"/>
              </w:rPr>
            </w:pPr>
          </w:p>
          <w:p w14:paraId="283CCB4F" w14:textId="77777777" w:rsidR="004A26F6" w:rsidRPr="00F11E47" w:rsidRDefault="004A26F6" w:rsidP="004A26F6">
            <w:pPr>
              <w:spacing w:after="0" w:line="240" w:lineRule="auto"/>
              <w:rPr>
                <w:rFonts w:eastAsia="Times New Roman" w:cs="Calibri"/>
                <w:color w:val="000000"/>
                <w:lang w:eastAsia="tr-TR"/>
              </w:rPr>
            </w:pPr>
          </w:p>
          <w:p w14:paraId="3F506054" w14:textId="77777777" w:rsidR="004A26F6" w:rsidRPr="00F11E47" w:rsidRDefault="004A26F6" w:rsidP="004A26F6">
            <w:pPr>
              <w:spacing w:after="0" w:line="240" w:lineRule="auto"/>
              <w:rPr>
                <w:rFonts w:eastAsia="Times New Roman" w:cs="Calibri"/>
                <w:b/>
                <w:bCs/>
                <w:color w:val="000000"/>
                <w:lang w:eastAsia="tr-TR"/>
              </w:rPr>
            </w:pPr>
          </w:p>
        </w:tc>
        <w:tc>
          <w:tcPr>
            <w:tcW w:w="691" w:type="pct"/>
            <w:tcBorders>
              <w:top w:val="nil"/>
              <w:left w:val="nil"/>
              <w:bottom w:val="single" w:sz="4" w:space="0" w:color="auto"/>
              <w:right w:val="single" w:sz="4" w:space="0" w:color="auto"/>
            </w:tcBorders>
            <w:shd w:val="clear" w:color="auto" w:fill="auto"/>
            <w:noWrap/>
            <w:vAlign w:val="center"/>
            <w:hideMark/>
          </w:tcPr>
          <w:p w14:paraId="098C4D10" w14:textId="77777777" w:rsidR="004A26F6" w:rsidRPr="00F11E47" w:rsidRDefault="004A26F6" w:rsidP="004A26F6">
            <w:pPr>
              <w:spacing w:after="0" w:line="240" w:lineRule="auto"/>
              <w:rPr>
                <w:rFonts w:eastAsia="Times New Roman" w:cs="Calibri"/>
                <w:color w:val="000000"/>
                <w:lang w:eastAsia="tr-TR"/>
              </w:rPr>
            </w:pPr>
            <w:r w:rsidRPr="00F11E47">
              <w:rPr>
                <w:rFonts w:eastAsia="Times New Roman" w:cs="Calibri"/>
                <w:color w:val="000000"/>
                <w:lang w:eastAsia="tr-TR"/>
              </w:rPr>
              <w:t xml:space="preserve">        10</w:t>
            </w:r>
          </w:p>
        </w:tc>
        <w:tc>
          <w:tcPr>
            <w:tcW w:w="695" w:type="pct"/>
            <w:tcBorders>
              <w:top w:val="nil"/>
              <w:left w:val="nil"/>
              <w:bottom w:val="single" w:sz="4" w:space="0" w:color="auto"/>
              <w:right w:val="single" w:sz="4" w:space="0" w:color="auto"/>
            </w:tcBorders>
            <w:shd w:val="clear" w:color="auto" w:fill="auto"/>
            <w:noWrap/>
            <w:vAlign w:val="center"/>
            <w:hideMark/>
          </w:tcPr>
          <w:p w14:paraId="66750A6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331DA023"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12951C75" w14:textId="77777777" w:rsidR="004A26F6" w:rsidRPr="00F11E47" w:rsidRDefault="004A26F6" w:rsidP="004A26F6">
            <w:pPr>
              <w:spacing w:after="0" w:line="240" w:lineRule="auto"/>
              <w:jc w:val="center"/>
              <w:rPr>
                <w:rFonts w:cs="Calibri"/>
                <w:color w:val="000000"/>
              </w:rPr>
            </w:pPr>
            <w:r>
              <w:rPr>
                <w:rFonts w:eastAsia="Times New Roman" w:cs="Calibri"/>
                <w:color w:val="000000"/>
                <w:lang w:eastAsia="tr-TR"/>
              </w:rPr>
              <w:t>4</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7D7181C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100</w:t>
            </w:r>
          </w:p>
        </w:tc>
      </w:tr>
      <w:tr w:rsidR="004A26F6" w:rsidRPr="00F11E47" w14:paraId="4912E0FF" w14:textId="77777777" w:rsidTr="004A26F6">
        <w:trPr>
          <w:trHeight w:val="391"/>
          <w:jc w:val="center"/>
        </w:trPr>
        <w:tc>
          <w:tcPr>
            <w:tcW w:w="5000" w:type="pct"/>
            <w:gridSpan w:val="9"/>
            <w:tcBorders>
              <w:top w:val="single" w:sz="8" w:space="0" w:color="auto"/>
              <w:left w:val="single" w:sz="8" w:space="0" w:color="auto"/>
              <w:bottom w:val="nil"/>
              <w:right w:val="single" w:sz="8" w:space="0" w:color="000000"/>
            </w:tcBorders>
            <w:shd w:val="clear" w:color="000000" w:fill="00B0F0"/>
            <w:vAlign w:val="center"/>
            <w:hideMark/>
          </w:tcPr>
          <w:p w14:paraId="3786CA7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405D1BEA" w14:textId="77777777" w:rsidTr="004A26F6">
        <w:trPr>
          <w:trHeight w:val="2205"/>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hideMark/>
          </w:tcPr>
          <w:p w14:paraId="744E6A54"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iCs/>
                <w:color w:val="000000"/>
                <w:sz w:val="20"/>
                <w:szCs w:val="20"/>
                <w:lang w:val="x-none" w:eastAsia="tr-TR"/>
              </w:rPr>
            </w:pPr>
            <w:r w:rsidRPr="00F11E47">
              <w:rPr>
                <w:i/>
                <w:iCs/>
                <w:sz w:val="20"/>
                <w:szCs w:val="20"/>
                <w:lang w:val="x-none"/>
              </w:rPr>
              <w:t xml:space="preserve">Tespitler ve ihtiyaçlarda herhangi bir değişim </w:t>
            </w:r>
            <w:r w:rsidRPr="00F11E47">
              <w:rPr>
                <w:i/>
                <w:iCs/>
                <w:sz w:val="20"/>
                <w:szCs w:val="20"/>
              </w:rPr>
              <w:t>söz konusu olmadığından</w:t>
            </w:r>
            <w:r w:rsidRPr="00F11E47">
              <w:rPr>
                <w:i/>
                <w:iCs/>
                <w:sz w:val="20"/>
                <w:szCs w:val="20"/>
                <w:lang w:val="x-none"/>
              </w:rPr>
              <w:t xml:space="preserve"> performans göstergesinde bir değişiklik ihtiyacı bulunmamakta olup ayrıca </w:t>
            </w:r>
            <w:r w:rsidRPr="00F11E47">
              <w:rPr>
                <w:i/>
                <w:iCs/>
                <w:sz w:val="20"/>
                <w:szCs w:val="20"/>
              </w:rPr>
              <w:t>h</w:t>
            </w:r>
            <w:proofErr w:type="spellStart"/>
            <w:r w:rsidRPr="00F11E47">
              <w:rPr>
                <w:i/>
                <w:iCs/>
                <w:sz w:val="20"/>
                <w:szCs w:val="20"/>
                <w:lang w:val="x-none"/>
              </w:rPr>
              <w:t>edefin</w:t>
            </w:r>
            <w:proofErr w:type="spellEnd"/>
            <w:r w:rsidRPr="00F11E47">
              <w:rPr>
                <w:i/>
                <w:iCs/>
                <w:sz w:val="20"/>
                <w:szCs w:val="20"/>
                <w:lang w:val="x-none"/>
              </w:rPr>
              <w:t xml:space="preserve"> toplam maliyetinde bir değişiklik beklenmemektedir.</w:t>
            </w:r>
          </w:p>
          <w:p w14:paraId="7F521498"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sz w:val="20"/>
                <w:szCs w:val="20"/>
                <w:lang w:val="x-none" w:eastAsia="tr-TR"/>
              </w:rPr>
            </w:pPr>
            <w:r w:rsidRPr="00F11E47">
              <w:rPr>
                <w:rFonts w:eastAsia="Times New Roman" w:cs="Calibri"/>
                <w:bCs/>
                <w:i/>
                <w:color w:val="000000"/>
                <w:sz w:val="20"/>
                <w:szCs w:val="20"/>
                <w:lang w:val="x-none" w:eastAsia="tr-TR"/>
              </w:rPr>
              <w:t xml:space="preserve">Hedefe İlişkin çok önemli bir sapma tespit edilememiş olup, Üniversitemizin kurumsal ölçeğinin sürekli olarak büyümesi nedeniyle akademik personel üzerindeki idari iş yükünün sürekli artması, gerekli motivasyonun sağlanamaması  performans göstergelerini olumsuz olarak etkilemektedir. </w:t>
            </w:r>
          </w:p>
          <w:p w14:paraId="0AED03A2"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sz w:val="20"/>
                <w:szCs w:val="20"/>
                <w:lang w:val="x-none" w:eastAsia="tr-TR"/>
              </w:rPr>
            </w:pPr>
            <w:r w:rsidRPr="00F11E47">
              <w:rPr>
                <w:rFonts w:eastAsia="Times New Roman" w:cs="Calibri"/>
                <w:bCs/>
                <w:i/>
                <w:color w:val="000000"/>
                <w:sz w:val="20"/>
                <w:szCs w:val="20"/>
                <w:lang w:val="x-none" w:eastAsia="tr-TR"/>
              </w:rPr>
              <w:t>Yeterli sayıda ve nitelikte akademik personel istihdamı, öğretim elemanlarının ders yükünün azaltılması, yayın teşviklerinin artırılması, araştırma destek ve motivasyon sistemleri kurulması, etkin olarak yönetmek ve belirlenen kategorilerde yayın teşvik ödülleri verilmesi, BAP desteklerinde nitelikli yayını zorunlu kılınması gerekmektedir.</w:t>
            </w:r>
          </w:p>
          <w:p w14:paraId="41B10D6E"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sz w:val="20"/>
                <w:szCs w:val="20"/>
                <w:lang w:val="x-none" w:eastAsia="tr-TR"/>
              </w:rPr>
            </w:pPr>
            <w:r w:rsidRPr="00F11E47">
              <w:rPr>
                <w:rFonts w:eastAsia="Times New Roman" w:cs="Calibri"/>
                <w:bCs/>
                <w:i/>
                <w:color w:val="000000"/>
                <w:sz w:val="20"/>
                <w:szCs w:val="20"/>
                <w:lang w:val="x-none" w:eastAsia="tr-TR"/>
              </w:rPr>
              <w:t>Akademik birimlerin çalışma yapmasını sağlamak üzere üst yönetimin desteği sağlanacaktır.</w:t>
            </w:r>
          </w:p>
        </w:tc>
      </w:tr>
      <w:tr w:rsidR="004A26F6" w:rsidRPr="00F11E47" w14:paraId="786FE7CC" w14:textId="77777777" w:rsidTr="004A26F6">
        <w:trPr>
          <w:trHeight w:val="684"/>
          <w:jc w:val="center"/>
        </w:trPr>
        <w:tc>
          <w:tcPr>
            <w:tcW w:w="1324" w:type="pct"/>
            <w:tcBorders>
              <w:top w:val="nil"/>
              <w:left w:val="nil"/>
              <w:bottom w:val="nil"/>
              <w:right w:val="nil"/>
            </w:tcBorders>
            <w:shd w:val="clear" w:color="000000" w:fill="FFFFFF"/>
            <w:vAlign w:val="center"/>
            <w:hideMark/>
          </w:tcPr>
          <w:p w14:paraId="4F04A983" w14:textId="77777777" w:rsidR="004A26F6" w:rsidRPr="00F11E47" w:rsidRDefault="004A26F6" w:rsidP="004A26F6">
            <w:pPr>
              <w:spacing w:after="0" w:line="240" w:lineRule="auto"/>
              <w:rPr>
                <w:rFonts w:eastAsia="Times New Roman" w:cs="Calibri"/>
                <w:b/>
                <w:bCs/>
                <w:color w:val="FFFFFF"/>
                <w:lang w:eastAsia="tr-TR"/>
              </w:rPr>
            </w:pPr>
            <w:r w:rsidRPr="00F11E47">
              <w:rPr>
                <w:rFonts w:eastAsia="Times New Roman" w:cs="Calibri"/>
                <w:b/>
                <w:bCs/>
                <w:color w:val="FFFFFF"/>
                <w:lang w:eastAsia="tr-TR"/>
              </w:rPr>
              <w:t>,</w:t>
            </w:r>
          </w:p>
          <w:p w14:paraId="00E7E7B3" w14:textId="77777777" w:rsidR="004A26F6" w:rsidRPr="00F11E47" w:rsidRDefault="004A26F6" w:rsidP="004A26F6">
            <w:pPr>
              <w:spacing w:after="0" w:line="240" w:lineRule="auto"/>
              <w:rPr>
                <w:rFonts w:eastAsia="Times New Roman" w:cs="Calibri"/>
                <w:b/>
                <w:bCs/>
                <w:color w:val="FFFFFF"/>
                <w:lang w:eastAsia="tr-TR"/>
              </w:rPr>
            </w:pPr>
          </w:p>
          <w:p w14:paraId="5BB08116" w14:textId="77777777" w:rsidR="004A26F6" w:rsidRPr="00F11E47" w:rsidRDefault="004A26F6" w:rsidP="004A26F6">
            <w:pPr>
              <w:spacing w:after="0" w:line="240" w:lineRule="auto"/>
              <w:rPr>
                <w:rFonts w:eastAsia="Times New Roman" w:cs="Calibri"/>
                <w:b/>
                <w:bCs/>
                <w:color w:val="FFFFFF"/>
                <w:lang w:eastAsia="tr-TR"/>
              </w:rPr>
            </w:pPr>
          </w:p>
          <w:p w14:paraId="1D5518A4" w14:textId="77777777" w:rsidR="004A26F6" w:rsidRPr="00F11E47" w:rsidRDefault="004A26F6" w:rsidP="004A26F6">
            <w:pPr>
              <w:spacing w:after="0" w:line="240" w:lineRule="auto"/>
              <w:rPr>
                <w:rFonts w:eastAsia="Times New Roman" w:cs="Calibri"/>
                <w:b/>
                <w:bCs/>
                <w:color w:val="FFFFFF"/>
                <w:lang w:eastAsia="tr-TR"/>
              </w:rPr>
            </w:pPr>
          </w:p>
          <w:p w14:paraId="649EFCE1" w14:textId="77777777" w:rsidR="004A26F6" w:rsidRPr="00F11E47" w:rsidRDefault="004A26F6" w:rsidP="004A26F6">
            <w:pPr>
              <w:spacing w:after="0" w:line="240" w:lineRule="auto"/>
              <w:rPr>
                <w:rFonts w:eastAsia="Times New Roman" w:cs="Calibri"/>
                <w:b/>
                <w:bCs/>
                <w:color w:val="FFFFFF"/>
                <w:lang w:eastAsia="tr-TR"/>
              </w:rPr>
            </w:pPr>
          </w:p>
          <w:p w14:paraId="42583182" w14:textId="77777777" w:rsidR="004A26F6" w:rsidRPr="00F11E47" w:rsidRDefault="004A26F6" w:rsidP="004A26F6">
            <w:pPr>
              <w:spacing w:after="0" w:line="240" w:lineRule="auto"/>
              <w:rPr>
                <w:rFonts w:eastAsia="Times New Roman" w:cs="Calibri"/>
                <w:b/>
                <w:bCs/>
                <w:color w:val="FFFFFF"/>
                <w:lang w:eastAsia="tr-TR"/>
              </w:rPr>
            </w:pPr>
          </w:p>
          <w:p w14:paraId="4C702609" w14:textId="77777777" w:rsidR="004A26F6" w:rsidRPr="00F11E47" w:rsidRDefault="004A26F6" w:rsidP="004A26F6">
            <w:pPr>
              <w:spacing w:after="0" w:line="240" w:lineRule="auto"/>
              <w:rPr>
                <w:rFonts w:eastAsia="Times New Roman" w:cs="Calibri"/>
                <w:b/>
                <w:bCs/>
                <w:color w:val="FFFFFF"/>
                <w:lang w:eastAsia="tr-TR"/>
              </w:rPr>
            </w:pPr>
          </w:p>
          <w:p w14:paraId="057010FF" w14:textId="77777777" w:rsidR="004A26F6" w:rsidRPr="00F11E47" w:rsidRDefault="004A26F6" w:rsidP="004A26F6">
            <w:pPr>
              <w:spacing w:after="0" w:line="240" w:lineRule="auto"/>
              <w:rPr>
                <w:rFonts w:eastAsia="Times New Roman" w:cs="Calibri"/>
                <w:b/>
                <w:bCs/>
                <w:color w:val="FFFFFF"/>
                <w:lang w:eastAsia="tr-TR"/>
              </w:rPr>
            </w:pPr>
          </w:p>
          <w:p w14:paraId="3748C56D" w14:textId="77777777" w:rsidR="004A26F6" w:rsidRPr="00F11E47" w:rsidRDefault="004A26F6" w:rsidP="004A26F6">
            <w:pPr>
              <w:spacing w:after="0" w:line="240" w:lineRule="auto"/>
              <w:rPr>
                <w:rFonts w:eastAsia="Times New Roman" w:cs="Calibri"/>
                <w:b/>
                <w:bCs/>
                <w:color w:val="FFFFFF"/>
                <w:lang w:eastAsia="tr-TR"/>
              </w:rPr>
            </w:pPr>
          </w:p>
          <w:p w14:paraId="7DCAC8AD" w14:textId="77777777" w:rsidR="004A26F6" w:rsidRPr="00F11E47" w:rsidRDefault="004A26F6" w:rsidP="004A26F6">
            <w:pPr>
              <w:spacing w:after="0" w:line="240" w:lineRule="auto"/>
              <w:rPr>
                <w:rFonts w:eastAsia="Times New Roman" w:cs="Calibri"/>
                <w:b/>
                <w:bCs/>
                <w:color w:val="FFFFFF"/>
                <w:lang w:eastAsia="tr-TR"/>
              </w:rPr>
            </w:pPr>
          </w:p>
          <w:p w14:paraId="67818C22" w14:textId="77777777" w:rsidR="004A26F6" w:rsidRPr="00F11E47" w:rsidRDefault="004A26F6" w:rsidP="004A26F6">
            <w:pPr>
              <w:spacing w:after="0" w:line="240" w:lineRule="auto"/>
              <w:rPr>
                <w:rFonts w:eastAsia="Times New Roman" w:cs="Calibri"/>
                <w:b/>
                <w:bCs/>
                <w:color w:val="FFFFFF"/>
                <w:lang w:eastAsia="tr-TR"/>
              </w:rPr>
            </w:pPr>
          </w:p>
          <w:p w14:paraId="6FE9D4C8" w14:textId="77777777" w:rsidR="004A26F6" w:rsidRPr="00F11E47" w:rsidRDefault="004A26F6" w:rsidP="004A26F6">
            <w:pPr>
              <w:spacing w:after="0" w:line="240" w:lineRule="auto"/>
              <w:rPr>
                <w:rFonts w:eastAsia="Times New Roman" w:cs="Calibri"/>
                <w:b/>
                <w:bCs/>
                <w:color w:val="FFFFFF"/>
                <w:lang w:eastAsia="tr-TR"/>
              </w:rPr>
            </w:pPr>
          </w:p>
          <w:p w14:paraId="7894F417" w14:textId="77777777" w:rsidR="004A26F6" w:rsidRPr="00F11E47" w:rsidRDefault="004A26F6" w:rsidP="004A26F6">
            <w:pPr>
              <w:spacing w:after="0" w:line="240" w:lineRule="auto"/>
              <w:rPr>
                <w:rFonts w:eastAsia="Times New Roman" w:cs="Calibri"/>
                <w:b/>
                <w:bCs/>
                <w:color w:val="FFFFFF"/>
                <w:lang w:eastAsia="tr-TR"/>
              </w:rPr>
            </w:pPr>
          </w:p>
          <w:p w14:paraId="056504E1" w14:textId="77777777" w:rsidR="004A26F6" w:rsidRPr="00F11E47" w:rsidRDefault="004A26F6" w:rsidP="004A26F6">
            <w:pPr>
              <w:spacing w:after="0" w:line="240" w:lineRule="auto"/>
              <w:rPr>
                <w:rFonts w:eastAsia="Times New Roman" w:cs="Calibri"/>
                <w:b/>
                <w:bCs/>
                <w:color w:val="FFFFFF"/>
                <w:lang w:eastAsia="tr-TR"/>
              </w:rPr>
            </w:pPr>
          </w:p>
          <w:p w14:paraId="0F78DC38" w14:textId="77777777" w:rsidR="004A26F6" w:rsidRPr="00F11E47" w:rsidRDefault="004A26F6" w:rsidP="004A26F6">
            <w:pPr>
              <w:spacing w:after="0" w:line="240" w:lineRule="auto"/>
              <w:rPr>
                <w:rFonts w:eastAsia="Times New Roman" w:cs="Calibri"/>
                <w:b/>
                <w:bCs/>
                <w:color w:val="FFFFFF"/>
                <w:lang w:eastAsia="tr-TR"/>
              </w:rPr>
            </w:pPr>
          </w:p>
          <w:p w14:paraId="2AA517D4" w14:textId="77777777" w:rsidR="004A26F6" w:rsidRPr="00F11E47" w:rsidRDefault="004A26F6" w:rsidP="004A26F6">
            <w:pPr>
              <w:spacing w:after="0" w:line="240" w:lineRule="auto"/>
              <w:rPr>
                <w:rFonts w:eastAsia="Times New Roman" w:cs="Calibri"/>
                <w:b/>
                <w:bCs/>
                <w:color w:val="FFFFFF"/>
                <w:lang w:eastAsia="tr-TR"/>
              </w:rPr>
            </w:pPr>
          </w:p>
          <w:p w14:paraId="1A8FDE6F" w14:textId="77777777" w:rsidR="004A26F6" w:rsidRPr="00F11E47" w:rsidRDefault="004A26F6" w:rsidP="004A26F6">
            <w:pPr>
              <w:spacing w:after="0" w:line="240" w:lineRule="auto"/>
              <w:rPr>
                <w:rFonts w:eastAsia="Times New Roman" w:cs="Calibri"/>
                <w:b/>
                <w:bCs/>
                <w:color w:val="FFFFFF"/>
                <w:lang w:eastAsia="tr-TR"/>
              </w:rPr>
            </w:pPr>
          </w:p>
          <w:p w14:paraId="1C550791" w14:textId="77777777" w:rsidR="004A26F6" w:rsidRPr="00F11E47" w:rsidRDefault="004A26F6" w:rsidP="004A26F6">
            <w:pPr>
              <w:spacing w:after="0" w:line="240" w:lineRule="auto"/>
              <w:rPr>
                <w:rFonts w:eastAsia="Times New Roman" w:cs="Calibri"/>
                <w:b/>
                <w:bCs/>
                <w:color w:val="FFFFFF"/>
                <w:lang w:eastAsia="tr-TR"/>
              </w:rPr>
            </w:pPr>
          </w:p>
          <w:p w14:paraId="051004D8" w14:textId="77777777" w:rsidR="004A26F6" w:rsidRPr="00F11E47" w:rsidRDefault="004A26F6" w:rsidP="004A26F6">
            <w:pPr>
              <w:spacing w:after="0" w:line="240" w:lineRule="auto"/>
              <w:rPr>
                <w:rFonts w:eastAsia="Times New Roman" w:cs="Calibri"/>
                <w:b/>
                <w:bCs/>
                <w:color w:val="FFFFFF"/>
                <w:lang w:eastAsia="tr-TR"/>
              </w:rPr>
            </w:pPr>
          </w:p>
          <w:p w14:paraId="52968AAA" w14:textId="77777777" w:rsidR="004A26F6" w:rsidRPr="00F11E47" w:rsidRDefault="004A26F6" w:rsidP="004A26F6">
            <w:pPr>
              <w:spacing w:after="0" w:line="240" w:lineRule="auto"/>
              <w:rPr>
                <w:rFonts w:eastAsia="Times New Roman" w:cs="Calibri"/>
                <w:b/>
                <w:bCs/>
                <w:color w:val="FFFFFF"/>
                <w:lang w:eastAsia="tr-TR"/>
              </w:rPr>
            </w:pPr>
          </w:p>
          <w:p w14:paraId="74527E6F" w14:textId="77777777" w:rsidR="004A26F6" w:rsidRPr="00F11E47" w:rsidRDefault="004A26F6" w:rsidP="004A26F6">
            <w:pPr>
              <w:spacing w:after="0" w:line="240" w:lineRule="auto"/>
              <w:rPr>
                <w:rFonts w:eastAsia="Times New Roman" w:cs="Calibri"/>
                <w:b/>
                <w:bCs/>
                <w:color w:val="FFFFFF"/>
                <w:lang w:eastAsia="tr-TR"/>
              </w:rPr>
            </w:pPr>
          </w:p>
          <w:p w14:paraId="1BC970FF" w14:textId="77777777" w:rsidR="004A26F6" w:rsidRPr="00F11E47" w:rsidRDefault="004A26F6" w:rsidP="004A26F6">
            <w:pPr>
              <w:spacing w:after="0" w:line="240" w:lineRule="auto"/>
              <w:rPr>
                <w:rFonts w:eastAsia="Times New Roman" w:cs="Calibri"/>
                <w:b/>
                <w:bCs/>
                <w:color w:val="FFFFFF"/>
                <w:lang w:eastAsia="tr-TR"/>
              </w:rPr>
            </w:pPr>
          </w:p>
          <w:p w14:paraId="1A00A61B" w14:textId="77777777" w:rsidR="004A26F6" w:rsidRPr="00F11E47" w:rsidRDefault="004A26F6" w:rsidP="004A26F6">
            <w:pPr>
              <w:spacing w:after="0" w:line="240" w:lineRule="auto"/>
              <w:rPr>
                <w:rFonts w:eastAsia="Times New Roman" w:cs="Calibri"/>
                <w:b/>
                <w:bCs/>
                <w:color w:val="FFFFFF"/>
                <w:lang w:eastAsia="tr-TR"/>
              </w:rPr>
            </w:pPr>
          </w:p>
          <w:p w14:paraId="25F10784" w14:textId="77777777" w:rsidR="004A26F6" w:rsidRPr="00F11E47" w:rsidRDefault="004A26F6" w:rsidP="004A26F6">
            <w:pPr>
              <w:spacing w:after="0" w:line="240" w:lineRule="auto"/>
              <w:rPr>
                <w:rFonts w:eastAsia="Times New Roman" w:cs="Calibri"/>
                <w:b/>
                <w:bCs/>
                <w:color w:val="FFFFFF"/>
                <w:lang w:eastAsia="tr-TR"/>
              </w:rPr>
            </w:pPr>
          </w:p>
          <w:p w14:paraId="2ABA2527" w14:textId="77777777" w:rsidR="004A26F6" w:rsidRPr="00F11E47" w:rsidRDefault="004A26F6" w:rsidP="004A26F6">
            <w:pPr>
              <w:spacing w:after="0" w:line="240" w:lineRule="auto"/>
              <w:rPr>
                <w:rFonts w:eastAsia="Times New Roman" w:cs="Calibri"/>
                <w:b/>
                <w:bCs/>
                <w:color w:val="FFFFFF"/>
                <w:lang w:eastAsia="tr-TR"/>
              </w:rPr>
            </w:pPr>
          </w:p>
          <w:p w14:paraId="4230069C" w14:textId="77777777" w:rsidR="004A26F6" w:rsidRPr="00F11E47" w:rsidRDefault="004A26F6" w:rsidP="004A26F6">
            <w:pPr>
              <w:spacing w:after="0" w:line="240" w:lineRule="auto"/>
              <w:rPr>
                <w:rFonts w:eastAsia="Times New Roman" w:cs="Calibri"/>
                <w:b/>
                <w:bCs/>
                <w:color w:val="FFFFFF"/>
                <w:lang w:eastAsia="tr-TR"/>
              </w:rPr>
            </w:pPr>
          </w:p>
          <w:p w14:paraId="477A666A" w14:textId="77777777" w:rsidR="004A26F6" w:rsidRPr="00F11E47" w:rsidRDefault="004A26F6" w:rsidP="004A26F6">
            <w:pPr>
              <w:spacing w:after="0" w:line="240" w:lineRule="auto"/>
              <w:rPr>
                <w:rFonts w:eastAsia="Times New Roman" w:cs="Calibri"/>
                <w:b/>
                <w:bCs/>
                <w:color w:val="FFFFFF"/>
                <w:lang w:eastAsia="tr-TR"/>
              </w:rPr>
            </w:pPr>
          </w:p>
          <w:p w14:paraId="3DB7BEE2" w14:textId="77777777" w:rsidR="004A26F6" w:rsidRPr="00F11E47" w:rsidRDefault="004A26F6" w:rsidP="004A26F6">
            <w:pPr>
              <w:spacing w:after="0" w:line="240" w:lineRule="auto"/>
              <w:rPr>
                <w:rFonts w:eastAsia="Times New Roman" w:cs="Calibri"/>
                <w:b/>
                <w:bCs/>
                <w:color w:val="FFFFFF"/>
                <w:lang w:eastAsia="tr-TR"/>
              </w:rPr>
            </w:pPr>
          </w:p>
          <w:p w14:paraId="4D22BDCA" w14:textId="77777777" w:rsidR="004A26F6" w:rsidRPr="00F11E47" w:rsidRDefault="004A26F6" w:rsidP="004A26F6">
            <w:pPr>
              <w:spacing w:after="0" w:line="240" w:lineRule="auto"/>
              <w:rPr>
                <w:rFonts w:eastAsia="Times New Roman" w:cs="Calibri"/>
                <w:b/>
                <w:bCs/>
                <w:color w:val="FFFFFF"/>
                <w:lang w:eastAsia="tr-TR"/>
              </w:rPr>
            </w:pPr>
          </w:p>
          <w:p w14:paraId="48D7D87B" w14:textId="77777777" w:rsidR="004A26F6" w:rsidRPr="00F11E47" w:rsidRDefault="004A26F6" w:rsidP="004A26F6">
            <w:pPr>
              <w:spacing w:after="0" w:line="240" w:lineRule="auto"/>
              <w:rPr>
                <w:rFonts w:eastAsia="Times New Roman" w:cs="Calibri"/>
                <w:b/>
                <w:bCs/>
                <w:color w:val="FFFFFF"/>
                <w:lang w:eastAsia="tr-TR"/>
              </w:rPr>
            </w:pPr>
          </w:p>
          <w:p w14:paraId="1B98C851" w14:textId="77777777" w:rsidR="004A26F6" w:rsidRPr="00F11E47" w:rsidRDefault="004A26F6" w:rsidP="004A26F6">
            <w:pPr>
              <w:spacing w:after="0" w:line="240" w:lineRule="auto"/>
              <w:rPr>
                <w:rFonts w:eastAsia="Times New Roman" w:cs="Calibri"/>
                <w:b/>
                <w:bCs/>
                <w:color w:val="FFFFFF"/>
                <w:lang w:eastAsia="tr-TR"/>
              </w:rPr>
            </w:pPr>
          </w:p>
          <w:p w14:paraId="4F4998E7" w14:textId="77777777" w:rsidR="004A26F6" w:rsidRPr="00F11E47" w:rsidRDefault="004A26F6" w:rsidP="004A26F6">
            <w:pPr>
              <w:spacing w:after="0" w:line="240" w:lineRule="auto"/>
              <w:rPr>
                <w:rFonts w:eastAsia="Times New Roman" w:cs="Calibri"/>
                <w:b/>
                <w:bCs/>
                <w:color w:val="FFFFFF"/>
                <w:lang w:eastAsia="tr-TR"/>
              </w:rPr>
            </w:pPr>
          </w:p>
          <w:p w14:paraId="557BA8B6" w14:textId="77777777" w:rsidR="004A26F6" w:rsidRPr="00F11E47" w:rsidRDefault="004A26F6" w:rsidP="004A26F6">
            <w:pPr>
              <w:spacing w:after="0" w:line="240" w:lineRule="auto"/>
              <w:rPr>
                <w:rFonts w:eastAsia="Times New Roman" w:cs="Calibri"/>
                <w:b/>
                <w:bCs/>
                <w:color w:val="FFFFFF"/>
                <w:lang w:eastAsia="tr-TR"/>
              </w:rPr>
            </w:pPr>
          </w:p>
          <w:p w14:paraId="3296E479" w14:textId="77777777" w:rsidR="004A26F6" w:rsidRDefault="004A26F6" w:rsidP="004A26F6">
            <w:pPr>
              <w:spacing w:after="0" w:line="240" w:lineRule="auto"/>
              <w:rPr>
                <w:rFonts w:eastAsia="Times New Roman" w:cs="Calibri"/>
                <w:b/>
                <w:bCs/>
                <w:color w:val="FFFFFF"/>
                <w:lang w:eastAsia="tr-TR"/>
              </w:rPr>
            </w:pPr>
          </w:p>
          <w:p w14:paraId="61C7C754" w14:textId="77777777" w:rsidR="004A26F6" w:rsidRDefault="004A26F6" w:rsidP="004A26F6">
            <w:pPr>
              <w:spacing w:after="0" w:line="240" w:lineRule="auto"/>
              <w:rPr>
                <w:rFonts w:eastAsia="Times New Roman" w:cs="Calibri"/>
                <w:b/>
                <w:bCs/>
                <w:color w:val="FFFFFF"/>
                <w:lang w:eastAsia="tr-TR"/>
              </w:rPr>
            </w:pPr>
          </w:p>
          <w:p w14:paraId="4836C565" w14:textId="77777777" w:rsidR="004A26F6" w:rsidRDefault="004A26F6" w:rsidP="004A26F6">
            <w:pPr>
              <w:spacing w:after="0" w:line="240" w:lineRule="auto"/>
              <w:rPr>
                <w:rFonts w:eastAsia="Times New Roman" w:cs="Calibri"/>
                <w:b/>
                <w:bCs/>
                <w:color w:val="FFFFFF"/>
                <w:lang w:eastAsia="tr-TR"/>
              </w:rPr>
            </w:pPr>
          </w:p>
          <w:p w14:paraId="08F8B79D" w14:textId="77777777" w:rsidR="004A26F6" w:rsidRPr="00F11E47" w:rsidRDefault="004A26F6" w:rsidP="004A26F6">
            <w:pPr>
              <w:spacing w:after="0" w:line="240" w:lineRule="auto"/>
              <w:rPr>
                <w:rFonts w:eastAsia="Times New Roman" w:cs="Calibri"/>
                <w:b/>
                <w:bCs/>
                <w:color w:val="FFFFFF"/>
                <w:lang w:eastAsia="tr-TR"/>
              </w:rPr>
            </w:pPr>
          </w:p>
        </w:tc>
        <w:tc>
          <w:tcPr>
            <w:tcW w:w="691" w:type="pct"/>
            <w:tcBorders>
              <w:top w:val="nil"/>
              <w:left w:val="nil"/>
              <w:bottom w:val="nil"/>
              <w:right w:val="nil"/>
            </w:tcBorders>
            <w:shd w:val="clear" w:color="000000" w:fill="FFFFFF"/>
            <w:noWrap/>
            <w:vAlign w:val="center"/>
            <w:hideMark/>
          </w:tcPr>
          <w:p w14:paraId="48A8BF54" w14:textId="77777777" w:rsidR="004A26F6" w:rsidRPr="00F11E47" w:rsidRDefault="004A26F6" w:rsidP="004A26F6">
            <w:pPr>
              <w:rPr>
                <w:rFonts w:eastAsia="Times New Roman" w:cs="Calibri"/>
                <w:lang w:eastAsia="tr-TR"/>
              </w:rPr>
            </w:pPr>
          </w:p>
          <w:p w14:paraId="0CC0C353" w14:textId="77777777" w:rsidR="004A26F6" w:rsidRPr="00F11E47" w:rsidRDefault="004A26F6" w:rsidP="004A26F6">
            <w:pPr>
              <w:rPr>
                <w:rFonts w:eastAsia="Times New Roman" w:cs="Calibri"/>
                <w:lang w:eastAsia="tr-TR"/>
              </w:rPr>
            </w:pPr>
          </w:p>
          <w:p w14:paraId="5A11F768" w14:textId="77777777" w:rsidR="004A26F6" w:rsidRPr="00F11E47" w:rsidRDefault="004A26F6" w:rsidP="004A26F6">
            <w:pPr>
              <w:rPr>
                <w:rFonts w:eastAsia="Times New Roman" w:cs="Calibri"/>
                <w:lang w:eastAsia="tr-TR"/>
              </w:rPr>
            </w:pPr>
          </w:p>
          <w:p w14:paraId="7E4D29B8" w14:textId="77777777" w:rsidR="004A26F6" w:rsidRPr="00F11E47" w:rsidRDefault="004A26F6" w:rsidP="004A26F6">
            <w:pPr>
              <w:rPr>
                <w:rFonts w:eastAsia="Times New Roman" w:cs="Calibri"/>
                <w:lang w:eastAsia="tr-TR"/>
              </w:rPr>
            </w:pPr>
          </w:p>
          <w:p w14:paraId="714668FC" w14:textId="77777777" w:rsidR="004A26F6" w:rsidRPr="00F11E47" w:rsidRDefault="004A26F6" w:rsidP="004A26F6">
            <w:pPr>
              <w:rPr>
                <w:rFonts w:eastAsia="Times New Roman" w:cs="Calibri"/>
                <w:lang w:eastAsia="tr-TR"/>
              </w:rPr>
            </w:pPr>
          </w:p>
          <w:p w14:paraId="3536702D" w14:textId="77777777" w:rsidR="004A26F6" w:rsidRPr="00F11E47" w:rsidRDefault="004A26F6" w:rsidP="004A26F6">
            <w:pPr>
              <w:rPr>
                <w:rFonts w:eastAsia="Times New Roman" w:cs="Calibri"/>
                <w:lang w:eastAsia="tr-TR"/>
              </w:rPr>
            </w:pPr>
          </w:p>
          <w:p w14:paraId="047A4618" w14:textId="77777777" w:rsidR="004A26F6" w:rsidRPr="00F11E47" w:rsidRDefault="004A26F6" w:rsidP="004A26F6">
            <w:pPr>
              <w:rPr>
                <w:rFonts w:eastAsia="Times New Roman" w:cs="Calibri"/>
                <w:lang w:eastAsia="tr-TR"/>
              </w:rPr>
            </w:pPr>
          </w:p>
          <w:p w14:paraId="61DFAEBB" w14:textId="77777777" w:rsidR="004A26F6" w:rsidRPr="00F11E47" w:rsidRDefault="004A26F6" w:rsidP="004A26F6">
            <w:pPr>
              <w:rPr>
                <w:rFonts w:eastAsia="Times New Roman" w:cs="Calibri"/>
                <w:lang w:eastAsia="tr-TR"/>
              </w:rPr>
            </w:pPr>
          </w:p>
          <w:p w14:paraId="5D3F159F" w14:textId="77777777" w:rsidR="004A26F6" w:rsidRPr="00F11E47" w:rsidRDefault="004A26F6" w:rsidP="004A26F6">
            <w:pPr>
              <w:rPr>
                <w:rFonts w:eastAsia="Times New Roman" w:cs="Calibri"/>
                <w:lang w:eastAsia="tr-TR"/>
              </w:rPr>
            </w:pPr>
          </w:p>
          <w:p w14:paraId="582D5EDC" w14:textId="77777777" w:rsidR="004A26F6" w:rsidRPr="00F11E47" w:rsidRDefault="004A26F6" w:rsidP="004A26F6">
            <w:pPr>
              <w:rPr>
                <w:rFonts w:eastAsia="Times New Roman" w:cs="Calibri"/>
                <w:lang w:eastAsia="tr-TR"/>
              </w:rPr>
            </w:pPr>
          </w:p>
          <w:p w14:paraId="5F9CFF8D" w14:textId="77777777" w:rsidR="004A26F6" w:rsidRPr="00F11E47" w:rsidRDefault="004A26F6" w:rsidP="004A26F6">
            <w:pPr>
              <w:rPr>
                <w:rFonts w:eastAsia="Times New Roman" w:cs="Calibri"/>
                <w:lang w:eastAsia="tr-TR"/>
              </w:rPr>
            </w:pPr>
          </w:p>
          <w:p w14:paraId="2504B810" w14:textId="77777777" w:rsidR="004A26F6" w:rsidRPr="00F11E47" w:rsidRDefault="004A26F6" w:rsidP="004A26F6">
            <w:pPr>
              <w:rPr>
                <w:rFonts w:eastAsia="Times New Roman" w:cs="Calibri"/>
                <w:lang w:eastAsia="tr-TR"/>
              </w:rPr>
            </w:pPr>
          </w:p>
          <w:p w14:paraId="4116109C" w14:textId="77777777" w:rsidR="004A26F6" w:rsidRPr="00F11E47" w:rsidRDefault="004A26F6" w:rsidP="004A26F6">
            <w:pPr>
              <w:rPr>
                <w:rFonts w:eastAsia="Times New Roman" w:cs="Calibri"/>
                <w:lang w:eastAsia="tr-TR"/>
              </w:rPr>
            </w:pPr>
          </w:p>
          <w:p w14:paraId="0687FF80" w14:textId="77777777" w:rsidR="004A26F6" w:rsidRPr="00F11E47" w:rsidRDefault="004A26F6" w:rsidP="004A26F6">
            <w:pPr>
              <w:rPr>
                <w:rFonts w:eastAsia="Times New Roman" w:cs="Calibri"/>
                <w:lang w:eastAsia="tr-TR"/>
              </w:rPr>
            </w:pPr>
          </w:p>
          <w:p w14:paraId="2A618846" w14:textId="77777777" w:rsidR="004A26F6" w:rsidRPr="00F11E47" w:rsidRDefault="004A26F6" w:rsidP="004A26F6">
            <w:pPr>
              <w:rPr>
                <w:rFonts w:eastAsia="Times New Roman" w:cs="Calibri"/>
                <w:lang w:eastAsia="tr-TR"/>
              </w:rPr>
            </w:pPr>
          </w:p>
          <w:p w14:paraId="7AB5B6CC" w14:textId="77777777" w:rsidR="004A26F6" w:rsidRPr="00F11E47" w:rsidRDefault="004A26F6" w:rsidP="004A26F6">
            <w:pPr>
              <w:rPr>
                <w:rFonts w:eastAsia="Times New Roman" w:cs="Calibri"/>
                <w:lang w:eastAsia="tr-TR"/>
              </w:rPr>
            </w:pPr>
          </w:p>
          <w:p w14:paraId="2832BA5B" w14:textId="77777777" w:rsidR="004A26F6" w:rsidRPr="00F11E47" w:rsidRDefault="004A26F6" w:rsidP="004A26F6">
            <w:pPr>
              <w:rPr>
                <w:rFonts w:eastAsia="Times New Roman" w:cs="Calibri"/>
                <w:lang w:eastAsia="tr-TR"/>
              </w:rPr>
            </w:pPr>
          </w:p>
          <w:p w14:paraId="3D23ED7B" w14:textId="77777777" w:rsidR="004A26F6" w:rsidRPr="00F11E47" w:rsidRDefault="004A26F6" w:rsidP="004A26F6">
            <w:pPr>
              <w:rPr>
                <w:rFonts w:eastAsia="Times New Roman" w:cs="Calibri"/>
                <w:lang w:eastAsia="tr-TR"/>
              </w:rPr>
            </w:pPr>
          </w:p>
          <w:p w14:paraId="265A58E8" w14:textId="77777777" w:rsidR="004A26F6" w:rsidRPr="00F11E47" w:rsidRDefault="004A26F6" w:rsidP="004A26F6">
            <w:pPr>
              <w:rPr>
                <w:rFonts w:eastAsia="Times New Roman" w:cs="Calibri"/>
                <w:lang w:eastAsia="tr-TR"/>
              </w:rPr>
            </w:pPr>
          </w:p>
        </w:tc>
        <w:tc>
          <w:tcPr>
            <w:tcW w:w="695" w:type="pct"/>
            <w:tcBorders>
              <w:top w:val="nil"/>
              <w:left w:val="nil"/>
              <w:bottom w:val="nil"/>
              <w:right w:val="nil"/>
            </w:tcBorders>
            <w:shd w:val="clear" w:color="000000" w:fill="FFFFFF"/>
            <w:noWrap/>
            <w:vAlign w:val="center"/>
            <w:hideMark/>
          </w:tcPr>
          <w:p w14:paraId="73119239" w14:textId="77777777" w:rsidR="004A26F6" w:rsidRPr="00F11E47" w:rsidRDefault="004A26F6" w:rsidP="004A26F6">
            <w:pPr>
              <w:spacing w:after="0" w:line="240" w:lineRule="auto"/>
              <w:rPr>
                <w:rFonts w:eastAsia="Times New Roman" w:cs="Calibri"/>
                <w:color w:val="FFFFFF"/>
                <w:lang w:eastAsia="tr-TR"/>
              </w:rPr>
            </w:pPr>
            <w:r w:rsidRPr="00F11E47">
              <w:rPr>
                <w:rFonts w:eastAsia="Times New Roman" w:cs="Calibri"/>
                <w:color w:val="FFFFFF"/>
                <w:lang w:eastAsia="tr-TR"/>
              </w:rPr>
              <w:t> </w:t>
            </w:r>
          </w:p>
          <w:p w14:paraId="04237BAA" w14:textId="77777777" w:rsidR="004A26F6" w:rsidRPr="00F11E47" w:rsidRDefault="004A26F6" w:rsidP="004A26F6">
            <w:pPr>
              <w:spacing w:after="0" w:line="240" w:lineRule="auto"/>
              <w:rPr>
                <w:rFonts w:eastAsia="Times New Roman" w:cs="Calibri"/>
                <w:color w:val="FFFFFF"/>
                <w:lang w:eastAsia="tr-TR"/>
              </w:rPr>
            </w:pPr>
          </w:p>
          <w:p w14:paraId="604BCC0C" w14:textId="77777777" w:rsidR="004A26F6" w:rsidRPr="00F11E47" w:rsidRDefault="004A26F6" w:rsidP="004A26F6">
            <w:pPr>
              <w:spacing w:after="0" w:line="240" w:lineRule="auto"/>
              <w:rPr>
                <w:rFonts w:eastAsia="Times New Roman" w:cs="Calibri"/>
                <w:color w:val="FFFFFF"/>
                <w:lang w:eastAsia="tr-TR"/>
              </w:rPr>
            </w:pPr>
          </w:p>
          <w:p w14:paraId="56DFD767" w14:textId="77777777" w:rsidR="004A26F6" w:rsidRPr="00F11E47" w:rsidRDefault="004A26F6" w:rsidP="004A26F6">
            <w:pPr>
              <w:spacing w:after="0" w:line="240" w:lineRule="auto"/>
              <w:rPr>
                <w:rFonts w:eastAsia="Times New Roman" w:cs="Calibri"/>
                <w:color w:val="FFFFFF"/>
                <w:lang w:eastAsia="tr-TR"/>
              </w:rPr>
            </w:pPr>
          </w:p>
          <w:p w14:paraId="64576B99" w14:textId="77777777" w:rsidR="004A26F6" w:rsidRPr="00F11E47" w:rsidRDefault="004A26F6" w:rsidP="004A26F6">
            <w:pPr>
              <w:spacing w:after="0" w:line="240" w:lineRule="auto"/>
              <w:rPr>
                <w:rFonts w:eastAsia="Times New Roman" w:cs="Calibri"/>
                <w:color w:val="FFFFFF"/>
                <w:lang w:eastAsia="tr-TR"/>
              </w:rPr>
            </w:pPr>
          </w:p>
          <w:p w14:paraId="08C7BCFA" w14:textId="77777777" w:rsidR="004A26F6" w:rsidRPr="00F11E47" w:rsidRDefault="004A26F6" w:rsidP="004A26F6">
            <w:pPr>
              <w:spacing w:after="0" w:line="240" w:lineRule="auto"/>
              <w:rPr>
                <w:rFonts w:eastAsia="Times New Roman" w:cs="Calibri"/>
                <w:color w:val="FFFFFF"/>
                <w:lang w:eastAsia="tr-TR"/>
              </w:rPr>
            </w:pPr>
          </w:p>
          <w:p w14:paraId="71A987FA" w14:textId="77777777" w:rsidR="004A26F6" w:rsidRPr="00F11E47" w:rsidRDefault="004A26F6" w:rsidP="004A26F6">
            <w:pPr>
              <w:spacing w:after="0" w:line="240" w:lineRule="auto"/>
              <w:rPr>
                <w:rFonts w:eastAsia="Times New Roman" w:cs="Calibri"/>
                <w:color w:val="FFFFFF"/>
                <w:lang w:eastAsia="tr-TR"/>
              </w:rPr>
            </w:pPr>
          </w:p>
          <w:p w14:paraId="0FD274C3" w14:textId="77777777" w:rsidR="004A26F6" w:rsidRPr="00F11E47" w:rsidRDefault="004A26F6" w:rsidP="004A26F6">
            <w:pPr>
              <w:spacing w:after="0" w:line="240" w:lineRule="auto"/>
              <w:rPr>
                <w:rFonts w:eastAsia="Times New Roman" w:cs="Calibri"/>
                <w:color w:val="FFFFFF"/>
                <w:lang w:eastAsia="tr-TR"/>
              </w:rPr>
            </w:pPr>
          </w:p>
          <w:p w14:paraId="17D628E5" w14:textId="77777777" w:rsidR="004A26F6" w:rsidRPr="00F11E47" w:rsidRDefault="004A26F6" w:rsidP="004A26F6">
            <w:pPr>
              <w:spacing w:after="0" w:line="240" w:lineRule="auto"/>
              <w:rPr>
                <w:rFonts w:eastAsia="Times New Roman" w:cs="Calibri"/>
                <w:color w:val="FFFFFF"/>
                <w:lang w:eastAsia="tr-TR"/>
              </w:rPr>
            </w:pPr>
          </w:p>
          <w:p w14:paraId="0DEB9AAF" w14:textId="77777777" w:rsidR="004A26F6" w:rsidRPr="00F11E47" w:rsidRDefault="004A26F6" w:rsidP="004A26F6">
            <w:pPr>
              <w:spacing w:after="0" w:line="240" w:lineRule="auto"/>
              <w:rPr>
                <w:rFonts w:eastAsia="Times New Roman" w:cs="Calibri"/>
                <w:color w:val="FFFFFF"/>
                <w:lang w:eastAsia="tr-TR"/>
              </w:rPr>
            </w:pPr>
          </w:p>
          <w:p w14:paraId="2299D59C" w14:textId="77777777" w:rsidR="004A26F6" w:rsidRPr="00F11E47" w:rsidRDefault="004A26F6" w:rsidP="004A26F6">
            <w:pPr>
              <w:spacing w:after="0" w:line="240" w:lineRule="auto"/>
              <w:rPr>
                <w:rFonts w:eastAsia="Times New Roman" w:cs="Calibri"/>
                <w:color w:val="FFFFFF"/>
                <w:lang w:eastAsia="tr-TR"/>
              </w:rPr>
            </w:pPr>
          </w:p>
          <w:p w14:paraId="02A497B2" w14:textId="77777777" w:rsidR="004A26F6" w:rsidRPr="00F11E47" w:rsidRDefault="004A26F6" w:rsidP="004A26F6">
            <w:pPr>
              <w:spacing w:after="0" w:line="240" w:lineRule="auto"/>
              <w:rPr>
                <w:rFonts w:eastAsia="Times New Roman" w:cs="Calibri"/>
                <w:color w:val="FFFFFF"/>
                <w:lang w:eastAsia="tr-TR"/>
              </w:rPr>
            </w:pPr>
          </w:p>
          <w:p w14:paraId="7F5C28DB" w14:textId="77777777" w:rsidR="004A26F6" w:rsidRPr="00F11E47" w:rsidRDefault="004A26F6" w:rsidP="004A26F6">
            <w:pPr>
              <w:spacing w:after="0" w:line="240" w:lineRule="auto"/>
              <w:rPr>
                <w:rFonts w:eastAsia="Times New Roman" w:cs="Calibri"/>
                <w:color w:val="FFFFFF"/>
                <w:lang w:eastAsia="tr-TR"/>
              </w:rPr>
            </w:pPr>
          </w:p>
          <w:p w14:paraId="0D984550" w14:textId="77777777" w:rsidR="004A26F6" w:rsidRPr="00F11E47" w:rsidRDefault="004A26F6" w:rsidP="004A26F6">
            <w:pPr>
              <w:spacing w:after="0" w:line="240" w:lineRule="auto"/>
              <w:rPr>
                <w:rFonts w:eastAsia="Times New Roman" w:cs="Calibri"/>
                <w:color w:val="FFFFFF"/>
                <w:lang w:eastAsia="tr-TR"/>
              </w:rPr>
            </w:pPr>
          </w:p>
          <w:p w14:paraId="25A7B9E6" w14:textId="77777777" w:rsidR="004A26F6" w:rsidRPr="00F11E47" w:rsidRDefault="004A26F6" w:rsidP="004A26F6">
            <w:pPr>
              <w:spacing w:after="0" w:line="240" w:lineRule="auto"/>
              <w:rPr>
                <w:rFonts w:eastAsia="Times New Roman" w:cs="Calibri"/>
                <w:color w:val="FFFFFF"/>
                <w:lang w:eastAsia="tr-TR"/>
              </w:rPr>
            </w:pPr>
          </w:p>
          <w:p w14:paraId="2E9369FF" w14:textId="77777777" w:rsidR="004A26F6" w:rsidRPr="00F11E47" w:rsidRDefault="004A26F6" w:rsidP="004A26F6">
            <w:pPr>
              <w:spacing w:after="0" w:line="240" w:lineRule="auto"/>
              <w:rPr>
                <w:rFonts w:eastAsia="Times New Roman" w:cs="Calibri"/>
                <w:color w:val="FFFFFF"/>
                <w:lang w:eastAsia="tr-TR"/>
              </w:rPr>
            </w:pPr>
          </w:p>
          <w:p w14:paraId="68563360" w14:textId="77777777" w:rsidR="004A26F6" w:rsidRPr="00F11E47" w:rsidRDefault="004A26F6" w:rsidP="004A26F6">
            <w:pPr>
              <w:spacing w:after="0" w:line="240" w:lineRule="auto"/>
              <w:rPr>
                <w:rFonts w:eastAsia="Times New Roman" w:cs="Calibri"/>
                <w:color w:val="FFFFFF"/>
                <w:lang w:eastAsia="tr-TR"/>
              </w:rPr>
            </w:pPr>
          </w:p>
          <w:p w14:paraId="4DFDDE9D" w14:textId="77777777" w:rsidR="004A26F6" w:rsidRPr="00F11E47" w:rsidRDefault="004A26F6" w:rsidP="004A26F6">
            <w:pPr>
              <w:spacing w:after="0" w:line="240" w:lineRule="auto"/>
              <w:rPr>
                <w:rFonts w:eastAsia="Times New Roman" w:cs="Calibri"/>
                <w:color w:val="FFFFFF"/>
                <w:lang w:eastAsia="tr-TR"/>
              </w:rPr>
            </w:pPr>
          </w:p>
          <w:p w14:paraId="1F5206BA" w14:textId="77777777" w:rsidR="004A26F6" w:rsidRPr="00F11E47" w:rsidRDefault="004A26F6" w:rsidP="004A26F6">
            <w:pPr>
              <w:spacing w:after="0" w:line="240" w:lineRule="auto"/>
              <w:rPr>
                <w:rFonts w:eastAsia="Times New Roman" w:cs="Calibri"/>
                <w:color w:val="FFFFFF"/>
                <w:lang w:eastAsia="tr-TR"/>
              </w:rPr>
            </w:pPr>
          </w:p>
          <w:p w14:paraId="28D8D14F" w14:textId="77777777" w:rsidR="004A26F6" w:rsidRPr="00F11E47" w:rsidRDefault="004A26F6" w:rsidP="004A26F6">
            <w:pPr>
              <w:spacing w:after="0" w:line="240" w:lineRule="auto"/>
              <w:rPr>
                <w:rFonts w:eastAsia="Times New Roman" w:cs="Calibri"/>
                <w:color w:val="FFFFFF"/>
                <w:lang w:eastAsia="tr-TR"/>
              </w:rPr>
            </w:pPr>
          </w:p>
          <w:p w14:paraId="20E27EF8" w14:textId="77777777" w:rsidR="004A26F6" w:rsidRPr="00F11E47" w:rsidRDefault="004A26F6" w:rsidP="004A26F6">
            <w:pPr>
              <w:spacing w:after="0" w:line="240" w:lineRule="auto"/>
              <w:rPr>
                <w:rFonts w:eastAsia="Times New Roman" w:cs="Calibri"/>
                <w:color w:val="FFFFFF"/>
                <w:lang w:eastAsia="tr-TR"/>
              </w:rPr>
            </w:pPr>
          </w:p>
          <w:p w14:paraId="2C2DBD92" w14:textId="77777777" w:rsidR="004A26F6" w:rsidRPr="00F11E47" w:rsidRDefault="004A26F6" w:rsidP="004A26F6">
            <w:pPr>
              <w:spacing w:after="0" w:line="240" w:lineRule="auto"/>
              <w:rPr>
                <w:rFonts w:eastAsia="Times New Roman" w:cs="Calibri"/>
                <w:color w:val="FFFFFF"/>
                <w:lang w:eastAsia="tr-TR"/>
              </w:rPr>
            </w:pPr>
          </w:p>
          <w:p w14:paraId="71CE5CD5" w14:textId="77777777" w:rsidR="004A26F6" w:rsidRPr="00F11E47" w:rsidRDefault="004A26F6" w:rsidP="004A26F6">
            <w:pPr>
              <w:spacing w:after="0" w:line="240" w:lineRule="auto"/>
              <w:rPr>
                <w:rFonts w:eastAsia="Times New Roman" w:cs="Calibri"/>
                <w:color w:val="FFFFFF"/>
                <w:lang w:eastAsia="tr-TR"/>
              </w:rPr>
            </w:pPr>
          </w:p>
          <w:p w14:paraId="14CC4C92" w14:textId="77777777" w:rsidR="004A26F6" w:rsidRPr="00F11E47" w:rsidRDefault="004A26F6" w:rsidP="004A26F6">
            <w:pPr>
              <w:spacing w:after="0" w:line="240" w:lineRule="auto"/>
              <w:rPr>
                <w:rFonts w:eastAsia="Times New Roman" w:cs="Calibri"/>
                <w:color w:val="FFFFFF"/>
                <w:lang w:eastAsia="tr-TR"/>
              </w:rPr>
            </w:pPr>
          </w:p>
          <w:p w14:paraId="7CA233CF" w14:textId="77777777" w:rsidR="004A26F6" w:rsidRPr="00F11E47" w:rsidRDefault="004A26F6" w:rsidP="004A26F6">
            <w:pPr>
              <w:spacing w:after="0" w:line="240" w:lineRule="auto"/>
              <w:rPr>
                <w:rFonts w:eastAsia="Times New Roman" w:cs="Calibri"/>
                <w:color w:val="FFFFFF"/>
                <w:lang w:eastAsia="tr-TR"/>
              </w:rPr>
            </w:pPr>
          </w:p>
          <w:p w14:paraId="75AA83EF" w14:textId="77777777" w:rsidR="004A26F6" w:rsidRPr="00F11E47" w:rsidRDefault="004A26F6" w:rsidP="004A26F6">
            <w:pPr>
              <w:spacing w:after="0" w:line="240" w:lineRule="auto"/>
              <w:rPr>
                <w:rFonts w:eastAsia="Times New Roman" w:cs="Calibri"/>
                <w:color w:val="FFFFFF"/>
                <w:lang w:eastAsia="tr-TR"/>
              </w:rPr>
            </w:pPr>
          </w:p>
          <w:p w14:paraId="29944BDB" w14:textId="77777777" w:rsidR="004A26F6" w:rsidRPr="00F11E47" w:rsidRDefault="004A26F6" w:rsidP="004A26F6">
            <w:pPr>
              <w:spacing w:after="0" w:line="240" w:lineRule="auto"/>
              <w:rPr>
                <w:rFonts w:eastAsia="Times New Roman" w:cs="Calibri"/>
                <w:color w:val="FFFFFF"/>
                <w:lang w:eastAsia="tr-TR"/>
              </w:rPr>
            </w:pPr>
          </w:p>
          <w:p w14:paraId="392ED6EB" w14:textId="77777777" w:rsidR="004A26F6" w:rsidRPr="00F11E47" w:rsidRDefault="004A26F6" w:rsidP="004A26F6">
            <w:pPr>
              <w:spacing w:after="0" w:line="240" w:lineRule="auto"/>
              <w:rPr>
                <w:rFonts w:eastAsia="Times New Roman" w:cs="Calibri"/>
                <w:color w:val="FFFFFF"/>
                <w:lang w:eastAsia="tr-TR"/>
              </w:rPr>
            </w:pPr>
          </w:p>
          <w:p w14:paraId="54F7BE5A" w14:textId="77777777" w:rsidR="004A26F6" w:rsidRPr="00F11E47" w:rsidRDefault="004A26F6" w:rsidP="004A26F6">
            <w:pPr>
              <w:spacing w:after="0" w:line="240" w:lineRule="auto"/>
              <w:rPr>
                <w:rFonts w:eastAsia="Times New Roman" w:cs="Calibri"/>
                <w:color w:val="FFFFFF"/>
                <w:lang w:eastAsia="tr-TR"/>
              </w:rPr>
            </w:pPr>
          </w:p>
          <w:p w14:paraId="3F4E5963" w14:textId="77777777" w:rsidR="004A26F6" w:rsidRPr="00F11E47" w:rsidRDefault="004A26F6" w:rsidP="004A26F6">
            <w:pPr>
              <w:spacing w:after="0" w:line="240" w:lineRule="auto"/>
              <w:rPr>
                <w:rFonts w:eastAsia="Times New Roman" w:cs="Calibri"/>
                <w:color w:val="FFFFFF"/>
                <w:lang w:eastAsia="tr-TR"/>
              </w:rPr>
            </w:pPr>
          </w:p>
          <w:p w14:paraId="3BC80AE0" w14:textId="77777777" w:rsidR="004A26F6" w:rsidRPr="00F11E47" w:rsidRDefault="004A26F6" w:rsidP="004A26F6">
            <w:pPr>
              <w:spacing w:after="0" w:line="240" w:lineRule="auto"/>
              <w:rPr>
                <w:rFonts w:eastAsia="Times New Roman" w:cs="Calibri"/>
                <w:color w:val="FFFFFF"/>
                <w:lang w:eastAsia="tr-TR"/>
              </w:rPr>
            </w:pPr>
          </w:p>
          <w:p w14:paraId="0455FA09" w14:textId="77777777" w:rsidR="004A26F6" w:rsidRPr="00F11E47" w:rsidRDefault="004A26F6" w:rsidP="004A26F6">
            <w:pPr>
              <w:spacing w:after="0" w:line="240" w:lineRule="auto"/>
              <w:rPr>
                <w:rFonts w:eastAsia="Times New Roman" w:cs="Calibri"/>
                <w:color w:val="FFFFFF"/>
                <w:lang w:eastAsia="tr-TR"/>
              </w:rPr>
            </w:pPr>
          </w:p>
          <w:p w14:paraId="7165E9C2" w14:textId="77777777" w:rsidR="004A26F6" w:rsidRPr="00F11E47" w:rsidRDefault="004A26F6" w:rsidP="004A26F6">
            <w:pPr>
              <w:spacing w:after="0" w:line="240" w:lineRule="auto"/>
              <w:rPr>
                <w:rFonts w:eastAsia="Times New Roman" w:cs="Calibri"/>
                <w:color w:val="FFFFFF"/>
                <w:lang w:eastAsia="tr-TR"/>
              </w:rPr>
            </w:pPr>
          </w:p>
          <w:p w14:paraId="6DC5A40C" w14:textId="77777777" w:rsidR="004A26F6" w:rsidRPr="00F11E47" w:rsidRDefault="004A26F6" w:rsidP="004A26F6">
            <w:pPr>
              <w:spacing w:after="0" w:line="240" w:lineRule="auto"/>
              <w:rPr>
                <w:rFonts w:eastAsia="Times New Roman" w:cs="Calibri"/>
                <w:color w:val="FFFFFF"/>
                <w:lang w:eastAsia="tr-TR"/>
              </w:rPr>
            </w:pPr>
          </w:p>
          <w:p w14:paraId="523341D7" w14:textId="77777777" w:rsidR="004A26F6" w:rsidRPr="00F11E47" w:rsidRDefault="004A26F6" w:rsidP="004A26F6">
            <w:pPr>
              <w:spacing w:after="0" w:line="240" w:lineRule="auto"/>
              <w:rPr>
                <w:rFonts w:eastAsia="Times New Roman" w:cs="Calibri"/>
                <w:color w:val="FFFFFF"/>
                <w:lang w:eastAsia="tr-TR"/>
              </w:rPr>
            </w:pPr>
          </w:p>
        </w:tc>
        <w:tc>
          <w:tcPr>
            <w:tcW w:w="970" w:type="pct"/>
            <w:gridSpan w:val="2"/>
            <w:tcBorders>
              <w:top w:val="nil"/>
              <w:left w:val="nil"/>
              <w:bottom w:val="nil"/>
              <w:right w:val="nil"/>
            </w:tcBorders>
            <w:shd w:val="clear" w:color="000000" w:fill="FFFFFF"/>
            <w:noWrap/>
            <w:vAlign w:val="center"/>
            <w:hideMark/>
          </w:tcPr>
          <w:p w14:paraId="1371BB16" w14:textId="77777777" w:rsidR="004A26F6" w:rsidRPr="00F11E47" w:rsidRDefault="004A26F6" w:rsidP="004A26F6">
            <w:pPr>
              <w:spacing w:after="0" w:line="240" w:lineRule="auto"/>
              <w:jc w:val="center"/>
              <w:rPr>
                <w:rFonts w:eastAsia="Times New Roman" w:cs="Calibri"/>
                <w:color w:val="FFFFFF"/>
                <w:lang w:eastAsia="tr-TR"/>
              </w:rPr>
            </w:pPr>
            <w:r w:rsidRPr="00F11E47">
              <w:rPr>
                <w:rFonts w:eastAsia="Times New Roman" w:cs="Calibri"/>
                <w:color w:val="FFFFFF"/>
                <w:lang w:eastAsia="tr-TR"/>
              </w:rPr>
              <w:t> </w:t>
            </w:r>
          </w:p>
          <w:p w14:paraId="0D22F6A3" w14:textId="77777777" w:rsidR="004A26F6" w:rsidRPr="00F11E47" w:rsidRDefault="004A26F6" w:rsidP="004A26F6">
            <w:pPr>
              <w:spacing w:after="0" w:line="240" w:lineRule="auto"/>
              <w:jc w:val="center"/>
              <w:rPr>
                <w:rFonts w:eastAsia="Times New Roman" w:cs="Calibri"/>
                <w:color w:val="FFFFFF"/>
                <w:lang w:eastAsia="tr-TR"/>
              </w:rPr>
            </w:pPr>
          </w:p>
          <w:p w14:paraId="115C952C" w14:textId="77777777" w:rsidR="004A26F6" w:rsidRPr="00F11E47" w:rsidRDefault="004A26F6" w:rsidP="004A26F6">
            <w:pPr>
              <w:spacing w:after="0" w:line="240" w:lineRule="auto"/>
              <w:jc w:val="center"/>
              <w:rPr>
                <w:rFonts w:eastAsia="Times New Roman" w:cs="Calibri"/>
                <w:color w:val="FFFFFF"/>
                <w:lang w:eastAsia="tr-TR"/>
              </w:rPr>
            </w:pPr>
          </w:p>
          <w:p w14:paraId="27D3772D" w14:textId="77777777" w:rsidR="004A26F6" w:rsidRPr="00F11E47" w:rsidRDefault="004A26F6" w:rsidP="004A26F6">
            <w:pPr>
              <w:spacing w:after="0" w:line="240" w:lineRule="auto"/>
              <w:jc w:val="center"/>
              <w:rPr>
                <w:rFonts w:eastAsia="Times New Roman" w:cs="Calibri"/>
                <w:color w:val="FFFFFF"/>
                <w:lang w:eastAsia="tr-TR"/>
              </w:rPr>
            </w:pPr>
          </w:p>
          <w:p w14:paraId="768FCA0B" w14:textId="77777777" w:rsidR="004A26F6" w:rsidRPr="00F11E47" w:rsidRDefault="004A26F6" w:rsidP="004A26F6">
            <w:pPr>
              <w:spacing w:after="0" w:line="240" w:lineRule="auto"/>
              <w:jc w:val="center"/>
              <w:rPr>
                <w:rFonts w:eastAsia="Times New Roman" w:cs="Calibri"/>
                <w:color w:val="FFFFFF"/>
                <w:lang w:eastAsia="tr-TR"/>
              </w:rPr>
            </w:pPr>
          </w:p>
          <w:p w14:paraId="0546F9E4" w14:textId="77777777" w:rsidR="004A26F6" w:rsidRPr="00F11E47" w:rsidRDefault="004A26F6" w:rsidP="004A26F6">
            <w:pPr>
              <w:spacing w:after="0" w:line="240" w:lineRule="auto"/>
              <w:jc w:val="center"/>
              <w:rPr>
                <w:rFonts w:eastAsia="Times New Roman" w:cs="Calibri"/>
                <w:color w:val="FFFFFF"/>
                <w:lang w:eastAsia="tr-TR"/>
              </w:rPr>
            </w:pPr>
          </w:p>
          <w:p w14:paraId="0EED56E7" w14:textId="77777777" w:rsidR="004A26F6" w:rsidRPr="00F11E47" w:rsidRDefault="004A26F6" w:rsidP="004A26F6">
            <w:pPr>
              <w:spacing w:after="0" w:line="240" w:lineRule="auto"/>
              <w:jc w:val="center"/>
              <w:rPr>
                <w:rFonts w:eastAsia="Times New Roman" w:cs="Calibri"/>
                <w:color w:val="FFFFFF"/>
                <w:lang w:eastAsia="tr-TR"/>
              </w:rPr>
            </w:pPr>
          </w:p>
        </w:tc>
        <w:tc>
          <w:tcPr>
            <w:tcW w:w="681" w:type="pct"/>
            <w:gridSpan w:val="2"/>
            <w:tcBorders>
              <w:top w:val="nil"/>
              <w:left w:val="nil"/>
              <w:bottom w:val="nil"/>
              <w:right w:val="nil"/>
            </w:tcBorders>
            <w:shd w:val="clear" w:color="000000" w:fill="FFFFFF"/>
            <w:noWrap/>
            <w:vAlign w:val="center"/>
            <w:hideMark/>
          </w:tcPr>
          <w:p w14:paraId="422BA2CD" w14:textId="77777777" w:rsidR="004A26F6" w:rsidRPr="00F11E47" w:rsidRDefault="004A26F6" w:rsidP="004A26F6">
            <w:pPr>
              <w:spacing w:after="0" w:line="240" w:lineRule="auto"/>
              <w:jc w:val="center"/>
              <w:rPr>
                <w:rFonts w:eastAsia="Times New Roman" w:cs="Calibri"/>
                <w:color w:val="FFFFFF"/>
                <w:lang w:eastAsia="tr-TR"/>
              </w:rPr>
            </w:pPr>
          </w:p>
          <w:p w14:paraId="1F1165DF" w14:textId="77777777" w:rsidR="004A26F6" w:rsidRPr="00F11E47" w:rsidRDefault="004A26F6" w:rsidP="004A26F6">
            <w:pPr>
              <w:spacing w:after="0" w:line="240" w:lineRule="auto"/>
              <w:jc w:val="center"/>
              <w:rPr>
                <w:rFonts w:eastAsia="Times New Roman" w:cs="Calibri"/>
                <w:color w:val="FFFFFF"/>
                <w:lang w:eastAsia="tr-TR"/>
              </w:rPr>
            </w:pPr>
          </w:p>
          <w:p w14:paraId="797DD5DA" w14:textId="77777777" w:rsidR="004A26F6" w:rsidRPr="00F11E47" w:rsidRDefault="004A26F6" w:rsidP="004A26F6">
            <w:pPr>
              <w:spacing w:after="0" w:line="240" w:lineRule="auto"/>
              <w:jc w:val="center"/>
              <w:rPr>
                <w:rFonts w:eastAsia="Times New Roman" w:cs="Calibri"/>
                <w:color w:val="FFFFFF"/>
                <w:lang w:eastAsia="tr-TR"/>
              </w:rPr>
            </w:pPr>
            <w:r w:rsidRPr="00F11E47">
              <w:rPr>
                <w:rFonts w:eastAsia="Times New Roman" w:cs="Calibri"/>
                <w:color w:val="FFFFFF"/>
                <w:lang w:eastAsia="tr-TR"/>
              </w:rPr>
              <w:t> </w:t>
            </w:r>
          </w:p>
        </w:tc>
        <w:tc>
          <w:tcPr>
            <w:tcW w:w="639" w:type="pct"/>
            <w:gridSpan w:val="2"/>
            <w:tcBorders>
              <w:top w:val="nil"/>
              <w:left w:val="nil"/>
              <w:bottom w:val="nil"/>
              <w:right w:val="nil"/>
            </w:tcBorders>
            <w:shd w:val="clear" w:color="000000" w:fill="FFFFFF"/>
            <w:noWrap/>
            <w:vAlign w:val="center"/>
            <w:hideMark/>
          </w:tcPr>
          <w:p w14:paraId="6B821516" w14:textId="77777777" w:rsidR="004A26F6" w:rsidRPr="00F11E47" w:rsidRDefault="004A26F6" w:rsidP="004A26F6">
            <w:pPr>
              <w:spacing w:after="0" w:line="240" w:lineRule="auto"/>
              <w:jc w:val="center"/>
              <w:rPr>
                <w:rFonts w:eastAsia="Times New Roman" w:cs="Calibri"/>
                <w:color w:val="FFFFFF"/>
                <w:lang w:eastAsia="tr-TR"/>
              </w:rPr>
            </w:pPr>
            <w:r w:rsidRPr="00F11E47">
              <w:rPr>
                <w:rFonts w:eastAsia="Times New Roman" w:cs="Calibri"/>
                <w:color w:val="FFFFFF"/>
                <w:lang w:eastAsia="tr-TR"/>
              </w:rPr>
              <w:t> </w:t>
            </w:r>
          </w:p>
        </w:tc>
      </w:tr>
      <w:tr w:rsidR="004A26F6" w:rsidRPr="00F11E47" w14:paraId="7AB4A8CF" w14:textId="77777777" w:rsidTr="004A26F6">
        <w:trPr>
          <w:trHeight w:val="474"/>
          <w:jc w:val="center"/>
        </w:trPr>
        <w:tc>
          <w:tcPr>
            <w:tcW w:w="2015" w:type="pct"/>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81C723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A1</w:t>
            </w:r>
          </w:p>
        </w:tc>
        <w:tc>
          <w:tcPr>
            <w:tcW w:w="2985" w:type="pct"/>
            <w:gridSpan w:val="7"/>
            <w:tcBorders>
              <w:top w:val="single" w:sz="4" w:space="0" w:color="auto"/>
              <w:left w:val="nil"/>
              <w:bottom w:val="single" w:sz="4" w:space="0" w:color="auto"/>
              <w:right w:val="single" w:sz="4" w:space="0" w:color="auto"/>
            </w:tcBorders>
            <w:shd w:val="clear" w:color="auto" w:fill="auto"/>
            <w:noWrap/>
            <w:vAlign w:val="center"/>
            <w:hideMark/>
          </w:tcPr>
          <w:p w14:paraId="7656CAF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Bilimler Alanında Bir Araştırma Üniversitesi Yetkinliği Kazanmak  </w:t>
            </w:r>
          </w:p>
        </w:tc>
      </w:tr>
      <w:tr w:rsidR="004A26F6" w:rsidRPr="00F11E47" w14:paraId="7F99E26F" w14:textId="77777777" w:rsidTr="004A26F6">
        <w:trPr>
          <w:trHeight w:val="757"/>
          <w:jc w:val="center"/>
        </w:trPr>
        <w:tc>
          <w:tcPr>
            <w:tcW w:w="1324" w:type="pct"/>
            <w:tcBorders>
              <w:top w:val="nil"/>
              <w:left w:val="single" w:sz="4" w:space="0" w:color="auto"/>
              <w:bottom w:val="single" w:sz="4" w:space="0" w:color="auto"/>
              <w:right w:val="nil"/>
            </w:tcBorders>
            <w:shd w:val="clear" w:color="000000" w:fill="00B0F0"/>
            <w:noWrap/>
            <w:vAlign w:val="center"/>
            <w:hideMark/>
          </w:tcPr>
          <w:p w14:paraId="7FBD19FC" w14:textId="77777777" w:rsidR="004A26F6" w:rsidRPr="00F11E47" w:rsidRDefault="004A26F6" w:rsidP="004A26F6">
            <w:pPr>
              <w:spacing w:after="0" w:line="240" w:lineRule="auto"/>
              <w:jc w:val="center"/>
              <w:rPr>
                <w:rFonts w:eastAsia="Times New Roman" w:cs="Calibri"/>
                <w:b/>
                <w:bCs/>
                <w:color w:val="000000"/>
                <w:lang w:eastAsia="tr-TR"/>
              </w:rPr>
            </w:pPr>
            <w:r>
              <w:rPr>
                <w:rFonts w:eastAsia="Times New Roman" w:cs="Calibri"/>
                <w:b/>
                <w:bCs/>
                <w:color w:val="000000"/>
                <w:lang w:eastAsia="tr-TR"/>
              </w:rPr>
              <w:t xml:space="preserve">                             </w:t>
            </w:r>
            <w:r w:rsidRPr="00F11E47">
              <w:rPr>
                <w:rFonts w:eastAsia="Times New Roman" w:cs="Calibri"/>
                <w:b/>
                <w:bCs/>
                <w:color w:val="000000"/>
                <w:lang w:eastAsia="tr-TR"/>
              </w:rPr>
              <w:t>H1.2</w:t>
            </w:r>
          </w:p>
        </w:tc>
        <w:tc>
          <w:tcPr>
            <w:tcW w:w="691" w:type="pct"/>
            <w:tcBorders>
              <w:top w:val="nil"/>
              <w:left w:val="nil"/>
              <w:bottom w:val="single" w:sz="4" w:space="0" w:color="auto"/>
              <w:right w:val="single" w:sz="4" w:space="0" w:color="auto"/>
            </w:tcBorders>
            <w:shd w:val="clear" w:color="000000" w:fill="00B0F0"/>
            <w:noWrap/>
            <w:vAlign w:val="center"/>
            <w:hideMark/>
          </w:tcPr>
          <w:p w14:paraId="149AE471"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153A7B5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Öncelikli Kurumsal Araştırma Alanlarını Belirlemek, Bu Alanlarda Kurumsal Kapasite Geliştirmek, Uzmanlaşmayı Sağlayacak Merkezler Kurmak ve Lisansüstü Programlar Açmak</w:t>
            </w:r>
          </w:p>
        </w:tc>
      </w:tr>
      <w:tr w:rsidR="004A26F6" w:rsidRPr="00F11E47" w14:paraId="5F581B66" w14:textId="77777777" w:rsidTr="004A26F6">
        <w:trPr>
          <w:trHeight w:val="628"/>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D90C0D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4544114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ARAŞTIRMA, GELİŞTİRME VE YENİLİK PROGRAMI /YÜKSEKÖĞRETİMDE BİLİMSEL ARAŞTIRMA VE GELİŞTİRME</w:t>
            </w:r>
          </w:p>
        </w:tc>
      </w:tr>
      <w:tr w:rsidR="004A26F6" w:rsidRPr="00F11E47" w14:paraId="4F5BA1ED" w14:textId="77777777" w:rsidTr="004A26F6">
        <w:trPr>
          <w:trHeight w:val="58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21FF7E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2F75A58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Yükseköğretim Kurumlarında </w:t>
            </w:r>
            <w:proofErr w:type="spellStart"/>
            <w:r w:rsidRPr="00F11E47">
              <w:rPr>
                <w:rFonts w:eastAsia="Times New Roman" w:cs="Calibri"/>
                <w:b/>
                <w:bCs/>
                <w:color w:val="000000"/>
                <w:lang w:eastAsia="tr-TR"/>
              </w:rPr>
              <w:t>İnovasyon</w:t>
            </w:r>
            <w:proofErr w:type="spellEnd"/>
            <w:r w:rsidRPr="00F11E47">
              <w:rPr>
                <w:rFonts w:eastAsia="Times New Roman" w:cs="Calibri"/>
                <w:b/>
                <w:bCs/>
                <w:color w:val="000000"/>
                <w:lang w:eastAsia="tr-TR"/>
              </w:rPr>
              <w:t xml:space="preserve"> Amaçlı Bilimsel Çalışmaların Arttırılması</w:t>
            </w:r>
          </w:p>
        </w:tc>
      </w:tr>
      <w:tr w:rsidR="004A26F6" w:rsidRPr="00F11E47" w14:paraId="092DFA87" w14:textId="77777777" w:rsidTr="004A26F6">
        <w:trPr>
          <w:trHeight w:val="326"/>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95FED4C"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H1.2 Performansı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401F3B2D" w14:textId="77777777" w:rsidR="004A26F6" w:rsidRPr="00F11E47" w:rsidRDefault="004A26F6" w:rsidP="004A26F6">
            <w:pPr>
              <w:spacing w:after="0" w:line="240" w:lineRule="auto"/>
              <w:jc w:val="center"/>
              <w:rPr>
                <w:rFonts w:eastAsia="Times New Roman" w:cs="Calibri"/>
                <w:b/>
                <w:color w:val="000000"/>
                <w:lang w:eastAsia="tr-TR"/>
              </w:rPr>
            </w:pPr>
            <w:r>
              <w:rPr>
                <w:rFonts w:eastAsia="Times New Roman" w:cs="Calibri"/>
                <w:b/>
                <w:color w:val="000000"/>
                <w:lang w:eastAsia="tr-TR"/>
              </w:rPr>
              <w:t>100</w:t>
            </w:r>
          </w:p>
        </w:tc>
      </w:tr>
      <w:tr w:rsidR="004A26F6" w:rsidRPr="00F11E47" w14:paraId="78DFED44" w14:textId="77777777" w:rsidTr="004A26F6">
        <w:trPr>
          <w:trHeight w:val="474"/>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3F0C3F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69ABA0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1C5631B5" w14:textId="77777777" w:rsidTr="004A26F6">
        <w:trPr>
          <w:trHeight w:val="948"/>
          <w:jc w:val="center"/>
        </w:trPr>
        <w:tc>
          <w:tcPr>
            <w:tcW w:w="1324" w:type="pct"/>
            <w:tcBorders>
              <w:top w:val="nil"/>
              <w:left w:val="single" w:sz="4" w:space="0" w:color="auto"/>
              <w:bottom w:val="single" w:sz="4" w:space="0" w:color="auto"/>
              <w:right w:val="single" w:sz="4" w:space="0" w:color="auto"/>
            </w:tcBorders>
            <w:shd w:val="clear" w:color="000000" w:fill="00B0F0"/>
            <w:vAlign w:val="center"/>
            <w:hideMark/>
          </w:tcPr>
          <w:p w14:paraId="419E4F8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91" w:type="pct"/>
            <w:tcBorders>
              <w:top w:val="nil"/>
              <w:left w:val="nil"/>
              <w:bottom w:val="single" w:sz="4" w:space="0" w:color="auto"/>
              <w:right w:val="single" w:sz="4" w:space="0" w:color="auto"/>
            </w:tcBorders>
            <w:shd w:val="clear" w:color="000000" w:fill="00B0F0"/>
            <w:vAlign w:val="center"/>
            <w:hideMark/>
          </w:tcPr>
          <w:p w14:paraId="715DB16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695" w:type="pct"/>
            <w:tcBorders>
              <w:top w:val="nil"/>
              <w:left w:val="nil"/>
              <w:bottom w:val="single" w:sz="4" w:space="0" w:color="auto"/>
              <w:right w:val="single" w:sz="4" w:space="0" w:color="auto"/>
            </w:tcBorders>
            <w:shd w:val="clear" w:color="000000" w:fill="00B0F0"/>
            <w:vAlign w:val="center"/>
            <w:hideMark/>
          </w:tcPr>
          <w:p w14:paraId="326BA19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70" w:type="pct"/>
            <w:gridSpan w:val="2"/>
            <w:tcBorders>
              <w:top w:val="nil"/>
              <w:left w:val="nil"/>
              <w:bottom w:val="single" w:sz="4" w:space="0" w:color="auto"/>
              <w:right w:val="single" w:sz="4" w:space="0" w:color="auto"/>
            </w:tcBorders>
            <w:shd w:val="clear" w:color="000000" w:fill="00B0F0"/>
            <w:vAlign w:val="center"/>
            <w:hideMark/>
          </w:tcPr>
          <w:p w14:paraId="6622404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1" w:type="pct"/>
            <w:gridSpan w:val="2"/>
            <w:tcBorders>
              <w:top w:val="nil"/>
              <w:left w:val="nil"/>
              <w:bottom w:val="single" w:sz="4" w:space="0" w:color="auto"/>
              <w:right w:val="single" w:sz="4" w:space="0" w:color="auto"/>
            </w:tcBorders>
            <w:shd w:val="clear" w:color="000000" w:fill="00B0F0"/>
            <w:vAlign w:val="center"/>
            <w:hideMark/>
          </w:tcPr>
          <w:p w14:paraId="4B0875E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39" w:type="pct"/>
            <w:gridSpan w:val="2"/>
            <w:tcBorders>
              <w:top w:val="nil"/>
              <w:left w:val="nil"/>
              <w:bottom w:val="single" w:sz="4" w:space="0" w:color="auto"/>
              <w:right w:val="single" w:sz="4" w:space="0" w:color="auto"/>
            </w:tcBorders>
            <w:shd w:val="clear" w:color="000000" w:fill="00B0F0"/>
            <w:vAlign w:val="center"/>
            <w:hideMark/>
          </w:tcPr>
          <w:p w14:paraId="1EA0DD4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66C5B9CF" w14:textId="77777777" w:rsidTr="004A26F6">
        <w:trPr>
          <w:trHeight w:val="788"/>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31BDADB8"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PG1.2.1:</w:t>
            </w:r>
            <w:r w:rsidRPr="00F11E47">
              <w:rPr>
                <w:rFonts w:eastAsia="Times New Roman" w:cs="Calibri"/>
                <w:color w:val="000000"/>
                <w:lang w:eastAsia="tr-TR"/>
              </w:rPr>
              <w:t>Spesifik olarak önceliklendirilmiş alanlarda açılan lisansüstü program sayısı</w:t>
            </w:r>
          </w:p>
        </w:tc>
        <w:tc>
          <w:tcPr>
            <w:tcW w:w="691" w:type="pct"/>
            <w:tcBorders>
              <w:top w:val="nil"/>
              <w:left w:val="nil"/>
              <w:bottom w:val="single" w:sz="4" w:space="0" w:color="auto"/>
              <w:right w:val="single" w:sz="4" w:space="0" w:color="auto"/>
            </w:tcBorders>
            <w:shd w:val="clear" w:color="auto" w:fill="auto"/>
            <w:noWrap/>
            <w:vAlign w:val="center"/>
            <w:hideMark/>
          </w:tcPr>
          <w:p w14:paraId="54BE31D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695" w:type="pct"/>
            <w:tcBorders>
              <w:top w:val="nil"/>
              <w:left w:val="nil"/>
              <w:bottom w:val="single" w:sz="4" w:space="0" w:color="auto"/>
              <w:right w:val="single" w:sz="4" w:space="0" w:color="auto"/>
            </w:tcBorders>
            <w:shd w:val="clear" w:color="auto" w:fill="auto"/>
            <w:noWrap/>
            <w:vAlign w:val="center"/>
            <w:hideMark/>
          </w:tcPr>
          <w:p w14:paraId="1F8A5E8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1A58D941"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5D934A49" w14:textId="77777777" w:rsidR="004A26F6" w:rsidRPr="007C4A06" w:rsidRDefault="004A26F6" w:rsidP="004A26F6">
            <w:pPr>
              <w:spacing w:after="0" w:line="240" w:lineRule="auto"/>
              <w:jc w:val="center"/>
              <w:rPr>
                <w:rFonts w:cs="Calibri"/>
                <w:bCs/>
                <w:color w:val="000000"/>
              </w:rPr>
            </w:pPr>
            <w:r>
              <w:rPr>
                <w:rFonts w:cs="Calibri"/>
                <w:bCs/>
                <w:color w:val="000000"/>
              </w:rPr>
              <w:t>28</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7695AAC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550</w:t>
            </w:r>
          </w:p>
        </w:tc>
      </w:tr>
      <w:tr w:rsidR="004A26F6" w:rsidRPr="00F11E47" w14:paraId="570BB0AF" w14:textId="77777777" w:rsidTr="004A26F6">
        <w:trPr>
          <w:trHeight w:val="777"/>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A761D7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PG1.2.2:</w:t>
            </w:r>
            <w:r w:rsidRPr="00F11E47">
              <w:rPr>
                <w:rFonts w:eastAsia="Times New Roman" w:cs="Calibri"/>
                <w:color w:val="000000"/>
                <w:lang w:eastAsia="tr-TR"/>
              </w:rPr>
              <w:t>Araştırma önceliklerine yönelik yeni açılacak uygulama ve araştırma merkezi sayısı</w:t>
            </w:r>
          </w:p>
        </w:tc>
        <w:tc>
          <w:tcPr>
            <w:tcW w:w="691" w:type="pct"/>
            <w:tcBorders>
              <w:top w:val="nil"/>
              <w:left w:val="nil"/>
              <w:bottom w:val="single" w:sz="4" w:space="0" w:color="auto"/>
              <w:right w:val="single" w:sz="4" w:space="0" w:color="auto"/>
            </w:tcBorders>
            <w:shd w:val="clear" w:color="auto" w:fill="auto"/>
            <w:noWrap/>
            <w:vAlign w:val="center"/>
            <w:hideMark/>
          </w:tcPr>
          <w:p w14:paraId="3055C50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695" w:type="pct"/>
            <w:tcBorders>
              <w:top w:val="nil"/>
              <w:left w:val="nil"/>
              <w:bottom w:val="single" w:sz="4" w:space="0" w:color="auto"/>
              <w:right w:val="single" w:sz="4" w:space="0" w:color="auto"/>
            </w:tcBorders>
            <w:shd w:val="clear" w:color="auto" w:fill="auto"/>
            <w:noWrap/>
            <w:vAlign w:val="center"/>
            <w:hideMark/>
          </w:tcPr>
          <w:p w14:paraId="6573C8F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25F0E959"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5</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2634B15B"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10</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4E84C87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225</w:t>
            </w:r>
          </w:p>
        </w:tc>
      </w:tr>
      <w:tr w:rsidR="004A26F6" w:rsidRPr="00F11E47" w14:paraId="1C999749" w14:textId="77777777" w:rsidTr="004A26F6">
        <w:trPr>
          <w:trHeight w:val="1383"/>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76860489"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PG1.2.3:</w:t>
            </w:r>
            <w:r w:rsidRPr="00F11E47">
              <w:rPr>
                <w:rFonts w:eastAsia="Times New Roman" w:cs="Calibri"/>
                <w:color w:val="000000"/>
                <w:lang w:eastAsia="tr-TR"/>
              </w:rPr>
              <w:t>Önceliklendirilmiş araştırma alanlarında akademik çalışmalar yürüten enstitülerin /merkezlerin düzenlediği faaliyet (panel/konferans/</w:t>
            </w:r>
            <w:proofErr w:type="gramStart"/>
            <w:r w:rsidRPr="00F11E47">
              <w:rPr>
                <w:rFonts w:eastAsia="Times New Roman" w:cs="Calibri"/>
                <w:color w:val="000000"/>
                <w:lang w:eastAsia="tr-TR"/>
              </w:rPr>
              <w:t>sempozyum</w:t>
            </w:r>
            <w:proofErr w:type="gramEnd"/>
            <w:r w:rsidRPr="00F11E47">
              <w:rPr>
                <w:rFonts w:eastAsia="Times New Roman" w:cs="Calibri"/>
                <w:color w:val="000000"/>
                <w:lang w:eastAsia="tr-TR"/>
              </w:rPr>
              <w:t>/ kongre vb. ) sayısı</w:t>
            </w:r>
          </w:p>
        </w:tc>
        <w:tc>
          <w:tcPr>
            <w:tcW w:w="691" w:type="pct"/>
            <w:tcBorders>
              <w:top w:val="nil"/>
              <w:left w:val="nil"/>
              <w:bottom w:val="single" w:sz="4" w:space="0" w:color="auto"/>
              <w:right w:val="single" w:sz="4" w:space="0" w:color="auto"/>
            </w:tcBorders>
            <w:shd w:val="clear" w:color="auto" w:fill="auto"/>
            <w:noWrap/>
            <w:vAlign w:val="center"/>
            <w:hideMark/>
          </w:tcPr>
          <w:p w14:paraId="0E68E93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695" w:type="pct"/>
            <w:tcBorders>
              <w:top w:val="nil"/>
              <w:left w:val="nil"/>
              <w:bottom w:val="single" w:sz="4" w:space="0" w:color="auto"/>
              <w:right w:val="single" w:sz="4" w:space="0" w:color="auto"/>
            </w:tcBorders>
            <w:shd w:val="clear" w:color="auto" w:fill="auto"/>
            <w:noWrap/>
            <w:vAlign w:val="center"/>
            <w:hideMark/>
          </w:tcPr>
          <w:p w14:paraId="69C8B18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534FAF95"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5</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330FC6AA"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49</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7F4531E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980</w:t>
            </w:r>
          </w:p>
        </w:tc>
      </w:tr>
      <w:tr w:rsidR="004A26F6" w:rsidRPr="00F11E47" w14:paraId="57AC9242" w14:textId="77777777" w:rsidTr="004A26F6">
        <w:trPr>
          <w:trHeight w:val="1292"/>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B4D8FE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PG1.2.4:</w:t>
            </w:r>
            <w:r w:rsidRPr="00F11E47">
              <w:rPr>
                <w:rFonts w:eastAsia="Times New Roman" w:cs="Calibri"/>
                <w:color w:val="000000"/>
                <w:lang w:eastAsia="tr-TR"/>
              </w:rPr>
              <w:t xml:space="preserve">Önceliklendirilmiş araştırma alanlarında akademik çalışmalar yürüten enstitülerin /merkezlerin ulusal / uluslararası kurumlar ile yaptığı işbirliği sayısı </w:t>
            </w:r>
          </w:p>
        </w:tc>
        <w:tc>
          <w:tcPr>
            <w:tcW w:w="691" w:type="pct"/>
            <w:tcBorders>
              <w:top w:val="nil"/>
              <w:left w:val="nil"/>
              <w:bottom w:val="single" w:sz="4" w:space="0" w:color="auto"/>
              <w:right w:val="single" w:sz="4" w:space="0" w:color="auto"/>
            </w:tcBorders>
            <w:shd w:val="clear" w:color="auto" w:fill="auto"/>
            <w:noWrap/>
            <w:vAlign w:val="center"/>
            <w:hideMark/>
          </w:tcPr>
          <w:p w14:paraId="7997711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695" w:type="pct"/>
            <w:tcBorders>
              <w:top w:val="nil"/>
              <w:left w:val="nil"/>
              <w:bottom w:val="single" w:sz="4" w:space="0" w:color="auto"/>
              <w:right w:val="single" w:sz="4" w:space="0" w:color="auto"/>
            </w:tcBorders>
            <w:shd w:val="clear" w:color="auto" w:fill="auto"/>
            <w:noWrap/>
            <w:vAlign w:val="center"/>
            <w:hideMark/>
          </w:tcPr>
          <w:p w14:paraId="41DA016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70" w:type="pct"/>
            <w:gridSpan w:val="2"/>
            <w:tcBorders>
              <w:top w:val="nil"/>
              <w:left w:val="nil"/>
              <w:bottom w:val="single" w:sz="4" w:space="0" w:color="auto"/>
              <w:right w:val="single" w:sz="4" w:space="0" w:color="auto"/>
            </w:tcBorders>
            <w:shd w:val="clear" w:color="auto" w:fill="auto"/>
            <w:noWrap/>
            <w:vAlign w:val="center"/>
            <w:hideMark/>
          </w:tcPr>
          <w:p w14:paraId="6373BC7B"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2</w:t>
            </w:r>
          </w:p>
        </w:tc>
        <w:tc>
          <w:tcPr>
            <w:tcW w:w="681" w:type="pct"/>
            <w:gridSpan w:val="2"/>
            <w:tcBorders>
              <w:top w:val="nil"/>
              <w:left w:val="nil"/>
              <w:bottom w:val="single" w:sz="4" w:space="0" w:color="auto"/>
              <w:right w:val="single" w:sz="4" w:space="0" w:color="auto"/>
            </w:tcBorders>
            <w:shd w:val="clear" w:color="auto" w:fill="auto"/>
            <w:noWrap/>
            <w:vAlign w:val="center"/>
            <w:hideMark/>
          </w:tcPr>
          <w:p w14:paraId="6A129725"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10</w:t>
            </w:r>
          </w:p>
        </w:tc>
        <w:tc>
          <w:tcPr>
            <w:tcW w:w="639" w:type="pct"/>
            <w:gridSpan w:val="2"/>
            <w:tcBorders>
              <w:top w:val="nil"/>
              <w:left w:val="nil"/>
              <w:bottom w:val="single" w:sz="4" w:space="0" w:color="auto"/>
              <w:right w:val="single" w:sz="4" w:space="0" w:color="auto"/>
            </w:tcBorders>
            <w:shd w:val="clear" w:color="auto" w:fill="auto"/>
            <w:noWrap/>
            <w:vAlign w:val="center"/>
            <w:hideMark/>
          </w:tcPr>
          <w:p w14:paraId="663D45D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500</w:t>
            </w:r>
          </w:p>
        </w:tc>
      </w:tr>
      <w:tr w:rsidR="004A26F6" w:rsidRPr="00F11E47" w14:paraId="7EFEEC02" w14:textId="77777777" w:rsidTr="004A26F6">
        <w:trPr>
          <w:trHeight w:val="379"/>
          <w:jc w:val="center"/>
        </w:trPr>
        <w:tc>
          <w:tcPr>
            <w:tcW w:w="5000" w:type="pct"/>
            <w:gridSpan w:val="9"/>
            <w:tcBorders>
              <w:top w:val="single" w:sz="8" w:space="0" w:color="auto"/>
              <w:left w:val="single" w:sz="8" w:space="0" w:color="auto"/>
              <w:bottom w:val="nil"/>
              <w:right w:val="single" w:sz="8" w:space="0" w:color="000000"/>
            </w:tcBorders>
            <w:shd w:val="clear" w:color="000000" w:fill="00B0F0"/>
            <w:vAlign w:val="center"/>
            <w:hideMark/>
          </w:tcPr>
          <w:p w14:paraId="1273C95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418EE403" w14:textId="77777777" w:rsidTr="004A26F6">
        <w:trPr>
          <w:trHeight w:val="87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hideMark/>
          </w:tcPr>
          <w:p w14:paraId="14B102CA"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iCs/>
                <w:color w:val="000000"/>
                <w:sz w:val="20"/>
                <w:szCs w:val="20"/>
                <w:lang w:val="x-none" w:eastAsia="tr-TR"/>
              </w:rPr>
            </w:pPr>
            <w:r w:rsidRPr="00F11E47">
              <w:rPr>
                <w:i/>
                <w:iCs/>
                <w:sz w:val="20"/>
                <w:szCs w:val="20"/>
                <w:lang w:val="x-none"/>
              </w:rPr>
              <w:t xml:space="preserve">Tespitler ve ihtiyaçlarda herhangi bir değişim </w:t>
            </w:r>
            <w:r w:rsidRPr="00F11E47">
              <w:rPr>
                <w:i/>
                <w:iCs/>
                <w:sz w:val="20"/>
                <w:szCs w:val="20"/>
              </w:rPr>
              <w:t>söz konusu olmadığından</w:t>
            </w:r>
            <w:r w:rsidRPr="00F11E47">
              <w:rPr>
                <w:i/>
                <w:iCs/>
                <w:sz w:val="20"/>
                <w:szCs w:val="20"/>
                <w:lang w:val="x-none"/>
              </w:rPr>
              <w:t xml:space="preserve"> performans göstergesinde bir değişiklik ihtiyacı bulunmamakta olup ayrıca </w:t>
            </w:r>
            <w:r w:rsidRPr="00F11E47">
              <w:rPr>
                <w:i/>
                <w:iCs/>
                <w:sz w:val="20"/>
                <w:szCs w:val="20"/>
              </w:rPr>
              <w:t>h</w:t>
            </w:r>
            <w:proofErr w:type="spellStart"/>
            <w:r w:rsidRPr="00F11E47">
              <w:rPr>
                <w:i/>
                <w:iCs/>
                <w:sz w:val="20"/>
                <w:szCs w:val="20"/>
                <w:lang w:val="x-none"/>
              </w:rPr>
              <w:t>edefin</w:t>
            </w:r>
            <w:proofErr w:type="spellEnd"/>
            <w:r w:rsidRPr="00F11E47">
              <w:rPr>
                <w:i/>
                <w:iCs/>
                <w:sz w:val="20"/>
                <w:szCs w:val="20"/>
                <w:lang w:val="x-none"/>
              </w:rPr>
              <w:t xml:space="preserve"> toplam maliyetinde bir değişiklik beklenmemektedir.</w:t>
            </w:r>
          </w:p>
          <w:p w14:paraId="65C4AECF" w14:textId="32E2A20C"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sz w:val="20"/>
                <w:szCs w:val="20"/>
                <w:lang w:val="x-none" w:eastAsia="tr-TR"/>
              </w:rPr>
            </w:pPr>
            <w:r w:rsidRPr="00F11E47">
              <w:rPr>
                <w:rFonts w:eastAsia="Times New Roman" w:cs="Calibri"/>
                <w:bCs/>
                <w:i/>
                <w:color w:val="000000"/>
                <w:sz w:val="20"/>
                <w:szCs w:val="20"/>
                <w:lang w:val="x-none" w:eastAsia="tr-TR"/>
              </w:rPr>
              <w:t>Yeterli sayıda uzman personele sahip olunmaması, önceliklendirilmiş alanlarda araştırma yapan enstitülerin</w:t>
            </w:r>
            <w:r w:rsidR="007916C0">
              <w:rPr>
                <w:rFonts w:eastAsia="Times New Roman" w:cs="Calibri"/>
                <w:bCs/>
                <w:i/>
                <w:color w:val="000000"/>
                <w:sz w:val="20"/>
                <w:szCs w:val="20"/>
                <w:lang w:eastAsia="tr-TR"/>
              </w:rPr>
              <w:t>/araştırma merkezlerin</w:t>
            </w:r>
            <w:r w:rsidRPr="00F11E47">
              <w:rPr>
                <w:rFonts w:eastAsia="Times New Roman" w:cs="Calibri"/>
                <w:bCs/>
                <w:i/>
                <w:color w:val="000000"/>
                <w:sz w:val="20"/>
                <w:szCs w:val="20"/>
                <w:lang w:val="x-none" w:eastAsia="tr-TR"/>
              </w:rPr>
              <w:t xml:space="preserve"> açılmasının önündeki bürokratik engeller aşılmaya çalışılacaktır.</w:t>
            </w:r>
          </w:p>
          <w:p w14:paraId="45733A94" w14:textId="77777777" w:rsidR="004A26F6" w:rsidRDefault="004A26F6" w:rsidP="004A26F6">
            <w:pPr>
              <w:numPr>
                <w:ilvl w:val="0"/>
                <w:numId w:val="22"/>
              </w:numPr>
              <w:spacing w:after="0" w:line="360" w:lineRule="auto"/>
              <w:ind w:left="346" w:hanging="357"/>
              <w:contextualSpacing/>
              <w:jc w:val="both"/>
              <w:rPr>
                <w:rFonts w:eastAsia="Times New Roman" w:cs="Calibri"/>
                <w:bCs/>
                <w:i/>
                <w:color w:val="000000"/>
                <w:sz w:val="20"/>
                <w:szCs w:val="20"/>
                <w:lang w:val="x-none" w:eastAsia="tr-TR"/>
              </w:rPr>
            </w:pPr>
            <w:r w:rsidRPr="00F11E47">
              <w:rPr>
                <w:rFonts w:eastAsia="Times New Roman" w:cs="Calibri"/>
                <w:bCs/>
                <w:i/>
                <w:color w:val="000000"/>
                <w:sz w:val="20"/>
                <w:szCs w:val="20"/>
                <w:lang w:val="x-none" w:eastAsia="tr-TR"/>
              </w:rPr>
              <w:t>Önceliklendirilmiş araştırma alanlarında yapılan akademik çalışmalar ile bu doğrultuda yapılan konferans, sempozyum ve iş birliği çalışmalarının artırılması ve bu konuda farkındalık yaratılması, önceliklendirilmiş araştırma alanlarını geliştirmeye yönelik yenilikçi fikirler geliştirmek, planlamak ve uygulama</w:t>
            </w:r>
            <w:r w:rsidRPr="00F11E47">
              <w:rPr>
                <w:rFonts w:eastAsia="Times New Roman" w:cs="Calibri"/>
                <w:bCs/>
                <w:i/>
                <w:color w:val="000000"/>
                <w:sz w:val="20"/>
                <w:szCs w:val="20"/>
                <w:lang w:eastAsia="tr-TR"/>
              </w:rPr>
              <w:t>ya devam edilecektir</w:t>
            </w:r>
            <w:r w:rsidRPr="00F11E47">
              <w:rPr>
                <w:rFonts w:eastAsia="Times New Roman" w:cs="Calibri"/>
                <w:bCs/>
                <w:i/>
                <w:color w:val="000000"/>
                <w:sz w:val="20"/>
                <w:szCs w:val="20"/>
                <w:lang w:val="x-none" w:eastAsia="tr-TR"/>
              </w:rPr>
              <w:t>.</w:t>
            </w:r>
          </w:p>
          <w:p w14:paraId="709B1182" w14:textId="77777777" w:rsidR="004A26F6" w:rsidRDefault="004A26F6" w:rsidP="004A26F6">
            <w:pPr>
              <w:spacing w:after="0" w:line="360" w:lineRule="auto"/>
              <w:contextualSpacing/>
              <w:jc w:val="both"/>
              <w:rPr>
                <w:rFonts w:eastAsia="Times New Roman" w:cs="Calibri"/>
                <w:bCs/>
                <w:i/>
                <w:color w:val="000000"/>
                <w:sz w:val="20"/>
                <w:szCs w:val="20"/>
                <w:lang w:val="x-none" w:eastAsia="tr-TR"/>
              </w:rPr>
            </w:pPr>
          </w:p>
          <w:p w14:paraId="07FBAEF4" w14:textId="77777777" w:rsidR="004A26F6" w:rsidRDefault="004A26F6" w:rsidP="004A26F6">
            <w:pPr>
              <w:spacing w:after="0" w:line="360" w:lineRule="auto"/>
              <w:contextualSpacing/>
              <w:jc w:val="both"/>
              <w:rPr>
                <w:rFonts w:eastAsia="Times New Roman" w:cs="Calibri"/>
                <w:bCs/>
                <w:i/>
                <w:color w:val="000000"/>
                <w:sz w:val="20"/>
                <w:szCs w:val="20"/>
                <w:lang w:val="x-none" w:eastAsia="tr-TR"/>
              </w:rPr>
            </w:pPr>
          </w:p>
          <w:p w14:paraId="5D736A88" w14:textId="77777777" w:rsidR="004A26F6" w:rsidRPr="00F11E47" w:rsidRDefault="004A26F6" w:rsidP="004A26F6">
            <w:pPr>
              <w:spacing w:after="0" w:line="360" w:lineRule="auto"/>
              <w:contextualSpacing/>
              <w:jc w:val="both"/>
              <w:rPr>
                <w:rFonts w:eastAsia="Times New Roman" w:cs="Calibri"/>
                <w:bCs/>
                <w:i/>
                <w:color w:val="000000"/>
                <w:sz w:val="20"/>
                <w:szCs w:val="20"/>
                <w:lang w:val="x-none" w:eastAsia="tr-TR"/>
              </w:rPr>
            </w:pPr>
          </w:p>
          <w:p w14:paraId="2FCABD79" w14:textId="77777777" w:rsidR="004A26F6" w:rsidRPr="00F11E47" w:rsidRDefault="004A26F6" w:rsidP="004A26F6">
            <w:pPr>
              <w:spacing w:after="0" w:line="360" w:lineRule="auto"/>
              <w:ind w:left="346"/>
              <w:contextualSpacing/>
              <w:jc w:val="both"/>
              <w:rPr>
                <w:rFonts w:eastAsia="Times New Roman" w:cs="Calibri"/>
                <w:bCs/>
                <w:i/>
                <w:color w:val="000000"/>
                <w:sz w:val="20"/>
                <w:szCs w:val="20"/>
                <w:lang w:val="x-none" w:eastAsia="tr-TR"/>
              </w:rPr>
            </w:pPr>
          </w:p>
          <w:p w14:paraId="0FD38B2D" w14:textId="77777777" w:rsidR="004A26F6" w:rsidRPr="00F11E47" w:rsidRDefault="004A26F6" w:rsidP="004A26F6">
            <w:pPr>
              <w:spacing w:after="0" w:line="240" w:lineRule="exact"/>
              <w:jc w:val="center"/>
              <w:rPr>
                <w:rFonts w:eastAsia="Times New Roman" w:cs="Calibri"/>
                <w:b/>
                <w:bCs/>
                <w:color w:val="000000"/>
                <w:lang w:eastAsia="tr-TR"/>
              </w:rPr>
            </w:pPr>
          </w:p>
        </w:tc>
      </w:tr>
      <w:tr w:rsidR="004A26F6" w:rsidRPr="00F11E47" w14:paraId="780C350C"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1CE167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A1</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A3FAE3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Bilimler Alanında Bir Araştırma Üniversitesi Yetkinliği Kazanmak  </w:t>
            </w:r>
          </w:p>
        </w:tc>
      </w:tr>
      <w:tr w:rsidR="004A26F6" w:rsidRPr="00F11E47" w14:paraId="2F7FEC34" w14:textId="77777777" w:rsidTr="004A26F6">
        <w:trPr>
          <w:trHeight w:val="900"/>
          <w:jc w:val="center"/>
        </w:trPr>
        <w:tc>
          <w:tcPr>
            <w:tcW w:w="201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075BF3F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H1.3</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DAA0B49" w14:textId="77777777" w:rsidR="004A26F6" w:rsidRPr="00F11E47" w:rsidRDefault="004A26F6" w:rsidP="004A26F6">
            <w:pPr>
              <w:spacing w:after="0" w:line="240" w:lineRule="auto"/>
              <w:jc w:val="center"/>
              <w:rPr>
                <w:rFonts w:eastAsia="Times New Roman" w:cs="Calibri"/>
                <w:b/>
                <w:bCs/>
                <w:color w:val="000000"/>
                <w:lang w:eastAsia="tr-TR"/>
              </w:rPr>
            </w:pPr>
            <w:proofErr w:type="gramStart"/>
            <w:r w:rsidRPr="00F11E47">
              <w:rPr>
                <w:rFonts w:eastAsia="Times New Roman" w:cs="Calibri"/>
                <w:b/>
                <w:bCs/>
                <w:color w:val="000000"/>
                <w:lang w:eastAsia="tr-TR"/>
              </w:rPr>
              <w:t>Sosyal  Bilimler</w:t>
            </w:r>
            <w:proofErr w:type="gramEnd"/>
            <w:r w:rsidRPr="00F11E47">
              <w:rPr>
                <w:rFonts w:eastAsia="Times New Roman" w:cs="Calibri"/>
                <w:b/>
                <w:bCs/>
                <w:color w:val="000000"/>
                <w:lang w:eastAsia="tr-TR"/>
              </w:rPr>
              <w:t xml:space="preserve"> Alanında Öncü ve Disiplinler Arası Araştırmaları Tasarlamak, Desteklemek ve Yürütmek </w:t>
            </w:r>
          </w:p>
        </w:tc>
      </w:tr>
      <w:tr w:rsidR="004A26F6" w:rsidRPr="00F11E47" w14:paraId="5D6DB8AF" w14:textId="77777777" w:rsidTr="004A26F6">
        <w:trPr>
          <w:trHeight w:val="825"/>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99543F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4E5CE94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ARAŞTIRMA, GELİŞTİRME VE YENİLİK PROGRAMI /YÜKSEKÖĞRETİMDE BİLİMSEL ARAŞTIRMA VE GELİŞTİRME</w:t>
            </w:r>
          </w:p>
        </w:tc>
      </w:tr>
      <w:tr w:rsidR="004A26F6" w:rsidRPr="00F11E47" w14:paraId="20657A0E" w14:textId="77777777" w:rsidTr="004A26F6">
        <w:trPr>
          <w:trHeight w:val="765"/>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552E96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8D076A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Yükseköğretim Kurumlarında </w:t>
            </w:r>
            <w:proofErr w:type="spellStart"/>
            <w:r w:rsidRPr="00F11E47">
              <w:rPr>
                <w:rFonts w:eastAsia="Times New Roman" w:cs="Calibri"/>
                <w:b/>
                <w:bCs/>
                <w:color w:val="000000"/>
                <w:lang w:eastAsia="tr-TR"/>
              </w:rPr>
              <w:t>İnovasyon</w:t>
            </w:r>
            <w:proofErr w:type="spellEnd"/>
            <w:r w:rsidRPr="00F11E47">
              <w:rPr>
                <w:rFonts w:eastAsia="Times New Roman" w:cs="Calibri"/>
                <w:b/>
                <w:bCs/>
                <w:color w:val="000000"/>
                <w:lang w:eastAsia="tr-TR"/>
              </w:rPr>
              <w:t xml:space="preserve"> Amaçlı Bilimsel Çalışmaların Arttırılması</w:t>
            </w:r>
          </w:p>
        </w:tc>
      </w:tr>
      <w:tr w:rsidR="004A26F6" w:rsidRPr="00F11E47" w14:paraId="0944AFAB"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0082F3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H1.3 Performansı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05076F4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29E0058C"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B13E16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4BBF62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3B6862AC" w14:textId="77777777" w:rsidTr="004A26F6">
        <w:trPr>
          <w:trHeight w:val="1200"/>
          <w:jc w:val="center"/>
        </w:trPr>
        <w:tc>
          <w:tcPr>
            <w:tcW w:w="1324" w:type="pct"/>
            <w:tcBorders>
              <w:top w:val="nil"/>
              <w:left w:val="single" w:sz="4" w:space="0" w:color="auto"/>
              <w:bottom w:val="single" w:sz="4" w:space="0" w:color="auto"/>
              <w:right w:val="single" w:sz="4" w:space="0" w:color="auto"/>
            </w:tcBorders>
            <w:shd w:val="clear" w:color="000000" w:fill="00B0F0"/>
            <w:vAlign w:val="center"/>
            <w:hideMark/>
          </w:tcPr>
          <w:p w14:paraId="1241A69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91" w:type="pct"/>
            <w:tcBorders>
              <w:top w:val="nil"/>
              <w:left w:val="nil"/>
              <w:bottom w:val="single" w:sz="4" w:space="0" w:color="auto"/>
              <w:right w:val="single" w:sz="4" w:space="0" w:color="auto"/>
            </w:tcBorders>
            <w:shd w:val="clear" w:color="000000" w:fill="00B0F0"/>
            <w:vAlign w:val="center"/>
            <w:hideMark/>
          </w:tcPr>
          <w:p w14:paraId="7BA1142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2" w:type="pct"/>
            <w:gridSpan w:val="2"/>
            <w:tcBorders>
              <w:top w:val="nil"/>
              <w:left w:val="nil"/>
              <w:bottom w:val="single" w:sz="4" w:space="0" w:color="auto"/>
              <w:right w:val="single" w:sz="4" w:space="0" w:color="auto"/>
            </w:tcBorders>
            <w:shd w:val="clear" w:color="000000" w:fill="00B0F0"/>
            <w:vAlign w:val="center"/>
            <w:hideMark/>
          </w:tcPr>
          <w:p w14:paraId="6D8EC41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82" w:type="pct"/>
            <w:gridSpan w:val="2"/>
            <w:tcBorders>
              <w:top w:val="nil"/>
              <w:left w:val="nil"/>
              <w:bottom w:val="single" w:sz="4" w:space="0" w:color="auto"/>
              <w:right w:val="single" w:sz="4" w:space="0" w:color="auto"/>
            </w:tcBorders>
            <w:shd w:val="clear" w:color="000000" w:fill="00B0F0"/>
            <w:vAlign w:val="center"/>
            <w:hideMark/>
          </w:tcPr>
          <w:p w14:paraId="1906129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6" w:type="pct"/>
            <w:gridSpan w:val="2"/>
            <w:tcBorders>
              <w:top w:val="nil"/>
              <w:left w:val="nil"/>
              <w:bottom w:val="single" w:sz="4" w:space="0" w:color="auto"/>
              <w:right w:val="single" w:sz="4" w:space="0" w:color="auto"/>
            </w:tcBorders>
            <w:shd w:val="clear" w:color="000000" w:fill="00B0F0"/>
            <w:vAlign w:val="center"/>
            <w:hideMark/>
          </w:tcPr>
          <w:p w14:paraId="1904933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15" w:type="pct"/>
            <w:tcBorders>
              <w:top w:val="nil"/>
              <w:left w:val="nil"/>
              <w:bottom w:val="single" w:sz="4" w:space="0" w:color="auto"/>
              <w:right w:val="single" w:sz="4" w:space="0" w:color="auto"/>
            </w:tcBorders>
            <w:shd w:val="clear" w:color="000000" w:fill="00B0F0"/>
            <w:vAlign w:val="center"/>
            <w:hideMark/>
          </w:tcPr>
          <w:p w14:paraId="5F903C5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0E0D7FD3" w14:textId="77777777" w:rsidTr="004A26F6">
        <w:trPr>
          <w:trHeight w:val="6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2E9E44B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PG1.3.1:</w:t>
            </w:r>
            <w:r w:rsidRPr="00F11E47">
              <w:rPr>
                <w:rFonts w:eastAsia="Times New Roman" w:cs="Calibri"/>
                <w:color w:val="000000"/>
                <w:lang w:eastAsia="tr-TR"/>
              </w:rPr>
              <w:t xml:space="preserve">Tanımlanan öncü araştırma alan sayısı </w:t>
            </w:r>
          </w:p>
        </w:tc>
        <w:tc>
          <w:tcPr>
            <w:tcW w:w="691" w:type="pct"/>
            <w:tcBorders>
              <w:top w:val="nil"/>
              <w:left w:val="nil"/>
              <w:bottom w:val="single" w:sz="4" w:space="0" w:color="auto"/>
              <w:right w:val="single" w:sz="4" w:space="0" w:color="auto"/>
            </w:tcBorders>
            <w:shd w:val="clear" w:color="auto" w:fill="auto"/>
            <w:noWrap/>
            <w:vAlign w:val="center"/>
            <w:hideMark/>
          </w:tcPr>
          <w:p w14:paraId="08BFE1D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44481DD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1DADC368"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6</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2E2E41C0"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44</w:t>
            </w:r>
          </w:p>
        </w:tc>
        <w:tc>
          <w:tcPr>
            <w:tcW w:w="615" w:type="pct"/>
            <w:tcBorders>
              <w:top w:val="nil"/>
              <w:left w:val="nil"/>
              <w:bottom w:val="single" w:sz="4" w:space="0" w:color="auto"/>
              <w:right w:val="single" w:sz="4" w:space="0" w:color="auto"/>
            </w:tcBorders>
            <w:shd w:val="clear" w:color="auto" w:fill="auto"/>
            <w:noWrap/>
            <w:vAlign w:val="center"/>
            <w:hideMark/>
          </w:tcPr>
          <w:p w14:paraId="3F9D3BD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700</w:t>
            </w:r>
          </w:p>
        </w:tc>
      </w:tr>
      <w:tr w:rsidR="004A26F6" w:rsidRPr="00F11E47" w14:paraId="00EE2D49" w14:textId="77777777" w:rsidTr="004A26F6">
        <w:trPr>
          <w:trHeight w:val="9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36ED778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PG1.3.2:</w:t>
            </w:r>
            <w:r w:rsidRPr="00F11E47">
              <w:rPr>
                <w:rFonts w:eastAsia="Times New Roman" w:cs="Calibri"/>
                <w:color w:val="000000"/>
                <w:lang w:eastAsia="tr-TR"/>
              </w:rPr>
              <w:t xml:space="preserve">ASBÜ tarafından desteklenen öncü ve </w:t>
            </w:r>
            <w:proofErr w:type="spellStart"/>
            <w:r w:rsidRPr="00F11E47">
              <w:rPr>
                <w:rFonts w:eastAsia="Times New Roman" w:cs="Calibri"/>
                <w:color w:val="000000"/>
                <w:lang w:eastAsia="tr-TR"/>
              </w:rPr>
              <w:t>disiplinlerarası</w:t>
            </w:r>
            <w:proofErr w:type="spellEnd"/>
            <w:r w:rsidRPr="00F11E47">
              <w:rPr>
                <w:rFonts w:eastAsia="Times New Roman" w:cs="Calibri"/>
                <w:color w:val="000000"/>
                <w:lang w:eastAsia="tr-TR"/>
              </w:rPr>
              <w:t xml:space="preserve"> yayın sayısı </w:t>
            </w:r>
          </w:p>
        </w:tc>
        <w:tc>
          <w:tcPr>
            <w:tcW w:w="691" w:type="pct"/>
            <w:tcBorders>
              <w:top w:val="nil"/>
              <w:left w:val="nil"/>
              <w:bottom w:val="single" w:sz="4" w:space="0" w:color="auto"/>
              <w:right w:val="single" w:sz="4" w:space="0" w:color="auto"/>
            </w:tcBorders>
            <w:shd w:val="clear" w:color="auto" w:fill="auto"/>
            <w:noWrap/>
            <w:vAlign w:val="center"/>
            <w:hideMark/>
          </w:tcPr>
          <w:p w14:paraId="4F0F408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172B1D4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6C0F53BB"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230C2173"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7</w:t>
            </w:r>
          </w:p>
        </w:tc>
        <w:tc>
          <w:tcPr>
            <w:tcW w:w="615" w:type="pct"/>
            <w:tcBorders>
              <w:top w:val="nil"/>
              <w:left w:val="nil"/>
              <w:bottom w:val="single" w:sz="4" w:space="0" w:color="auto"/>
              <w:right w:val="single" w:sz="4" w:space="0" w:color="auto"/>
            </w:tcBorders>
            <w:shd w:val="clear" w:color="auto" w:fill="auto"/>
            <w:noWrap/>
            <w:vAlign w:val="center"/>
            <w:hideMark/>
          </w:tcPr>
          <w:p w14:paraId="236BFDA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%1</w:t>
            </w:r>
            <w:r>
              <w:rPr>
                <w:rFonts w:cs="Calibri"/>
                <w:color w:val="000000"/>
              </w:rPr>
              <w:t>75</w:t>
            </w:r>
          </w:p>
        </w:tc>
      </w:tr>
      <w:tr w:rsidR="004A26F6" w:rsidRPr="00F11E47" w14:paraId="502B29DB" w14:textId="77777777" w:rsidTr="004A26F6">
        <w:trPr>
          <w:trHeight w:val="9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C4BFF8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PG1.3.3:</w:t>
            </w:r>
            <w:r w:rsidRPr="00F11E47">
              <w:rPr>
                <w:rFonts w:eastAsia="Times New Roman" w:cs="Calibri"/>
                <w:color w:val="000000"/>
                <w:lang w:eastAsia="tr-TR"/>
              </w:rPr>
              <w:t xml:space="preserve">ASBÜ tarafından desteklenen öncü ve </w:t>
            </w:r>
            <w:proofErr w:type="spellStart"/>
            <w:r w:rsidRPr="00F11E47">
              <w:rPr>
                <w:rFonts w:eastAsia="Times New Roman" w:cs="Calibri"/>
                <w:color w:val="000000"/>
                <w:lang w:eastAsia="tr-TR"/>
              </w:rPr>
              <w:t>disiplinlerarası</w:t>
            </w:r>
            <w:proofErr w:type="spellEnd"/>
            <w:r w:rsidRPr="00F11E47">
              <w:rPr>
                <w:rFonts w:eastAsia="Times New Roman" w:cs="Calibri"/>
                <w:color w:val="000000"/>
                <w:lang w:eastAsia="tr-TR"/>
              </w:rPr>
              <w:t xml:space="preserve"> proje sayısı </w:t>
            </w:r>
          </w:p>
        </w:tc>
        <w:tc>
          <w:tcPr>
            <w:tcW w:w="691" w:type="pct"/>
            <w:tcBorders>
              <w:top w:val="nil"/>
              <w:left w:val="nil"/>
              <w:bottom w:val="single" w:sz="4" w:space="0" w:color="auto"/>
              <w:right w:val="single" w:sz="4" w:space="0" w:color="auto"/>
            </w:tcBorders>
            <w:shd w:val="clear" w:color="auto" w:fill="auto"/>
            <w:noWrap/>
            <w:vAlign w:val="center"/>
            <w:hideMark/>
          </w:tcPr>
          <w:p w14:paraId="1A974FE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39E18FD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1D57D7B1"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4DFA57B3"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28</w:t>
            </w:r>
          </w:p>
        </w:tc>
        <w:tc>
          <w:tcPr>
            <w:tcW w:w="615" w:type="pct"/>
            <w:tcBorders>
              <w:top w:val="nil"/>
              <w:left w:val="nil"/>
              <w:bottom w:val="single" w:sz="4" w:space="0" w:color="auto"/>
              <w:right w:val="single" w:sz="4" w:space="0" w:color="auto"/>
            </w:tcBorders>
            <w:shd w:val="clear" w:color="auto" w:fill="auto"/>
            <w:noWrap/>
            <w:vAlign w:val="center"/>
            <w:hideMark/>
          </w:tcPr>
          <w:p w14:paraId="180342E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7</w:t>
            </w:r>
            <w:r w:rsidRPr="00F11E47">
              <w:rPr>
                <w:rFonts w:cs="Calibri"/>
                <w:color w:val="000000"/>
              </w:rPr>
              <w:t>00</w:t>
            </w:r>
          </w:p>
        </w:tc>
      </w:tr>
      <w:tr w:rsidR="004A26F6" w:rsidRPr="00F11E47" w14:paraId="62F90862" w14:textId="77777777" w:rsidTr="004A26F6">
        <w:trPr>
          <w:trHeight w:val="615"/>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22F1936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PG1.3.4: </w:t>
            </w:r>
            <w:r w:rsidRPr="00F11E47">
              <w:rPr>
                <w:rFonts w:eastAsia="Times New Roman" w:cs="Calibri"/>
                <w:color w:val="000000"/>
                <w:lang w:eastAsia="tr-TR"/>
              </w:rPr>
              <w:t xml:space="preserve">Dış destekli öncü ve </w:t>
            </w:r>
            <w:proofErr w:type="spellStart"/>
            <w:r w:rsidRPr="00F11E47">
              <w:rPr>
                <w:rFonts w:eastAsia="Times New Roman" w:cs="Calibri"/>
                <w:color w:val="000000"/>
                <w:lang w:eastAsia="tr-TR"/>
              </w:rPr>
              <w:t>disiplinlerarası</w:t>
            </w:r>
            <w:proofErr w:type="spellEnd"/>
            <w:r w:rsidRPr="00F11E47">
              <w:rPr>
                <w:rFonts w:eastAsia="Times New Roman" w:cs="Calibri"/>
                <w:color w:val="000000"/>
                <w:lang w:eastAsia="tr-TR"/>
              </w:rPr>
              <w:t xml:space="preserve"> proje sayısı </w:t>
            </w:r>
          </w:p>
        </w:tc>
        <w:tc>
          <w:tcPr>
            <w:tcW w:w="691" w:type="pct"/>
            <w:tcBorders>
              <w:top w:val="nil"/>
              <w:left w:val="nil"/>
              <w:bottom w:val="single" w:sz="4" w:space="0" w:color="auto"/>
              <w:right w:val="single" w:sz="4" w:space="0" w:color="auto"/>
            </w:tcBorders>
            <w:shd w:val="clear" w:color="auto" w:fill="auto"/>
            <w:noWrap/>
            <w:vAlign w:val="center"/>
            <w:hideMark/>
          </w:tcPr>
          <w:p w14:paraId="28B0658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1234C69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0DB345B5"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6</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3185E2BB" w14:textId="77777777" w:rsidR="004A26F6" w:rsidRPr="00F11E47" w:rsidRDefault="004A26F6" w:rsidP="004A26F6">
            <w:pPr>
              <w:spacing w:after="0" w:line="240" w:lineRule="auto"/>
              <w:jc w:val="center"/>
              <w:rPr>
                <w:rFonts w:eastAsia="Times New Roman" w:cs="Calibri"/>
                <w:bCs/>
                <w:color w:val="000000"/>
                <w:lang w:eastAsia="tr-TR"/>
              </w:rPr>
            </w:pPr>
            <w:r>
              <w:rPr>
                <w:rFonts w:eastAsia="Times New Roman" w:cs="Calibri"/>
                <w:bCs/>
                <w:color w:val="000000"/>
                <w:lang w:eastAsia="tr-TR"/>
              </w:rPr>
              <w:t>11</w:t>
            </w:r>
          </w:p>
        </w:tc>
        <w:tc>
          <w:tcPr>
            <w:tcW w:w="615" w:type="pct"/>
            <w:tcBorders>
              <w:top w:val="nil"/>
              <w:left w:val="nil"/>
              <w:bottom w:val="single" w:sz="4" w:space="0" w:color="auto"/>
              <w:right w:val="single" w:sz="4" w:space="0" w:color="auto"/>
            </w:tcBorders>
            <w:shd w:val="clear" w:color="auto" w:fill="auto"/>
            <w:noWrap/>
            <w:vAlign w:val="center"/>
            <w:hideMark/>
          </w:tcPr>
          <w:p w14:paraId="7857FFB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%1</w:t>
            </w:r>
            <w:r>
              <w:rPr>
                <w:rFonts w:cs="Calibri"/>
                <w:color w:val="000000"/>
              </w:rPr>
              <w:t>8</w:t>
            </w:r>
            <w:r w:rsidRPr="00F11E47">
              <w:rPr>
                <w:rFonts w:cs="Calibri"/>
                <w:color w:val="000000"/>
              </w:rPr>
              <w:t>3</w:t>
            </w:r>
          </w:p>
        </w:tc>
      </w:tr>
      <w:tr w:rsidR="004A26F6" w:rsidRPr="00F11E47" w14:paraId="15C96C5C" w14:textId="77777777" w:rsidTr="004A26F6">
        <w:trPr>
          <w:trHeight w:val="315"/>
          <w:jc w:val="center"/>
        </w:trPr>
        <w:tc>
          <w:tcPr>
            <w:tcW w:w="5000" w:type="pct"/>
            <w:gridSpan w:val="9"/>
            <w:tcBorders>
              <w:top w:val="single" w:sz="8" w:space="0" w:color="auto"/>
              <w:left w:val="single" w:sz="8" w:space="0" w:color="auto"/>
              <w:bottom w:val="nil"/>
              <w:right w:val="single" w:sz="8" w:space="0" w:color="000000"/>
            </w:tcBorders>
            <w:shd w:val="clear" w:color="000000" w:fill="00B0F0"/>
            <w:vAlign w:val="center"/>
            <w:hideMark/>
          </w:tcPr>
          <w:p w14:paraId="06C384C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6A7E2438" w14:textId="77777777" w:rsidTr="004A26F6">
        <w:trPr>
          <w:trHeight w:val="1320"/>
          <w:jc w:val="center"/>
        </w:trPr>
        <w:tc>
          <w:tcPr>
            <w:tcW w:w="5000" w:type="pct"/>
            <w:gridSpan w:val="9"/>
            <w:tcBorders>
              <w:top w:val="single" w:sz="4" w:space="0" w:color="auto"/>
              <w:left w:val="single" w:sz="4" w:space="0" w:color="auto"/>
              <w:bottom w:val="nil"/>
              <w:right w:val="single" w:sz="4" w:space="0" w:color="auto"/>
            </w:tcBorders>
            <w:shd w:val="clear" w:color="000000" w:fill="00B0F0"/>
            <w:hideMark/>
          </w:tcPr>
          <w:p w14:paraId="6B4EC363"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Tespitler ve ihtiyaçlarda herhangi bir değişim söz konusu olmadığından performans göstergesinde bir değişiklik ihtiyacı bulunmamakta olup ayrıca hedefin toplam maliyetinde bir değişiklik beklenmemektedir.</w:t>
            </w:r>
          </w:p>
          <w:p w14:paraId="47AA8F1F" w14:textId="77777777" w:rsidR="004A26F6" w:rsidRPr="004A26F6"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rFonts w:eastAsia="Times New Roman" w:cs="Calibri"/>
                <w:bCs/>
                <w:i/>
                <w:color w:val="000000"/>
                <w:lang w:val="x-none" w:eastAsia="tr-TR"/>
              </w:rPr>
              <w:t>Tanımlanan öncü araştırma alan sayısı, desteklenen öncü ve disiplinler arası yayın sayısı ve ASBÜ tarafından desteklenen öncü ve disiplinler arası proje sayısının artırılması amacıyla akademik personeli teşvik etmek ve bu sürece bağlı eğitimlere katılımlarını sağla</w:t>
            </w:r>
            <w:r w:rsidRPr="00F11E47">
              <w:rPr>
                <w:rFonts w:eastAsia="Times New Roman" w:cs="Calibri"/>
                <w:bCs/>
                <w:i/>
                <w:color w:val="000000"/>
                <w:lang w:eastAsia="tr-TR"/>
              </w:rPr>
              <w:t>n</w:t>
            </w:r>
            <w:proofErr w:type="spellStart"/>
            <w:r w:rsidRPr="00F11E47">
              <w:rPr>
                <w:rFonts w:eastAsia="Times New Roman" w:cs="Calibri"/>
                <w:bCs/>
                <w:i/>
                <w:color w:val="000000"/>
                <w:lang w:val="x-none" w:eastAsia="tr-TR"/>
              </w:rPr>
              <w:t>ması</w:t>
            </w:r>
            <w:proofErr w:type="spellEnd"/>
            <w:r w:rsidRPr="00F11E47">
              <w:rPr>
                <w:rFonts w:eastAsia="Times New Roman" w:cs="Calibri"/>
                <w:bCs/>
                <w:i/>
                <w:color w:val="000000"/>
                <w:lang w:val="x-none" w:eastAsia="tr-TR"/>
              </w:rPr>
              <w:t xml:space="preserve"> gerekmektedir.</w:t>
            </w:r>
          </w:p>
          <w:p w14:paraId="6DC6B33A" w14:textId="77777777" w:rsidR="004A26F6" w:rsidRPr="00F11E47" w:rsidRDefault="004A26F6" w:rsidP="004A26F6">
            <w:pPr>
              <w:spacing w:after="0" w:line="360" w:lineRule="auto"/>
              <w:ind w:left="346"/>
              <w:contextualSpacing/>
              <w:jc w:val="both"/>
              <w:rPr>
                <w:rFonts w:eastAsia="Times New Roman" w:cs="Calibri"/>
                <w:b/>
                <w:bCs/>
                <w:color w:val="000000"/>
                <w:lang w:val="x-none" w:eastAsia="tr-TR"/>
              </w:rPr>
            </w:pPr>
          </w:p>
          <w:p w14:paraId="7541704D" w14:textId="77777777" w:rsidR="004A26F6" w:rsidRPr="00F11E47" w:rsidRDefault="004A26F6" w:rsidP="004A26F6">
            <w:pPr>
              <w:spacing w:after="0" w:line="360" w:lineRule="auto"/>
              <w:jc w:val="both"/>
              <w:rPr>
                <w:rFonts w:eastAsia="Times New Roman" w:cs="Calibri"/>
                <w:b/>
                <w:bCs/>
                <w:color w:val="000000"/>
                <w:lang w:eastAsia="tr-TR"/>
              </w:rPr>
            </w:pPr>
          </w:p>
        </w:tc>
      </w:tr>
      <w:tr w:rsidR="004A26F6" w:rsidRPr="00F11E47" w14:paraId="4C3E76EE"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B236AF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A1</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8CC9A0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Bilimler Alanında Bir Araştırma Üniversitesi Yetkinliği Kazanmak  </w:t>
            </w:r>
          </w:p>
        </w:tc>
      </w:tr>
      <w:tr w:rsidR="004A26F6" w:rsidRPr="00F11E47" w14:paraId="57FBF291" w14:textId="77777777" w:rsidTr="004A26F6">
        <w:trPr>
          <w:trHeight w:val="517"/>
          <w:jc w:val="center"/>
        </w:trPr>
        <w:tc>
          <w:tcPr>
            <w:tcW w:w="201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365679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H1.4</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34450C7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Sosyal Bilimlerde Araştırma Altyapısını Tanımlamak, Geliştirmek ve Yetkinliğini Artırmak</w:t>
            </w:r>
          </w:p>
        </w:tc>
      </w:tr>
      <w:tr w:rsidR="004A26F6" w:rsidRPr="00F11E47" w14:paraId="381B10CC" w14:textId="77777777" w:rsidTr="004A26F6">
        <w:trPr>
          <w:trHeight w:val="9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7958D7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3F6245C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ARAŞTIRMA, GELİŞTİRME VE YENİLİK PROGRAMI /YÜKSEKÖĞRETİMDE BİLİMSEL ARAŞTIRMA VE GELİŞTİRME</w:t>
            </w:r>
          </w:p>
        </w:tc>
      </w:tr>
      <w:tr w:rsidR="004A26F6" w:rsidRPr="00F11E47" w14:paraId="73DFEAE6" w14:textId="77777777" w:rsidTr="004A26F6">
        <w:trPr>
          <w:trHeight w:val="9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1603C7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3FCCA0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Ülkemizin Bilgi Birikiminin Arttırılmasına ve Teknolojik Gelişimine Katkıda Bulunmak Üzere Yükseköğretim Kurumlarında Araştırma Altyapılarının Kurulması ve Kapasitelerinin Arttırılması</w:t>
            </w:r>
          </w:p>
        </w:tc>
      </w:tr>
      <w:tr w:rsidR="004A26F6" w:rsidRPr="00F11E47" w14:paraId="248506AA" w14:textId="77777777" w:rsidTr="004A26F6">
        <w:trPr>
          <w:trHeight w:val="139"/>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0437C3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H1.4 Performansı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6801B4E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359515B9" w14:textId="77777777" w:rsidTr="004A26F6">
        <w:trPr>
          <w:trHeight w:val="201"/>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E5D62F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Sorumlu Birim</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FA9F12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11E2C5F1" w14:textId="77777777" w:rsidTr="004A26F6">
        <w:trPr>
          <w:trHeight w:val="1043"/>
          <w:jc w:val="center"/>
        </w:trPr>
        <w:tc>
          <w:tcPr>
            <w:tcW w:w="1324" w:type="pct"/>
            <w:tcBorders>
              <w:top w:val="nil"/>
              <w:left w:val="single" w:sz="4" w:space="0" w:color="auto"/>
              <w:bottom w:val="single" w:sz="4" w:space="0" w:color="auto"/>
              <w:right w:val="single" w:sz="4" w:space="0" w:color="auto"/>
            </w:tcBorders>
            <w:shd w:val="clear" w:color="000000" w:fill="00B0F0"/>
            <w:vAlign w:val="center"/>
            <w:hideMark/>
          </w:tcPr>
          <w:p w14:paraId="336F28A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91" w:type="pct"/>
            <w:tcBorders>
              <w:top w:val="nil"/>
              <w:left w:val="nil"/>
              <w:bottom w:val="single" w:sz="4" w:space="0" w:color="auto"/>
              <w:right w:val="single" w:sz="4" w:space="0" w:color="auto"/>
            </w:tcBorders>
            <w:shd w:val="clear" w:color="000000" w:fill="00B0F0"/>
            <w:vAlign w:val="center"/>
            <w:hideMark/>
          </w:tcPr>
          <w:p w14:paraId="4A7795B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2" w:type="pct"/>
            <w:gridSpan w:val="2"/>
            <w:tcBorders>
              <w:top w:val="nil"/>
              <w:left w:val="nil"/>
              <w:bottom w:val="single" w:sz="4" w:space="0" w:color="auto"/>
              <w:right w:val="single" w:sz="4" w:space="0" w:color="auto"/>
            </w:tcBorders>
            <w:shd w:val="clear" w:color="000000" w:fill="00B0F0"/>
            <w:vAlign w:val="center"/>
            <w:hideMark/>
          </w:tcPr>
          <w:p w14:paraId="68B666E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82" w:type="pct"/>
            <w:gridSpan w:val="2"/>
            <w:tcBorders>
              <w:top w:val="nil"/>
              <w:left w:val="nil"/>
              <w:bottom w:val="single" w:sz="4" w:space="0" w:color="auto"/>
              <w:right w:val="single" w:sz="4" w:space="0" w:color="auto"/>
            </w:tcBorders>
            <w:shd w:val="clear" w:color="000000" w:fill="00B0F0"/>
            <w:vAlign w:val="center"/>
            <w:hideMark/>
          </w:tcPr>
          <w:p w14:paraId="3897010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6" w:type="pct"/>
            <w:gridSpan w:val="2"/>
            <w:tcBorders>
              <w:top w:val="nil"/>
              <w:left w:val="nil"/>
              <w:bottom w:val="single" w:sz="4" w:space="0" w:color="auto"/>
              <w:right w:val="single" w:sz="4" w:space="0" w:color="auto"/>
            </w:tcBorders>
            <w:shd w:val="clear" w:color="000000" w:fill="00B0F0"/>
            <w:vAlign w:val="center"/>
            <w:hideMark/>
          </w:tcPr>
          <w:p w14:paraId="140EC06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15" w:type="pct"/>
            <w:tcBorders>
              <w:top w:val="nil"/>
              <w:left w:val="nil"/>
              <w:bottom w:val="single" w:sz="4" w:space="0" w:color="auto"/>
              <w:right w:val="single" w:sz="4" w:space="0" w:color="auto"/>
            </w:tcBorders>
            <w:shd w:val="clear" w:color="000000" w:fill="00B0F0"/>
            <w:vAlign w:val="center"/>
            <w:hideMark/>
          </w:tcPr>
          <w:p w14:paraId="14F83A5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5FC0A666" w14:textId="77777777" w:rsidTr="004A26F6">
        <w:trPr>
          <w:trHeight w:val="9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3D07A1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PG1.4.1:</w:t>
            </w:r>
            <w:r w:rsidRPr="00F11E47">
              <w:rPr>
                <w:rFonts w:eastAsia="Times New Roman" w:cs="Calibri"/>
                <w:color w:val="000000"/>
                <w:lang w:eastAsia="tr-TR"/>
              </w:rPr>
              <w:t xml:space="preserve">Sosyal bilimler araştırma altyapı </w:t>
            </w:r>
            <w:proofErr w:type="spellStart"/>
            <w:r w:rsidRPr="00F11E47">
              <w:rPr>
                <w:rFonts w:eastAsia="Times New Roman" w:cs="Calibri"/>
                <w:color w:val="000000"/>
                <w:lang w:eastAsia="tr-TR"/>
              </w:rPr>
              <w:t>master</w:t>
            </w:r>
            <w:proofErr w:type="spellEnd"/>
            <w:r w:rsidRPr="00F11E47">
              <w:rPr>
                <w:rFonts w:eastAsia="Times New Roman" w:cs="Calibri"/>
                <w:color w:val="000000"/>
                <w:lang w:eastAsia="tr-TR"/>
              </w:rPr>
              <w:t xml:space="preserve"> planı hazırlama oranı (%)</w:t>
            </w:r>
          </w:p>
        </w:tc>
        <w:tc>
          <w:tcPr>
            <w:tcW w:w="691" w:type="pct"/>
            <w:tcBorders>
              <w:top w:val="nil"/>
              <w:left w:val="nil"/>
              <w:bottom w:val="single" w:sz="4" w:space="0" w:color="auto"/>
              <w:right w:val="single" w:sz="4" w:space="0" w:color="auto"/>
            </w:tcBorders>
            <w:shd w:val="clear" w:color="auto" w:fill="auto"/>
            <w:noWrap/>
            <w:vAlign w:val="center"/>
            <w:hideMark/>
          </w:tcPr>
          <w:p w14:paraId="2FE82EB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7954764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384A2ED3" w14:textId="77777777" w:rsidR="004A26F6" w:rsidRPr="001645AF" w:rsidRDefault="004A26F6" w:rsidP="004A26F6">
            <w:pPr>
              <w:spacing w:after="0" w:line="240" w:lineRule="auto"/>
              <w:jc w:val="center"/>
              <w:rPr>
                <w:rFonts w:eastAsia="Times New Roman" w:cs="Calibri"/>
                <w:color w:val="000000"/>
                <w:lang w:eastAsia="tr-TR"/>
              </w:rPr>
            </w:pPr>
            <w:r w:rsidRPr="001645AF">
              <w:rPr>
                <w:rFonts w:eastAsia="Times New Roman" w:cs="Calibri"/>
                <w:color w:val="000000"/>
                <w:lang w:eastAsia="tr-TR"/>
              </w:rPr>
              <w:t>100</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10F334F0"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100</w:t>
            </w:r>
          </w:p>
        </w:tc>
        <w:tc>
          <w:tcPr>
            <w:tcW w:w="615" w:type="pct"/>
            <w:tcBorders>
              <w:top w:val="nil"/>
              <w:left w:val="nil"/>
              <w:bottom w:val="single" w:sz="4" w:space="0" w:color="auto"/>
              <w:right w:val="single" w:sz="4" w:space="0" w:color="auto"/>
            </w:tcBorders>
            <w:shd w:val="clear" w:color="auto" w:fill="auto"/>
            <w:noWrap/>
            <w:vAlign w:val="center"/>
            <w:hideMark/>
          </w:tcPr>
          <w:p w14:paraId="5D429E52"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%100</w:t>
            </w:r>
          </w:p>
        </w:tc>
      </w:tr>
      <w:tr w:rsidR="004A26F6" w:rsidRPr="00F11E47" w14:paraId="56D86074" w14:textId="77777777" w:rsidTr="004A26F6">
        <w:trPr>
          <w:trHeight w:val="9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7CBC857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PG1.4.2:</w:t>
            </w:r>
            <w:r w:rsidRPr="00F11E47">
              <w:rPr>
                <w:rFonts w:eastAsia="Times New Roman" w:cs="Calibri"/>
                <w:color w:val="000000"/>
                <w:lang w:eastAsia="tr-TR"/>
              </w:rPr>
              <w:t xml:space="preserve">Master plana dayalı araştırma altyapısı için hazırlanan fizibilite planı sayısı </w:t>
            </w:r>
          </w:p>
        </w:tc>
        <w:tc>
          <w:tcPr>
            <w:tcW w:w="691" w:type="pct"/>
            <w:tcBorders>
              <w:top w:val="nil"/>
              <w:left w:val="nil"/>
              <w:bottom w:val="single" w:sz="4" w:space="0" w:color="auto"/>
              <w:right w:val="single" w:sz="4" w:space="0" w:color="auto"/>
            </w:tcBorders>
            <w:shd w:val="clear" w:color="auto" w:fill="auto"/>
            <w:noWrap/>
            <w:vAlign w:val="center"/>
            <w:hideMark/>
          </w:tcPr>
          <w:p w14:paraId="675A4F4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0EA101A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51CA5FB4" w14:textId="77777777" w:rsidR="004A26F6" w:rsidRPr="001645AF" w:rsidRDefault="004A26F6" w:rsidP="004A26F6">
            <w:pPr>
              <w:spacing w:after="0" w:line="240" w:lineRule="auto"/>
              <w:jc w:val="center"/>
              <w:rPr>
                <w:rFonts w:eastAsia="Times New Roman" w:cs="Calibri"/>
                <w:color w:val="000000"/>
                <w:lang w:eastAsia="tr-TR"/>
              </w:rPr>
            </w:pPr>
            <w:r w:rsidRPr="001645AF">
              <w:rPr>
                <w:rFonts w:eastAsia="Times New Roman" w:cs="Calibri"/>
                <w:color w:val="000000"/>
                <w:lang w:eastAsia="tr-TR"/>
              </w:rPr>
              <w:t>3</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5BC66105"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21</w:t>
            </w:r>
          </w:p>
        </w:tc>
        <w:tc>
          <w:tcPr>
            <w:tcW w:w="615" w:type="pct"/>
            <w:tcBorders>
              <w:top w:val="nil"/>
              <w:left w:val="nil"/>
              <w:bottom w:val="single" w:sz="4" w:space="0" w:color="auto"/>
              <w:right w:val="single" w:sz="4" w:space="0" w:color="auto"/>
            </w:tcBorders>
            <w:shd w:val="clear" w:color="auto" w:fill="auto"/>
            <w:noWrap/>
            <w:vAlign w:val="center"/>
            <w:hideMark/>
          </w:tcPr>
          <w:p w14:paraId="6484D47B"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%700</w:t>
            </w:r>
          </w:p>
        </w:tc>
      </w:tr>
      <w:tr w:rsidR="004A26F6" w:rsidRPr="00F11E47" w14:paraId="58AAC537" w14:textId="77777777" w:rsidTr="004A26F6">
        <w:trPr>
          <w:trHeight w:val="577"/>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5F91FF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PG1.4.3:</w:t>
            </w:r>
            <w:r w:rsidRPr="00F11E47">
              <w:rPr>
                <w:rFonts w:eastAsia="Times New Roman" w:cs="Calibri"/>
                <w:color w:val="000000"/>
                <w:lang w:eastAsia="tr-TR"/>
              </w:rPr>
              <w:t>Sosyal bilimlerdeki araştırmalara yönelik faaliyete geçen laboratuvar sayısı</w:t>
            </w:r>
          </w:p>
        </w:tc>
        <w:tc>
          <w:tcPr>
            <w:tcW w:w="691" w:type="pct"/>
            <w:tcBorders>
              <w:top w:val="nil"/>
              <w:left w:val="nil"/>
              <w:bottom w:val="single" w:sz="4" w:space="0" w:color="auto"/>
              <w:right w:val="single" w:sz="4" w:space="0" w:color="auto"/>
            </w:tcBorders>
            <w:shd w:val="clear" w:color="auto" w:fill="auto"/>
            <w:noWrap/>
            <w:vAlign w:val="center"/>
            <w:hideMark/>
          </w:tcPr>
          <w:p w14:paraId="014B970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4BECC02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54947A40" w14:textId="77777777" w:rsidR="004A26F6" w:rsidRPr="001645AF" w:rsidRDefault="004A26F6" w:rsidP="004A26F6">
            <w:pPr>
              <w:spacing w:after="0" w:line="240" w:lineRule="auto"/>
              <w:jc w:val="center"/>
              <w:rPr>
                <w:rFonts w:eastAsia="Times New Roman" w:cs="Calibri"/>
                <w:color w:val="000000"/>
                <w:lang w:eastAsia="tr-TR"/>
              </w:rPr>
            </w:pPr>
            <w:r w:rsidRPr="001645AF">
              <w:rPr>
                <w:rFonts w:eastAsia="Times New Roman" w:cs="Calibri"/>
                <w:color w:val="000000"/>
                <w:lang w:eastAsia="tr-TR"/>
              </w:rPr>
              <w:t>2</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5F22C5A3" w14:textId="77777777" w:rsidR="004A26F6" w:rsidRPr="00F11E47" w:rsidRDefault="004A26F6" w:rsidP="004A26F6">
            <w:pPr>
              <w:spacing w:after="0" w:line="240" w:lineRule="auto"/>
              <w:jc w:val="center"/>
              <w:rPr>
                <w:rFonts w:eastAsia="Times New Roman" w:cs="Calibri"/>
                <w:bCs/>
                <w:color w:val="000000"/>
                <w:lang w:eastAsia="tr-TR"/>
              </w:rPr>
            </w:pPr>
            <w:r>
              <w:rPr>
                <w:rFonts w:cs="Calibri"/>
                <w:bCs/>
                <w:color w:val="000000"/>
              </w:rPr>
              <w:t>6</w:t>
            </w:r>
          </w:p>
        </w:tc>
        <w:tc>
          <w:tcPr>
            <w:tcW w:w="615" w:type="pct"/>
            <w:tcBorders>
              <w:top w:val="nil"/>
              <w:left w:val="nil"/>
              <w:bottom w:val="single" w:sz="4" w:space="0" w:color="auto"/>
              <w:right w:val="single" w:sz="4" w:space="0" w:color="auto"/>
            </w:tcBorders>
            <w:shd w:val="clear" w:color="auto" w:fill="auto"/>
            <w:noWrap/>
            <w:vAlign w:val="center"/>
            <w:hideMark/>
          </w:tcPr>
          <w:p w14:paraId="5404D6A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%300</w:t>
            </w:r>
          </w:p>
        </w:tc>
      </w:tr>
      <w:tr w:rsidR="004A26F6" w:rsidRPr="00F11E47" w14:paraId="5B5B6712" w14:textId="77777777" w:rsidTr="004A26F6">
        <w:trPr>
          <w:trHeight w:val="518"/>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2A5CA9F2" w14:textId="77777777" w:rsidR="004A26F6" w:rsidRPr="007248E4" w:rsidRDefault="004A26F6" w:rsidP="004A26F6">
            <w:pPr>
              <w:spacing w:after="0" w:line="240" w:lineRule="auto"/>
              <w:rPr>
                <w:rFonts w:eastAsia="Times New Roman" w:cs="Calibri"/>
                <w:b/>
                <w:bCs/>
                <w:color w:val="000000"/>
                <w:lang w:eastAsia="tr-TR"/>
              </w:rPr>
            </w:pPr>
            <w:r w:rsidRPr="007248E4">
              <w:rPr>
                <w:rFonts w:eastAsia="Times New Roman" w:cs="Calibri"/>
                <w:b/>
                <w:bCs/>
                <w:color w:val="000000"/>
                <w:lang w:eastAsia="tr-TR"/>
              </w:rPr>
              <w:t xml:space="preserve">PG1.4.4: </w:t>
            </w:r>
            <w:r w:rsidRPr="007248E4">
              <w:rPr>
                <w:rFonts w:eastAsia="Times New Roman" w:cs="Calibri"/>
                <w:color w:val="000000"/>
                <w:lang w:eastAsia="tr-TR"/>
              </w:rPr>
              <w:t>Sosyal bilimler araştırma altyapısı planının tamamlanma oranı (%)</w:t>
            </w:r>
          </w:p>
        </w:tc>
        <w:tc>
          <w:tcPr>
            <w:tcW w:w="691" w:type="pct"/>
            <w:tcBorders>
              <w:top w:val="nil"/>
              <w:left w:val="nil"/>
              <w:bottom w:val="single" w:sz="4" w:space="0" w:color="auto"/>
              <w:right w:val="single" w:sz="4" w:space="0" w:color="auto"/>
            </w:tcBorders>
            <w:shd w:val="clear" w:color="auto" w:fill="auto"/>
            <w:noWrap/>
            <w:vAlign w:val="center"/>
            <w:hideMark/>
          </w:tcPr>
          <w:p w14:paraId="3FF07005" w14:textId="77777777" w:rsidR="004A26F6" w:rsidRPr="007248E4" w:rsidRDefault="004A26F6" w:rsidP="004A26F6">
            <w:pPr>
              <w:spacing w:after="0" w:line="240" w:lineRule="auto"/>
              <w:jc w:val="center"/>
              <w:rPr>
                <w:rFonts w:eastAsia="Times New Roman" w:cs="Calibri"/>
                <w:color w:val="000000"/>
                <w:lang w:eastAsia="tr-TR"/>
              </w:rPr>
            </w:pPr>
            <w:r w:rsidRPr="007248E4">
              <w:rPr>
                <w:rFonts w:eastAsia="Times New Roman" w:cs="Calibri"/>
                <w:color w:val="000000"/>
                <w:lang w:eastAsia="tr-TR"/>
              </w:rPr>
              <w:t>20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0606581F" w14:textId="77777777" w:rsidR="004A26F6" w:rsidRPr="007248E4" w:rsidRDefault="004A26F6" w:rsidP="004A26F6">
            <w:pPr>
              <w:spacing w:after="0" w:line="240" w:lineRule="auto"/>
              <w:jc w:val="center"/>
              <w:rPr>
                <w:rFonts w:eastAsia="Times New Roman" w:cs="Calibri"/>
                <w:color w:val="000000"/>
                <w:lang w:eastAsia="tr-TR"/>
              </w:rPr>
            </w:pPr>
            <w:r w:rsidRPr="007248E4">
              <w:rPr>
                <w:rFonts w:eastAsia="Times New Roman" w:cs="Calibri"/>
                <w:color w:val="000000"/>
                <w:lang w:eastAsia="tr-TR"/>
              </w:rPr>
              <w:t>0</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3C6F4ABE" w14:textId="77777777" w:rsidR="004A26F6" w:rsidRPr="007248E4" w:rsidRDefault="004A26F6" w:rsidP="004A26F6">
            <w:pPr>
              <w:spacing w:after="0" w:line="240" w:lineRule="auto"/>
              <w:jc w:val="center"/>
              <w:rPr>
                <w:rFonts w:eastAsia="Times New Roman" w:cs="Calibri"/>
                <w:color w:val="000000"/>
                <w:lang w:eastAsia="tr-TR"/>
              </w:rPr>
            </w:pPr>
            <w:r w:rsidRPr="007248E4">
              <w:rPr>
                <w:rFonts w:eastAsia="Times New Roman" w:cs="Calibri"/>
                <w:color w:val="000000"/>
                <w:lang w:eastAsia="tr-TR"/>
              </w:rPr>
              <w:t>20</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14933EAE" w14:textId="77777777" w:rsidR="004A26F6" w:rsidRPr="007248E4" w:rsidRDefault="004A26F6" w:rsidP="004A26F6">
            <w:pPr>
              <w:spacing w:after="0" w:line="240" w:lineRule="auto"/>
              <w:jc w:val="center"/>
              <w:rPr>
                <w:rFonts w:eastAsia="Times New Roman" w:cs="Calibri"/>
                <w:bCs/>
                <w:color w:val="000000"/>
                <w:lang w:eastAsia="tr-TR"/>
              </w:rPr>
            </w:pPr>
            <w:r w:rsidRPr="007248E4">
              <w:rPr>
                <w:rFonts w:cs="Calibri"/>
                <w:bCs/>
                <w:color w:val="000000"/>
              </w:rPr>
              <w:t>100</w:t>
            </w:r>
          </w:p>
        </w:tc>
        <w:tc>
          <w:tcPr>
            <w:tcW w:w="615" w:type="pct"/>
            <w:tcBorders>
              <w:top w:val="nil"/>
              <w:left w:val="nil"/>
              <w:bottom w:val="single" w:sz="4" w:space="0" w:color="auto"/>
              <w:right w:val="single" w:sz="4" w:space="0" w:color="auto"/>
            </w:tcBorders>
            <w:shd w:val="clear" w:color="auto" w:fill="auto"/>
            <w:noWrap/>
            <w:vAlign w:val="center"/>
            <w:hideMark/>
          </w:tcPr>
          <w:p w14:paraId="6FD86303" w14:textId="77777777" w:rsidR="004A26F6" w:rsidRPr="007248E4" w:rsidRDefault="004A26F6" w:rsidP="004A26F6">
            <w:pPr>
              <w:spacing w:after="0" w:line="240" w:lineRule="auto"/>
              <w:jc w:val="center"/>
              <w:rPr>
                <w:rFonts w:eastAsia="Times New Roman" w:cs="Calibri"/>
                <w:color w:val="000000"/>
                <w:lang w:eastAsia="tr-TR"/>
              </w:rPr>
            </w:pPr>
            <w:r w:rsidRPr="007248E4">
              <w:rPr>
                <w:rFonts w:cs="Calibri"/>
                <w:color w:val="000000"/>
              </w:rPr>
              <w:t>%500</w:t>
            </w:r>
          </w:p>
        </w:tc>
      </w:tr>
      <w:tr w:rsidR="004A26F6" w:rsidRPr="00F11E47" w14:paraId="4D359776" w14:textId="77777777" w:rsidTr="004A26F6">
        <w:trPr>
          <w:trHeight w:val="300"/>
          <w:jc w:val="center"/>
        </w:trPr>
        <w:tc>
          <w:tcPr>
            <w:tcW w:w="5000" w:type="pct"/>
            <w:gridSpan w:val="9"/>
            <w:tcBorders>
              <w:top w:val="single" w:sz="8" w:space="0" w:color="auto"/>
              <w:left w:val="single" w:sz="8" w:space="0" w:color="auto"/>
              <w:bottom w:val="single" w:sz="4" w:space="0" w:color="auto"/>
              <w:right w:val="single" w:sz="8" w:space="0" w:color="000000"/>
            </w:tcBorders>
            <w:shd w:val="clear" w:color="000000" w:fill="00B0F0"/>
            <w:vAlign w:val="center"/>
            <w:hideMark/>
          </w:tcPr>
          <w:p w14:paraId="5C8DF67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453B5174" w14:textId="77777777" w:rsidTr="004A26F6">
        <w:trPr>
          <w:trHeight w:val="1290"/>
          <w:jc w:val="center"/>
        </w:trPr>
        <w:tc>
          <w:tcPr>
            <w:tcW w:w="5000" w:type="pct"/>
            <w:gridSpan w:val="9"/>
            <w:tcBorders>
              <w:top w:val="single" w:sz="4" w:space="0" w:color="auto"/>
              <w:left w:val="single" w:sz="4" w:space="0" w:color="auto"/>
              <w:bottom w:val="nil"/>
              <w:right w:val="single" w:sz="4" w:space="0" w:color="000000"/>
            </w:tcBorders>
            <w:shd w:val="clear" w:color="000000" w:fill="00B0F0"/>
            <w:vAlign w:val="center"/>
            <w:hideMark/>
          </w:tcPr>
          <w:p w14:paraId="1C006E59"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Tespitler ve ihtiyaçlarda herhangi bir değişim söz konusu olmadığından performans göstergesinde bir değişiklik ihtiyacı bulunmamakta olup ayrıca hedefin toplam maliyetinde bir değişiklik beklenmemektedir.</w:t>
            </w:r>
          </w:p>
          <w:p w14:paraId="5796160F"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Araştırma altyapısı için gerekli mali kaynakların sağlanamamış olması, araştırma laboratuvarlarının işleyişi için gerekli uzman insan kaynağının yetersizliği, kurulması planlanan araştırma altyapısı ile mevcut mevzuat ve yönetmelikler arasında karşılaşılan sorunlar performans göstergelerinin gerçekleşmesini olumsuz olarak etkilemektedir. </w:t>
            </w:r>
          </w:p>
          <w:p w14:paraId="33D93376" w14:textId="77777777" w:rsidR="004A26F6" w:rsidRPr="00DE3886"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rFonts w:eastAsia="Times New Roman" w:cs="Calibri"/>
                <w:bCs/>
                <w:i/>
                <w:color w:val="000000"/>
                <w:lang w:val="x-none" w:eastAsia="tr-TR"/>
              </w:rPr>
              <w:t>Araştırma altyapısı desteği veren yurtiçi ve yurtdışı kurumlarla işbirliği geliştirmek, ilgili laboratuvarlarda istihdam edilecek uzman personel temin etmek, sosyal bilimler laboratuvarlarının işleyişi için potansiyel yararlanıcılara ulaşmak, Master plana dayalı araştırma altyapısı için hazırlanan fizibilite planı sayısının artırılıp, ilgili kuruluşlara ödenek talebi yapılarak Sosyal bilimlerdeki araştırmalara yönelik faaliyete geçen laboratuvarların açılmasını sağlanması gerekmektedir</w:t>
            </w:r>
            <w:r w:rsidRPr="00F11E47">
              <w:rPr>
                <w:rFonts w:eastAsia="Times New Roman" w:cs="Calibri"/>
                <w:bCs/>
                <w:i/>
                <w:color w:val="000000"/>
                <w:lang w:eastAsia="tr-TR"/>
              </w:rPr>
              <w:t>.</w:t>
            </w:r>
          </w:p>
          <w:p w14:paraId="3EEF2169" w14:textId="77777777" w:rsidR="004A26F6" w:rsidRPr="00F11E47" w:rsidRDefault="004A26F6" w:rsidP="004A26F6">
            <w:pPr>
              <w:spacing w:after="0" w:line="360" w:lineRule="auto"/>
              <w:jc w:val="both"/>
              <w:rPr>
                <w:rFonts w:eastAsia="Times New Roman" w:cs="Calibri"/>
                <w:b/>
                <w:bCs/>
                <w:color w:val="000000"/>
                <w:lang w:eastAsia="tr-TR"/>
              </w:rPr>
            </w:pPr>
          </w:p>
          <w:p w14:paraId="76E1886A" w14:textId="77777777" w:rsidR="004A26F6" w:rsidRPr="00F11E47" w:rsidRDefault="004A26F6" w:rsidP="004A26F6">
            <w:pPr>
              <w:spacing w:after="0" w:line="360" w:lineRule="auto"/>
              <w:jc w:val="both"/>
              <w:rPr>
                <w:rFonts w:eastAsia="Times New Roman" w:cs="Calibri"/>
                <w:b/>
                <w:bCs/>
                <w:color w:val="000000"/>
                <w:lang w:eastAsia="tr-TR"/>
              </w:rPr>
            </w:pPr>
          </w:p>
        </w:tc>
      </w:tr>
      <w:tr w:rsidR="004A26F6" w:rsidRPr="00F11E47" w14:paraId="35D07D4C"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FB0AE3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A1</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818ADC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Bilimler Alanında Bir Araştırma Üniversitesi Yetkinliği Kazanmak  </w:t>
            </w:r>
          </w:p>
        </w:tc>
      </w:tr>
      <w:tr w:rsidR="004A26F6" w:rsidRPr="00F11E47" w14:paraId="33730392" w14:textId="77777777" w:rsidTr="004A26F6">
        <w:trPr>
          <w:trHeight w:val="900"/>
          <w:jc w:val="center"/>
        </w:trPr>
        <w:tc>
          <w:tcPr>
            <w:tcW w:w="201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A638EB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H1.5</w:t>
            </w:r>
          </w:p>
          <w:p w14:paraId="78662471" w14:textId="77777777" w:rsidR="004A26F6" w:rsidRPr="00F11E47" w:rsidRDefault="004A26F6" w:rsidP="004A26F6">
            <w:pPr>
              <w:spacing w:after="0" w:line="240" w:lineRule="auto"/>
              <w:jc w:val="center"/>
              <w:rPr>
                <w:rFonts w:eastAsia="Times New Roman" w:cs="Calibri"/>
                <w:b/>
                <w:bCs/>
                <w:color w:val="000000"/>
                <w:lang w:eastAsia="tr-TR"/>
              </w:rPr>
            </w:pP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019104D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Sosyal Bilimlerde Araştırma Altyapısını Tanımlamak, Geliştirmek ve Yetkinliğini Artırmak</w:t>
            </w:r>
          </w:p>
        </w:tc>
      </w:tr>
      <w:tr w:rsidR="004A26F6" w:rsidRPr="00F11E47" w14:paraId="6D9204B2" w14:textId="77777777" w:rsidTr="004A26F6">
        <w:trPr>
          <w:trHeight w:val="9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E5CC79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2862B3A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ARAŞTIRMA, GELİŞTİRME VE YENİLİK PROGRAMI /YÜKSEKÖĞRETİMDE BİLİMSEL ARAŞTIRMA VE GELİŞTİRME</w:t>
            </w:r>
          </w:p>
        </w:tc>
      </w:tr>
      <w:tr w:rsidR="004A26F6" w:rsidRPr="00F11E47" w14:paraId="27B9DB3D" w14:textId="77777777" w:rsidTr="004A26F6">
        <w:trPr>
          <w:trHeight w:val="9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5CB1F5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2C7F38F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Yükseköğretim Kurumlarında </w:t>
            </w:r>
            <w:proofErr w:type="spellStart"/>
            <w:r w:rsidRPr="00F11E47">
              <w:rPr>
                <w:rFonts w:eastAsia="Times New Roman" w:cs="Calibri"/>
                <w:b/>
                <w:bCs/>
                <w:color w:val="000000"/>
                <w:lang w:eastAsia="tr-TR"/>
              </w:rPr>
              <w:t>İnovasyon</w:t>
            </w:r>
            <w:proofErr w:type="spellEnd"/>
            <w:r w:rsidRPr="00F11E47">
              <w:rPr>
                <w:rFonts w:eastAsia="Times New Roman" w:cs="Calibri"/>
                <w:b/>
                <w:bCs/>
                <w:color w:val="000000"/>
                <w:lang w:eastAsia="tr-TR"/>
              </w:rPr>
              <w:t xml:space="preserve"> Amaçlı Bilimsel Çalışmaların Arttırılması</w:t>
            </w:r>
          </w:p>
        </w:tc>
      </w:tr>
      <w:tr w:rsidR="004A26F6" w:rsidRPr="00F11E47" w14:paraId="4A1407C5"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01C75C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H1.5 Performansı </w:t>
            </w:r>
          </w:p>
        </w:tc>
        <w:tc>
          <w:tcPr>
            <w:tcW w:w="2985" w:type="pct"/>
            <w:gridSpan w:val="7"/>
            <w:tcBorders>
              <w:top w:val="single" w:sz="4" w:space="0" w:color="auto"/>
              <w:left w:val="nil"/>
              <w:bottom w:val="single" w:sz="4" w:space="0" w:color="auto"/>
              <w:right w:val="single" w:sz="4" w:space="0" w:color="000000"/>
            </w:tcBorders>
            <w:shd w:val="clear" w:color="auto" w:fill="auto"/>
            <w:vAlign w:val="center"/>
            <w:hideMark/>
          </w:tcPr>
          <w:p w14:paraId="7EDEF2C2"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4A26F6" w:rsidRPr="00F11E47" w14:paraId="27C7E30D" w14:textId="77777777" w:rsidTr="004A26F6">
        <w:trPr>
          <w:trHeight w:val="600"/>
          <w:jc w:val="center"/>
        </w:trPr>
        <w:tc>
          <w:tcPr>
            <w:tcW w:w="201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D7ADDD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29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6D9C7F2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Bilimsel Araştırma Projeleri Koordinatörlüğü</w:t>
            </w:r>
          </w:p>
        </w:tc>
      </w:tr>
      <w:tr w:rsidR="004A26F6" w:rsidRPr="00F11E47" w14:paraId="7FBE7396" w14:textId="77777777" w:rsidTr="004A26F6">
        <w:trPr>
          <w:trHeight w:val="1200"/>
          <w:jc w:val="center"/>
        </w:trPr>
        <w:tc>
          <w:tcPr>
            <w:tcW w:w="1324" w:type="pct"/>
            <w:tcBorders>
              <w:top w:val="nil"/>
              <w:left w:val="single" w:sz="4" w:space="0" w:color="auto"/>
              <w:bottom w:val="single" w:sz="4" w:space="0" w:color="auto"/>
              <w:right w:val="single" w:sz="4" w:space="0" w:color="auto"/>
            </w:tcBorders>
            <w:shd w:val="clear" w:color="000000" w:fill="00B0F0"/>
            <w:vAlign w:val="center"/>
            <w:hideMark/>
          </w:tcPr>
          <w:p w14:paraId="3A5E2D6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91" w:type="pct"/>
            <w:tcBorders>
              <w:top w:val="nil"/>
              <w:left w:val="nil"/>
              <w:bottom w:val="single" w:sz="4" w:space="0" w:color="auto"/>
              <w:right w:val="single" w:sz="4" w:space="0" w:color="auto"/>
            </w:tcBorders>
            <w:shd w:val="clear" w:color="000000" w:fill="00B0F0"/>
            <w:vAlign w:val="center"/>
            <w:hideMark/>
          </w:tcPr>
          <w:p w14:paraId="49FFE34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2" w:type="pct"/>
            <w:gridSpan w:val="2"/>
            <w:tcBorders>
              <w:top w:val="nil"/>
              <w:left w:val="nil"/>
              <w:bottom w:val="single" w:sz="4" w:space="0" w:color="auto"/>
              <w:right w:val="single" w:sz="4" w:space="0" w:color="auto"/>
            </w:tcBorders>
            <w:shd w:val="clear" w:color="000000" w:fill="00B0F0"/>
            <w:vAlign w:val="center"/>
            <w:hideMark/>
          </w:tcPr>
          <w:p w14:paraId="78BE794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82" w:type="pct"/>
            <w:gridSpan w:val="2"/>
            <w:tcBorders>
              <w:top w:val="nil"/>
              <w:left w:val="nil"/>
              <w:bottom w:val="single" w:sz="4" w:space="0" w:color="auto"/>
              <w:right w:val="single" w:sz="4" w:space="0" w:color="auto"/>
            </w:tcBorders>
            <w:shd w:val="clear" w:color="000000" w:fill="00B0F0"/>
            <w:vAlign w:val="center"/>
            <w:hideMark/>
          </w:tcPr>
          <w:p w14:paraId="3E40516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6" w:type="pct"/>
            <w:gridSpan w:val="2"/>
            <w:tcBorders>
              <w:top w:val="nil"/>
              <w:left w:val="nil"/>
              <w:bottom w:val="single" w:sz="4" w:space="0" w:color="auto"/>
              <w:right w:val="single" w:sz="4" w:space="0" w:color="auto"/>
            </w:tcBorders>
            <w:shd w:val="clear" w:color="000000" w:fill="00B0F0"/>
            <w:vAlign w:val="center"/>
            <w:hideMark/>
          </w:tcPr>
          <w:p w14:paraId="447F620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15" w:type="pct"/>
            <w:tcBorders>
              <w:top w:val="nil"/>
              <w:left w:val="nil"/>
              <w:bottom w:val="single" w:sz="4" w:space="0" w:color="auto"/>
              <w:right w:val="single" w:sz="4" w:space="0" w:color="auto"/>
            </w:tcBorders>
            <w:shd w:val="clear" w:color="000000" w:fill="00B0F0"/>
            <w:vAlign w:val="center"/>
            <w:hideMark/>
          </w:tcPr>
          <w:p w14:paraId="65E0E50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42926872" w14:textId="77777777" w:rsidTr="004A26F6">
        <w:trPr>
          <w:trHeight w:val="6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86536F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PG1.5.1:</w:t>
            </w:r>
            <w:r w:rsidRPr="00F11E47">
              <w:rPr>
                <w:rFonts w:eastAsia="Times New Roman" w:cs="Calibri"/>
                <w:color w:val="000000"/>
                <w:lang w:eastAsia="tr-TR"/>
              </w:rPr>
              <w:t>Dış destekli proje sayısı</w:t>
            </w:r>
          </w:p>
        </w:tc>
        <w:tc>
          <w:tcPr>
            <w:tcW w:w="691" w:type="pct"/>
            <w:tcBorders>
              <w:top w:val="nil"/>
              <w:left w:val="nil"/>
              <w:bottom w:val="single" w:sz="4" w:space="0" w:color="auto"/>
              <w:right w:val="single" w:sz="4" w:space="0" w:color="auto"/>
            </w:tcBorders>
            <w:shd w:val="clear" w:color="auto" w:fill="auto"/>
            <w:noWrap/>
            <w:vAlign w:val="center"/>
            <w:hideMark/>
          </w:tcPr>
          <w:p w14:paraId="6DFB0DD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534E654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018FC73C" w14:textId="77777777" w:rsidR="004A26F6" w:rsidRPr="00561895" w:rsidRDefault="004A26F6" w:rsidP="004A26F6">
            <w:pPr>
              <w:spacing w:after="0" w:line="240" w:lineRule="auto"/>
              <w:jc w:val="center"/>
              <w:rPr>
                <w:rFonts w:eastAsia="Times New Roman" w:cs="Calibri"/>
                <w:color w:val="000000"/>
                <w:lang w:eastAsia="tr-TR"/>
              </w:rPr>
            </w:pPr>
            <w:r w:rsidRPr="00561895">
              <w:rPr>
                <w:rFonts w:eastAsia="Times New Roman" w:cs="Calibri"/>
                <w:color w:val="000000"/>
                <w:lang w:eastAsia="tr-TR"/>
              </w:rPr>
              <w:t>7</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03DB00FF" w14:textId="77777777" w:rsidR="004A26F6" w:rsidRPr="00F02B7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615" w:type="pct"/>
            <w:tcBorders>
              <w:top w:val="nil"/>
              <w:left w:val="nil"/>
              <w:bottom w:val="single" w:sz="4" w:space="0" w:color="auto"/>
              <w:right w:val="single" w:sz="4" w:space="0" w:color="auto"/>
            </w:tcBorders>
            <w:shd w:val="clear" w:color="auto" w:fill="auto"/>
            <w:noWrap/>
            <w:vAlign w:val="center"/>
            <w:hideMark/>
          </w:tcPr>
          <w:p w14:paraId="03C1F2F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275</w:t>
            </w:r>
          </w:p>
        </w:tc>
      </w:tr>
      <w:tr w:rsidR="004A26F6" w:rsidRPr="00F11E47" w14:paraId="6429FDE0" w14:textId="77777777" w:rsidTr="004A26F6">
        <w:trPr>
          <w:trHeight w:val="6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05BDA3E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PG1.5.2:</w:t>
            </w:r>
            <w:r w:rsidRPr="00F11E47">
              <w:rPr>
                <w:rFonts w:eastAsia="Times New Roman" w:cs="Calibri"/>
                <w:color w:val="000000"/>
                <w:lang w:eastAsia="tr-TR"/>
              </w:rPr>
              <w:t xml:space="preserve">BAP destekli proje sayısı </w:t>
            </w:r>
          </w:p>
        </w:tc>
        <w:tc>
          <w:tcPr>
            <w:tcW w:w="691" w:type="pct"/>
            <w:tcBorders>
              <w:top w:val="nil"/>
              <w:left w:val="nil"/>
              <w:bottom w:val="single" w:sz="4" w:space="0" w:color="auto"/>
              <w:right w:val="single" w:sz="4" w:space="0" w:color="auto"/>
            </w:tcBorders>
            <w:shd w:val="clear" w:color="auto" w:fill="auto"/>
            <w:noWrap/>
            <w:vAlign w:val="center"/>
            <w:hideMark/>
          </w:tcPr>
          <w:p w14:paraId="574585B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2126E10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13</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6B93511C" w14:textId="77777777" w:rsidR="004A26F6" w:rsidRPr="00561895" w:rsidRDefault="004A26F6" w:rsidP="004A26F6">
            <w:pPr>
              <w:spacing w:after="0" w:line="240" w:lineRule="auto"/>
              <w:jc w:val="center"/>
              <w:rPr>
                <w:rFonts w:eastAsia="Times New Roman" w:cs="Calibri"/>
                <w:color w:val="000000"/>
                <w:lang w:eastAsia="tr-TR"/>
              </w:rPr>
            </w:pPr>
            <w:r w:rsidRPr="00561895">
              <w:rPr>
                <w:rFonts w:eastAsia="Times New Roman" w:cs="Calibri"/>
                <w:color w:val="000000"/>
                <w:lang w:eastAsia="tr-TR"/>
              </w:rPr>
              <w:t>30</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0D9B8647" w14:textId="77777777" w:rsidR="004A26F6" w:rsidRPr="00F02B7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57</w:t>
            </w:r>
          </w:p>
        </w:tc>
        <w:tc>
          <w:tcPr>
            <w:tcW w:w="615" w:type="pct"/>
            <w:tcBorders>
              <w:top w:val="nil"/>
              <w:left w:val="nil"/>
              <w:bottom w:val="single" w:sz="4" w:space="0" w:color="auto"/>
              <w:right w:val="single" w:sz="4" w:space="0" w:color="auto"/>
            </w:tcBorders>
            <w:shd w:val="clear" w:color="auto" w:fill="auto"/>
            <w:noWrap/>
            <w:vAlign w:val="center"/>
            <w:hideMark/>
          </w:tcPr>
          <w:p w14:paraId="227B02E0"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%259</w:t>
            </w:r>
          </w:p>
        </w:tc>
      </w:tr>
      <w:tr w:rsidR="004A26F6" w:rsidRPr="00F11E47" w14:paraId="0E3B934B" w14:textId="77777777" w:rsidTr="004A26F6">
        <w:trPr>
          <w:trHeight w:val="900"/>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39FD648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PG1.5.3:</w:t>
            </w:r>
            <w:r w:rsidRPr="00F11E47">
              <w:rPr>
                <w:rFonts w:eastAsia="Times New Roman" w:cs="Calibri"/>
                <w:color w:val="000000"/>
                <w:lang w:eastAsia="tr-TR"/>
              </w:rPr>
              <w:t xml:space="preserve">Araştırma kuruluşları ile geliştirilen işbirliği (anlaşma, protokol vb.)sayısı </w:t>
            </w:r>
          </w:p>
        </w:tc>
        <w:tc>
          <w:tcPr>
            <w:tcW w:w="691" w:type="pct"/>
            <w:tcBorders>
              <w:top w:val="nil"/>
              <w:left w:val="nil"/>
              <w:bottom w:val="single" w:sz="4" w:space="0" w:color="auto"/>
              <w:right w:val="single" w:sz="4" w:space="0" w:color="auto"/>
            </w:tcBorders>
            <w:shd w:val="clear" w:color="auto" w:fill="auto"/>
            <w:noWrap/>
            <w:vAlign w:val="center"/>
            <w:hideMark/>
          </w:tcPr>
          <w:p w14:paraId="4907377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34E7733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2E3C24E1" w14:textId="77777777" w:rsidR="004A26F6" w:rsidRPr="00561895" w:rsidRDefault="004A26F6" w:rsidP="004A26F6">
            <w:pPr>
              <w:spacing w:after="0" w:line="240" w:lineRule="auto"/>
              <w:jc w:val="center"/>
              <w:rPr>
                <w:rFonts w:eastAsia="Times New Roman" w:cs="Calibri"/>
                <w:color w:val="000000"/>
                <w:lang w:eastAsia="tr-TR"/>
              </w:rPr>
            </w:pPr>
            <w:r w:rsidRPr="00561895">
              <w:rPr>
                <w:rFonts w:eastAsia="Times New Roman" w:cs="Calibri"/>
                <w:color w:val="000000"/>
                <w:lang w:eastAsia="tr-TR"/>
              </w:rPr>
              <w:t>5</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545F970A" w14:textId="77777777" w:rsidR="004A26F6" w:rsidRPr="00F02B7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13</w:t>
            </w:r>
          </w:p>
        </w:tc>
        <w:tc>
          <w:tcPr>
            <w:tcW w:w="615" w:type="pct"/>
            <w:tcBorders>
              <w:top w:val="nil"/>
              <w:left w:val="nil"/>
              <w:bottom w:val="single" w:sz="4" w:space="0" w:color="auto"/>
              <w:right w:val="single" w:sz="4" w:space="0" w:color="auto"/>
            </w:tcBorders>
            <w:shd w:val="clear" w:color="auto" w:fill="auto"/>
            <w:noWrap/>
            <w:vAlign w:val="center"/>
            <w:hideMark/>
          </w:tcPr>
          <w:p w14:paraId="7232498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300</w:t>
            </w:r>
          </w:p>
        </w:tc>
      </w:tr>
      <w:tr w:rsidR="004A26F6" w:rsidRPr="00F11E47" w14:paraId="3A01DA04" w14:textId="77777777" w:rsidTr="004A26F6">
        <w:trPr>
          <w:trHeight w:val="615"/>
          <w:jc w:val="center"/>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1E8E503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PG1.5.4: </w:t>
            </w:r>
            <w:r w:rsidRPr="00F11E47">
              <w:rPr>
                <w:rFonts w:eastAsia="Times New Roman" w:cs="Calibri"/>
                <w:color w:val="000000"/>
                <w:lang w:eastAsia="tr-TR"/>
              </w:rPr>
              <w:t xml:space="preserve">Projelerden üretilen nitelikli bilimsel yayın sayısı </w:t>
            </w:r>
          </w:p>
        </w:tc>
        <w:tc>
          <w:tcPr>
            <w:tcW w:w="691" w:type="pct"/>
            <w:tcBorders>
              <w:top w:val="nil"/>
              <w:left w:val="nil"/>
              <w:bottom w:val="single" w:sz="4" w:space="0" w:color="auto"/>
              <w:right w:val="single" w:sz="4" w:space="0" w:color="auto"/>
            </w:tcBorders>
            <w:shd w:val="clear" w:color="auto" w:fill="auto"/>
            <w:noWrap/>
            <w:vAlign w:val="center"/>
            <w:hideMark/>
          </w:tcPr>
          <w:p w14:paraId="54A8B2C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02" w:type="pct"/>
            <w:gridSpan w:val="2"/>
            <w:tcBorders>
              <w:top w:val="nil"/>
              <w:left w:val="nil"/>
              <w:bottom w:val="single" w:sz="4" w:space="0" w:color="auto"/>
              <w:right w:val="single" w:sz="4" w:space="0" w:color="auto"/>
            </w:tcBorders>
            <w:shd w:val="clear" w:color="auto" w:fill="auto"/>
            <w:noWrap/>
            <w:vAlign w:val="center"/>
            <w:hideMark/>
          </w:tcPr>
          <w:p w14:paraId="66E0A50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w:t>
            </w:r>
          </w:p>
        </w:tc>
        <w:tc>
          <w:tcPr>
            <w:tcW w:w="982" w:type="pct"/>
            <w:gridSpan w:val="2"/>
            <w:tcBorders>
              <w:top w:val="nil"/>
              <w:left w:val="nil"/>
              <w:bottom w:val="single" w:sz="4" w:space="0" w:color="auto"/>
              <w:right w:val="single" w:sz="4" w:space="0" w:color="auto"/>
            </w:tcBorders>
            <w:shd w:val="clear" w:color="auto" w:fill="auto"/>
            <w:noWrap/>
            <w:vAlign w:val="center"/>
            <w:hideMark/>
          </w:tcPr>
          <w:p w14:paraId="532925F0" w14:textId="77777777" w:rsidR="004A26F6" w:rsidRPr="00561895" w:rsidRDefault="004A26F6" w:rsidP="004A26F6">
            <w:pPr>
              <w:spacing w:after="0" w:line="240" w:lineRule="auto"/>
              <w:jc w:val="center"/>
              <w:rPr>
                <w:rFonts w:eastAsia="Times New Roman" w:cs="Calibri"/>
                <w:color w:val="000000"/>
                <w:lang w:eastAsia="tr-TR"/>
              </w:rPr>
            </w:pPr>
            <w:r w:rsidRPr="00561895">
              <w:rPr>
                <w:rFonts w:eastAsia="Times New Roman" w:cs="Calibri"/>
                <w:color w:val="000000"/>
                <w:lang w:eastAsia="tr-TR"/>
              </w:rPr>
              <w:t>18</w:t>
            </w:r>
          </w:p>
        </w:tc>
        <w:tc>
          <w:tcPr>
            <w:tcW w:w="686" w:type="pct"/>
            <w:gridSpan w:val="2"/>
            <w:tcBorders>
              <w:top w:val="nil"/>
              <w:left w:val="nil"/>
              <w:bottom w:val="single" w:sz="4" w:space="0" w:color="auto"/>
              <w:right w:val="single" w:sz="4" w:space="0" w:color="auto"/>
            </w:tcBorders>
            <w:shd w:val="clear" w:color="auto" w:fill="auto"/>
            <w:noWrap/>
            <w:vAlign w:val="center"/>
            <w:hideMark/>
          </w:tcPr>
          <w:p w14:paraId="6CA13AD5" w14:textId="77777777" w:rsidR="004A26F6" w:rsidRPr="00F02B7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43</w:t>
            </w:r>
          </w:p>
        </w:tc>
        <w:tc>
          <w:tcPr>
            <w:tcW w:w="615" w:type="pct"/>
            <w:tcBorders>
              <w:top w:val="nil"/>
              <w:left w:val="nil"/>
              <w:bottom w:val="single" w:sz="4" w:space="0" w:color="auto"/>
              <w:right w:val="single" w:sz="4" w:space="0" w:color="auto"/>
            </w:tcBorders>
            <w:shd w:val="clear" w:color="auto" w:fill="auto"/>
            <w:noWrap/>
            <w:vAlign w:val="center"/>
            <w:hideMark/>
          </w:tcPr>
          <w:p w14:paraId="005AE4A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256</w:t>
            </w:r>
          </w:p>
        </w:tc>
      </w:tr>
      <w:tr w:rsidR="004A26F6" w:rsidRPr="00F11E47" w14:paraId="7E282627" w14:textId="77777777" w:rsidTr="004A26F6">
        <w:trPr>
          <w:trHeight w:val="300"/>
          <w:jc w:val="center"/>
        </w:trPr>
        <w:tc>
          <w:tcPr>
            <w:tcW w:w="5000" w:type="pct"/>
            <w:gridSpan w:val="9"/>
            <w:tcBorders>
              <w:top w:val="single" w:sz="8" w:space="0" w:color="auto"/>
              <w:left w:val="single" w:sz="8" w:space="0" w:color="auto"/>
              <w:bottom w:val="single" w:sz="4" w:space="0" w:color="auto"/>
              <w:right w:val="single" w:sz="8" w:space="0" w:color="000000"/>
            </w:tcBorders>
            <w:shd w:val="clear" w:color="000000" w:fill="00B0F0"/>
            <w:vAlign w:val="center"/>
            <w:hideMark/>
          </w:tcPr>
          <w:p w14:paraId="7415AA0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5CEEBBFC" w14:textId="77777777" w:rsidTr="004A26F6">
        <w:trPr>
          <w:trHeight w:val="1140"/>
          <w:jc w:val="center"/>
        </w:trPr>
        <w:tc>
          <w:tcPr>
            <w:tcW w:w="5000" w:type="pct"/>
            <w:gridSpan w:val="9"/>
            <w:tcBorders>
              <w:top w:val="single" w:sz="4" w:space="0" w:color="auto"/>
              <w:left w:val="single" w:sz="4" w:space="0" w:color="auto"/>
              <w:bottom w:val="nil"/>
              <w:right w:val="single" w:sz="4" w:space="0" w:color="000000"/>
            </w:tcBorders>
            <w:shd w:val="clear" w:color="000000" w:fill="00B0F0"/>
            <w:vAlign w:val="center"/>
            <w:hideMark/>
          </w:tcPr>
          <w:p w14:paraId="654CAA1D"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Tespitler ve ihtiyaçlarda herhangi bir değişim söz konusu olmadığından performans göstergesinde bir değişiklik ihtiyacı bulunmamakta olup ayrıca hedefin toplam maliyetinde bir değişiklik beklenmemektedir.</w:t>
            </w:r>
          </w:p>
          <w:p w14:paraId="492715CB"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Üniversitemizin bilinirliğinin yeterli düzeyde olmaması nedeniyle dış destek almada yaşanan zorluklar, mali kaynak ve insan kaynaklarına yönelik kısıtlar performans göstergelerinin gerçekleşmesini olumsuz olarak etkileyebilmektedir.</w:t>
            </w:r>
          </w:p>
          <w:p w14:paraId="7B7BDEDD"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rFonts w:eastAsia="Times New Roman" w:cs="Calibri"/>
                <w:bCs/>
                <w:i/>
                <w:color w:val="000000"/>
                <w:lang w:val="x-none" w:eastAsia="tr-TR"/>
              </w:rPr>
              <w:t>Üniversitenin güçlü yönleri ile dış çevrenin sunduğu fırsatlardan faydalanmaya yönelik stratejiler geliştirmeli, dış çevredeki tehditlerin olumsuz etkililerini Üniversitenin güçlü yönlerini kullanarak en aza indirmeye çalışmak ve akademik personeli proje başvurusu için teşvik etmeli, Üniversitenin tanınırlığını artırarak araştırma kuruluşları ile geliştirilen iş birliği (anlaşma, protokol vb.) sayısını yükseltmek, Akademik personeli proje başvuru konusunda daha fazla teşvik etme</w:t>
            </w:r>
            <w:r w:rsidRPr="00F11E47">
              <w:rPr>
                <w:rFonts w:eastAsia="Times New Roman" w:cs="Calibri"/>
                <w:bCs/>
                <w:i/>
                <w:color w:val="000000"/>
                <w:lang w:eastAsia="tr-TR"/>
              </w:rPr>
              <w:t xml:space="preserve">li </w:t>
            </w:r>
            <w:r w:rsidRPr="00F11E47">
              <w:rPr>
                <w:rFonts w:eastAsia="Times New Roman" w:cs="Calibri"/>
                <w:bCs/>
                <w:i/>
                <w:color w:val="000000"/>
                <w:lang w:val="x-none" w:eastAsia="tr-TR"/>
              </w:rPr>
              <w:t>ve projeye ilişkin mali kaynakların yeterliliğini artırma</w:t>
            </w:r>
            <w:r w:rsidRPr="00F11E47">
              <w:rPr>
                <w:rFonts w:eastAsia="Times New Roman" w:cs="Calibri"/>
                <w:bCs/>
                <w:i/>
                <w:color w:val="000000"/>
                <w:lang w:eastAsia="tr-TR"/>
              </w:rPr>
              <w:t>lıdır.</w:t>
            </w:r>
          </w:p>
          <w:p w14:paraId="5A21C77C" w14:textId="77777777" w:rsidR="004A26F6" w:rsidRPr="00F11E47" w:rsidRDefault="004A26F6" w:rsidP="004A26F6">
            <w:pPr>
              <w:spacing w:after="0" w:line="360" w:lineRule="auto"/>
              <w:ind w:left="346"/>
              <w:contextualSpacing/>
              <w:jc w:val="both"/>
              <w:rPr>
                <w:rFonts w:eastAsia="Times New Roman" w:cs="Calibri"/>
                <w:b/>
                <w:bCs/>
                <w:color w:val="000000"/>
                <w:lang w:val="x-none" w:eastAsia="tr-TR"/>
              </w:rPr>
            </w:pPr>
          </w:p>
        </w:tc>
      </w:tr>
    </w:tbl>
    <w:p w14:paraId="4DAE8784" w14:textId="77777777" w:rsidR="004A26F6" w:rsidRPr="00F11E47" w:rsidRDefault="004A26F6" w:rsidP="004A26F6">
      <w:pPr>
        <w:spacing w:after="0" w:line="240" w:lineRule="auto"/>
        <w:jc w:val="center"/>
        <w:rPr>
          <w:rFonts w:eastAsia="Times New Roman" w:cs="Calibri"/>
          <w:b/>
          <w:bCs/>
          <w:color w:val="000000"/>
          <w:lang w:eastAsia="tr-TR"/>
        </w:rPr>
      </w:pPr>
    </w:p>
    <w:p w14:paraId="3B91AC0B" w14:textId="77777777" w:rsidR="004A26F6" w:rsidRDefault="004A26F6" w:rsidP="004A26F6">
      <w:pPr>
        <w:spacing w:after="0" w:line="240" w:lineRule="auto"/>
        <w:jc w:val="center"/>
        <w:rPr>
          <w:rFonts w:eastAsia="Times New Roman" w:cs="Calibri"/>
          <w:b/>
          <w:bCs/>
          <w:color w:val="000000"/>
          <w:lang w:eastAsia="tr-TR"/>
        </w:rPr>
      </w:pPr>
    </w:p>
    <w:tbl>
      <w:tblPr>
        <w:tblW w:w="6105" w:type="pct"/>
        <w:jc w:val="center"/>
        <w:tblCellMar>
          <w:left w:w="70" w:type="dxa"/>
          <w:right w:w="70" w:type="dxa"/>
        </w:tblCellMar>
        <w:tblLook w:val="04A0" w:firstRow="1" w:lastRow="0" w:firstColumn="1" w:lastColumn="0" w:noHBand="0" w:noVBand="1"/>
      </w:tblPr>
      <w:tblGrid>
        <w:gridCol w:w="2962"/>
        <w:gridCol w:w="1385"/>
        <w:gridCol w:w="1577"/>
        <w:gridCol w:w="2204"/>
        <w:gridCol w:w="1507"/>
        <w:gridCol w:w="1427"/>
      </w:tblGrid>
      <w:tr w:rsidR="004A26F6" w:rsidRPr="00F11E47" w14:paraId="0265BE1E" w14:textId="77777777" w:rsidTr="004A26F6">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419568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B193DD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Eğitim Felsefesi Doğrultusunda Nitelikli İnsan Kaynağı Yetiştirmek </w:t>
            </w:r>
          </w:p>
        </w:tc>
      </w:tr>
      <w:tr w:rsidR="004A26F6" w:rsidRPr="00F11E47" w14:paraId="1F7AAFD2" w14:textId="77777777" w:rsidTr="004A26F6">
        <w:trPr>
          <w:trHeight w:val="900"/>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43B3F0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H2.1</w:t>
            </w:r>
          </w:p>
          <w:p w14:paraId="3FEE610A" w14:textId="77777777" w:rsidR="004A26F6" w:rsidRPr="00F11E47" w:rsidRDefault="004A26F6" w:rsidP="004A26F6">
            <w:pPr>
              <w:spacing w:after="0" w:line="240" w:lineRule="auto"/>
              <w:jc w:val="center"/>
              <w:rPr>
                <w:rFonts w:eastAsia="Times New Roman" w:cs="Calibri"/>
                <w:b/>
                <w:bCs/>
                <w:color w:val="000000"/>
                <w:lang w:eastAsia="tr-TR"/>
              </w:rPr>
            </w:pP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370D978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Öğrencilere ASBÜ Eğitim ve </w:t>
            </w:r>
            <w:proofErr w:type="gramStart"/>
            <w:r w:rsidRPr="00F11E47">
              <w:rPr>
                <w:rFonts w:eastAsia="Times New Roman" w:cs="Calibri"/>
                <w:b/>
                <w:bCs/>
                <w:color w:val="000000"/>
                <w:lang w:eastAsia="tr-TR"/>
              </w:rPr>
              <w:t>Öğretimi  Çerçevesinde</w:t>
            </w:r>
            <w:proofErr w:type="gramEnd"/>
            <w:r w:rsidRPr="00F11E47">
              <w:rPr>
                <w:rFonts w:eastAsia="Times New Roman" w:cs="Calibri"/>
                <w:b/>
                <w:bCs/>
                <w:color w:val="000000"/>
                <w:lang w:eastAsia="tr-TR"/>
              </w:rPr>
              <w:t xml:space="preserve"> Belirlenen Bilgi, Beceri ve Yetkinlikleri Kazandırmak</w:t>
            </w:r>
          </w:p>
        </w:tc>
      </w:tr>
      <w:tr w:rsidR="004A26F6" w:rsidRPr="00F11E47" w14:paraId="4A629DA6" w14:textId="77777777" w:rsidTr="004A26F6">
        <w:trPr>
          <w:trHeight w:val="9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0B7D159"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6E716C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47D85141" w14:textId="77777777" w:rsidTr="004A26F6">
        <w:trPr>
          <w:trHeight w:val="9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446C7B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A688C3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52B1BB8D" w14:textId="77777777" w:rsidTr="004A26F6">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0B20FB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w:t>
            </w:r>
            <w:proofErr w:type="gramStart"/>
            <w:r w:rsidRPr="00F11E47">
              <w:rPr>
                <w:rFonts w:eastAsia="Times New Roman" w:cs="Calibri"/>
                <w:b/>
                <w:bCs/>
                <w:color w:val="000000"/>
                <w:lang w:eastAsia="tr-TR"/>
              </w:rPr>
              <w:t>1  Performansı</w:t>
            </w:r>
            <w:proofErr w:type="gramEnd"/>
            <w:r w:rsidRPr="00F11E47">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5A10D46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3432785D" w14:textId="77777777" w:rsidTr="004A26F6">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774F04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C32CEC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08216A1A" w14:textId="77777777" w:rsidTr="004A26F6">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0F404EB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3119A96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4084170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267530A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78D7615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79BDF9B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5D3760A4"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4F016B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PG2.1.1 </w:t>
            </w:r>
            <w:r w:rsidRPr="00F11E47">
              <w:rPr>
                <w:rFonts w:eastAsia="Times New Roman" w:cs="Calibri"/>
                <w:color w:val="000000"/>
                <w:lang w:eastAsia="tr-TR"/>
              </w:rPr>
              <w:t xml:space="preserve">Yetkinlik kazandırma derecesi (5'li </w:t>
            </w:r>
            <w:proofErr w:type="spellStart"/>
            <w:r w:rsidRPr="00F11E47">
              <w:rPr>
                <w:rFonts w:eastAsia="Times New Roman" w:cs="Calibri"/>
                <w:color w:val="000000"/>
                <w:lang w:eastAsia="tr-TR"/>
              </w:rPr>
              <w:t>Likert</w:t>
            </w:r>
            <w:proofErr w:type="spellEnd"/>
            <w:r w:rsidRPr="00F11E47">
              <w:rPr>
                <w:rFonts w:eastAsia="Times New Roman" w:cs="Calibri"/>
                <w:color w:val="000000"/>
                <w:lang w:eastAsia="tr-TR"/>
              </w:rPr>
              <w:t xml:space="preserve"> ölçeği esas alınarak)</w:t>
            </w:r>
          </w:p>
        </w:tc>
        <w:tc>
          <w:tcPr>
            <w:tcW w:w="626" w:type="pct"/>
            <w:tcBorders>
              <w:top w:val="nil"/>
              <w:left w:val="nil"/>
              <w:bottom w:val="single" w:sz="4" w:space="0" w:color="auto"/>
              <w:right w:val="single" w:sz="4" w:space="0" w:color="auto"/>
            </w:tcBorders>
            <w:shd w:val="clear" w:color="auto" w:fill="auto"/>
            <w:noWrap/>
            <w:vAlign w:val="center"/>
            <w:hideMark/>
          </w:tcPr>
          <w:p w14:paraId="09A4A8A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60</w:t>
            </w:r>
          </w:p>
        </w:tc>
        <w:tc>
          <w:tcPr>
            <w:tcW w:w="713" w:type="pct"/>
            <w:tcBorders>
              <w:top w:val="nil"/>
              <w:left w:val="nil"/>
              <w:bottom w:val="single" w:sz="4" w:space="0" w:color="auto"/>
              <w:right w:val="single" w:sz="4" w:space="0" w:color="auto"/>
            </w:tcBorders>
            <w:shd w:val="clear" w:color="auto" w:fill="auto"/>
            <w:noWrap/>
            <w:vAlign w:val="center"/>
            <w:hideMark/>
          </w:tcPr>
          <w:p w14:paraId="0CE6C24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0BB896DC"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3,6</w:t>
            </w:r>
          </w:p>
        </w:tc>
        <w:tc>
          <w:tcPr>
            <w:tcW w:w="681" w:type="pct"/>
            <w:tcBorders>
              <w:top w:val="nil"/>
              <w:left w:val="nil"/>
              <w:bottom w:val="single" w:sz="4" w:space="0" w:color="auto"/>
              <w:right w:val="nil"/>
            </w:tcBorders>
            <w:shd w:val="clear" w:color="auto" w:fill="auto"/>
            <w:noWrap/>
            <w:vAlign w:val="center"/>
            <w:hideMark/>
          </w:tcPr>
          <w:p w14:paraId="438020B5" w14:textId="77777777" w:rsidR="004A26F6" w:rsidRPr="008839C5" w:rsidRDefault="004A26F6" w:rsidP="004A26F6">
            <w:pPr>
              <w:spacing w:after="0" w:line="240" w:lineRule="auto"/>
              <w:jc w:val="center"/>
              <w:rPr>
                <w:rFonts w:cs="Calibri"/>
                <w:bCs/>
              </w:rPr>
            </w:pPr>
            <w:r>
              <w:rPr>
                <w:rFonts w:cs="Calibri"/>
                <w:bCs/>
              </w:rPr>
              <w:t>3,95</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25738EB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110</w:t>
            </w:r>
          </w:p>
        </w:tc>
      </w:tr>
      <w:tr w:rsidR="004A26F6" w:rsidRPr="00F11E47" w14:paraId="06907469" w14:textId="77777777" w:rsidTr="004A26F6">
        <w:trPr>
          <w:trHeight w:val="12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083631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PG2.1.2</w:t>
            </w:r>
            <w:r w:rsidRPr="00F11E47">
              <w:rPr>
                <w:rFonts w:eastAsia="Times New Roman" w:cs="Calibri"/>
                <w:color w:val="000000"/>
                <w:lang w:eastAsia="tr-TR"/>
              </w:rPr>
              <w:t xml:space="preserve"> ASBÜ eğitim-öğretim çerçevesine göre hazırlanan ders izlencelerinin tamamlanma oranı (%) </w:t>
            </w:r>
          </w:p>
        </w:tc>
        <w:tc>
          <w:tcPr>
            <w:tcW w:w="626" w:type="pct"/>
            <w:tcBorders>
              <w:top w:val="nil"/>
              <w:left w:val="nil"/>
              <w:bottom w:val="single" w:sz="4" w:space="0" w:color="auto"/>
              <w:right w:val="single" w:sz="4" w:space="0" w:color="auto"/>
            </w:tcBorders>
            <w:shd w:val="clear" w:color="auto" w:fill="auto"/>
            <w:noWrap/>
            <w:vAlign w:val="center"/>
            <w:hideMark/>
          </w:tcPr>
          <w:p w14:paraId="3B7C8E2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3466DF4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6990E14A"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80</w:t>
            </w:r>
          </w:p>
        </w:tc>
        <w:tc>
          <w:tcPr>
            <w:tcW w:w="681" w:type="pct"/>
            <w:tcBorders>
              <w:top w:val="nil"/>
              <w:left w:val="nil"/>
              <w:bottom w:val="single" w:sz="4" w:space="0" w:color="auto"/>
              <w:right w:val="nil"/>
            </w:tcBorders>
            <w:shd w:val="clear" w:color="auto" w:fill="auto"/>
            <w:noWrap/>
            <w:vAlign w:val="center"/>
            <w:hideMark/>
          </w:tcPr>
          <w:p w14:paraId="761FB1B1" w14:textId="77777777" w:rsidR="004A26F6" w:rsidRPr="002D6BE1" w:rsidRDefault="004A26F6" w:rsidP="004A26F6">
            <w:pPr>
              <w:spacing w:after="0" w:line="240" w:lineRule="auto"/>
              <w:jc w:val="center"/>
              <w:rPr>
                <w:rFonts w:cs="Calibri"/>
                <w:bCs/>
              </w:rPr>
            </w:pPr>
            <w:r>
              <w:rPr>
                <w:rFonts w:cs="Calibri"/>
                <w:bCs/>
              </w:rPr>
              <w:t>91,7</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38F0BD0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115</w:t>
            </w:r>
          </w:p>
        </w:tc>
      </w:tr>
      <w:tr w:rsidR="004A26F6" w:rsidRPr="00F11E47" w14:paraId="5BA0D97F" w14:textId="77777777" w:rsidTr="004A26F6">
        <w:trPr>
          <w:trHeight w:val="6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ECEA2D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PG2.1.3 </w:t>
            </w:r>
            <w:r w:rsidRPr="00F11E47">
              <w:rPr>
                <w:rFonts w:eastAsia="Times New Roman" w:cs="Calibri"/>
                <w:color w:val="000000"/>
                <w:lang w:eastAsia="tr-TR"/>
              </w:rPr>
              <w:t xml:space="preserve">Araştırma projelerine </w:t>
            </w:r>
            <w:proofErr w:type="gramStart"/>
            <w:r w:rsidRPr="00F11E47">
              <w:rPr>
                <w:rFonts w:eastAsia="Times New Roman" w:cs="Calibri"/>
                <w:color w:val="000000"/>
                <w:lang w:eastAsia="tr-TR"/>
              </w:rPr>
              <w:t>dahil</w:t>
            </w:r>
            <w:proofErr w:type="gramEnd"/>
            <w:r w:rsidRPr="00F11E47">
              <w:rPr>
                <w:rFonts w:eastAsia="Times New Roman" w:cs="Calibri"/>
                <w:color w:val="000000"/>
                <w:lang w:eastAsia="tr-TR"/>
              </w:rPr>
              <w:t xml:space="preserve"> olan öğrenci sayısı </w:t>
            </w:r>
          </w:p>
        </w:tc>
        <w:tc>
          <w:tcPr>
            <w:tcW w:w="626" w:type="pct"/>
            <w:tcBorders>
              <w:top w:val="nil"/>
              <w:left w:val="nil"/>
              <w:bottom w:val="single" w:sz="4" w:space="0" w:color="auto"/>
              <w:right w:val="single" w:sz="4" w:space="0" w:color="auto"/>
            </w:tcBorders>
            <w:shd w:val="clear" w:color="auto" w:fill="auto"/>
            <w:noWrap/>
            <w:vAlign w:val="center"/>
            <w:hideMark/>
          </w:tcPr>
          <w:p w14:paraId="0849922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0979CF9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w:t>
            </w:r>
          </w:p>
        </w:tc>
        <w:tc>
          <w:tcPr>
            <w:tcW w:w="996" w:type="pct"/>
            <w:tcBorders>
              <w:top w:val="nil"/>
              <w:left w:val="nil"/>
              <w:bottom w:val="single" w:sz="4" w:space="0" w:color="auto"/>
              <w:right w:val="single" w:sz="4" w:space="0" w:color="auto"/>
            </w:tcBorders>
            <w:shd w:val="clear" w:color="auto" w:fill="auto"/>
            <w:noWrap/>
            <w:vAlign w:val="center"/>
            <w:hideMark/>
          </w:tcPr>
          <w:p w14:paraId="211DCEBD"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20</w:t>
            </w:r>
          </w:p>
        </w:tc>
        <w:tc>
          <w:tcPr>
            <w:tcW w:w="681" w:type="pct"/>
            <w:tcBorders>
              <w:top w:val="nil"/>
              <w:left w:val="nil"/>
              <w:bottom w:val="single" w:sz="4" w:space="0" w:color="auto"/>
              <w:right w:val="nil"/>
            </w:tcBorders>
            <w:shd w:val="clear" w:color="auto" w:fill="auto"/>
            <w:noWrap/>
            <w:vAlign w:val="center"/>
            <w:hideMark/>
          </w:tcPr>
          <w:p w14:paraId="0F90FE4E" w14:textId="77777777" w:rsidR="004A26F6" w:rsidRPr="00F11E47" w:rsidRDefault="004A26F6" w:rsidP="004A26F6">
            <w:pPr>
              <w:spacing w:after="0" w:line="240" w:lineRule="auto"/>
              <w:jc w:val="center"/>
              <w:rPr>
                <w:rFonts w:eastAsia="Times New Roman" w:cs="Calibri"/>
                <w:bCs/>
                <w:lang w:eastAsia="tr-TR"/>
              </w:rPr>
            </w:pPr>
            <w:r>
              <w:rPr>
                <w:rFonts w:cs="Calibri"/>
                <w:bCs/>
              </w:rPr>
              <w:t>38</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878C16A"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%200</w:t>
            </w:r>
          </w:p>
        </w:tc>
      </w:tr>
      <w:tr w:rsidR="004A26F6" w:rsidRPr="00F11E47" w14:paraId="04D3D28F" w14:textId="77777777" w:rsidTr="004A26F6">
        <w:trPr>
          <w:trHeight w:val="121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4C4BCB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PG2.1.4 </w:t>
            </w:r>
            <w:r w:rsidRPr="00F11E47">
              <w:rPr>
                <w:rFonts w:eastAsia="Times New Roman" w:cs="Calibri"/>
                <w:color w:val="000000"/>
                <w:lang w:eastAsia="tr-TR"/>
              </w:rPr>
              <w:t>Bilimsel ya</w:t>
            </w:r>
            <w:r>
              <w:rPr>
                <w:rFonts w:eastAsia="Times New Roman" w:cs="Calibri"/>
                <w:color w:val="000000"/>
                <w:lang w:eastAsia="tr-TR"/>
              </w:rPr>
              <w:t xml:space="preserve"> </w:t>
            </w:r>
            <w:r w:rsidRPr="00F11E47">
              <w:rPr>
                <w:rFonts w:eastAsia="Times New Roman" w:cs="Calibri"/>
                <w:color w:val="000000"/>
                <w:lang w:eastAsia="tr-TR"/>
              </w:rPr>
              <w:t>da mesleki (kongre, panel, konferans vb.) faaliyetlere katılan öğrenci sayısı/ toplam öğrenci (%)</w:t>
            </w:r>
          </w:p>
        </w:tc>
        <w:tc>
          <w:tcPr>
            <w:tcW w:w="626" w:type="pct"/>
            <w:tcBorders>
              <w:top w:val="nil"/>
              <w:left w:val="nil"/>
              <w:bottom w:val="single" w:sz="4" w:space="0" w:color="auto"/>
              <w:right w:val="single" w:sz="4" w:space="0" w:color="auto"/>
            </w:tcBorders>
            <w:shd w:val="clear" w:color="auto" w:fill="auto"/>
            <w:noWrap/>
            <w:vAlign w:val="center"/>
            <w:hideMark/>
          </w:tcPr>
          <w:p w14:paraId="4A89BC8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2112A2B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996" w:type="pct"/>
            <w:tcBorders>
              <w:top w:val="nil"/>
              <w:left w:val="nil"/>
              <w:bottom w:val="single" w:sz="4" w:space="0" w:color="auto"/>
              <w:right w:val="single" w:sz="4" w:space="0" w:color="auto"/>
            </w:tcBorders>
            <w:shd w:val="clear" w:color="auto" w:fill="auto"/>
            <w:noWrap/>
            <w:vAlign w:val="center"/>
            <w:hideMark/>
          </w:tcPr>
          <w:p w14:paraId="62FA3E18"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10</w:t>
            </w:r>
          </w:p>
        </w:tc>
        <w:tc>
          <w:tcPr>
            <w:tcW w:w="681" w:type="pct"/>
            <w:tcBorders>
              <w:top w:val="nil"/>
              <w:left w:val="nil"/>
              <w:bottom w:val="single" w:sz="4" w:space="0" w:color="auto"/>
              <w:right w:val="nil"/>
            </w:tcBorders>
            <w:shd w:val="clear" w:color="auto" w:fill="auto"/>
            <w:noWrap/>
            <w:vAlign w:val="center"/>
            <w:hideMark/>
          </w:tcPr>
          <w:p w14:paraId="352D0E37" w14:textId="77777777" w:rsidR="004A26F6" w:rsidRPr="00F11E47" w:rsidRDefault="004A26F6" w:rsidP="004A26F6">
            <w:pPr>
              <w:spacing w:after="0" w:line="240" w:lineRule="auto"/>
              <w:jc w:val="center"/>
              <w:rPr>
                <w:rFonts w:eastAsia="Times New Roman" w:cs="Calibri"/>
                <w:bCs/>
                <w:lang w:eastAsia="tr-TR"/>
              </w:rPr>
            </w:pPr>
            <w:r>
              <w:rPr>
                <w:rFonts w:cs="Calibri"/>
                <w:bCs/>
              </w:rPr>
              <w:t>64,98</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C871240"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%550</w:t>
            </w:r>
          </w:p>
        </w:tc>
      </w:tr>
      <w:tr w:rsidR="004A26F6" w:rsidRPr="00F11E47" w14:paraId="5EFFE615"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D4158F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70F7C974" w14:textId="77777777" w:rsidTr="004A26F6">
        <w:trPr>
          <w:trHeight w:val="117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A2A9D5B"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6FE36AD9" w14:textId="77777777" w:rsidR="004A26F6" w:rsidRPr="00DE3886"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Üniversitemiz yetkinliklerinin kazandırılması için paydaşların da dahil olabileceği katılımcı bir yaklaşım ile gerekli programlarının tasarlanması, ana ve ilave müfredatı oluşturmak ve buna uygun ders izlencelerini hazırlamak, öğrencilerin, konferans, panel, çalıştay gibi faaliyetlerle projelere katılımını teşvik etmek ve bunu akademik değerlendirme sürecinde kredilendirmek hedeflenen değerlere ulaşılmasını kolaylaştıracaktır</w:t>
            </w:r>
            <w:r w:rsidRPr="00F11E47">
              <w:rPr>
                <w:i/>
              </w:rPr>
              <w:t>.</w:t>
            </w:r>
          </w:p>
          <w:p w14:paraId="0286E8EB" w14:textId="77777777" w:rsidR="004A26F6" w:rsidRDefault="004A26F6" w:rsidP="004A26F6">
            <w:pPr>
              <w:spacing w:after="0" w:line="360" w:lineRule="auto"/>
              <w:contextualSpacing/>
              <w:jc w:val="both"/>
              <w:rPr>
                <w:rFonts w:eastAsia="Times New Roman" w:cs="Calibri"/>
                <w:b/>
                <w:bCs/>
                <w:color w:val="000000"/>
                <w:lang w:val="x-none" w:eastAsia="tr-TR"/>
              </w:rPr>
            </w:pPr>
          </w:p>
          <w:p w14:paraId="7558F68F" w14:textId="77777777" w:rsidR="004A26F6" w:rsidRPr="00F11E47" w:rsidRDefault="004A26F6" w:rsidP="004A26F6">
            <w:pPr>
              <w:spacing w:after="0" w:line="360" w:lineRule="auto"/>
              <w:jc w:val="both"/>
              <w:rPr>
                <w:rFonts w:eastAsia="Times New Roman" w:cs="Calibri"/>
                <w:b/>
                <w:bCs/>
                <w:color w:val="000000"/>
                <w:lang w:eastAsia="tr-TR"/>
              </w:rPr>
            </w:pPr>
          </w:p>
        </w:tc>
      </w:tr>
      <w:tr w:rsidR="004A26F6" w:rsidRPr="00F11E47" w14:paraId="3235B2E6" w14:textId="77777777" w:rsidTr="004A26F6">
        <w:trPr>
          <w:trHeight w:val="41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CF84A9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519E6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Eğitim Felsefesi Doğrultusunda Nitelikli İnsan Kaynağı Yetiştirmek </w:t>
            </w:r>
          </w:p>
        </w:tc>
      </w:tr>
      <w:tr w:rsidR="004A26F6" w:rsidRPr="00F11E47" w14:paraId="31910CF9" w14:textId="77777777" w:rsidTr="004A26F6">
        <w:trPr>
          <w:trHeight w:val="522"/>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511CFC3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H2.2</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004C1F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w:t>
            </w:r>
            <w:proofErr w:type="spellStart"/>
            <w:r w:rsidRPr="00F11E47">
              <w:rPr>
                <w:rFonts w:eastAsia="Times New Roman" w:cs="Calibri"/>
                <w:b/>
                <w:bCs/>
                <w:color w:val="000000"/>
                <w:lang w:eastAsia="tr-TR"/>
              </w:rPr>
              <w:t>ASBÜ'nün</w:t>
            </w:r>
            <w:proofErr w:type="spellEnd"/>
            <w:r w:rsidRPr="00F11E47">
              <w:rPr>
                <w:rFonts w:eastAsia="Times New Roman" w:cs="Calibri"/>
                <w:b/>
                <w:bCs/>
                <w:color w:val="000000"/>
                <w:lang w:eastAsia="tr-TR"/>
              </w:rPr>
              <w:t xml:space="preserve"> Eğitim Felsefesi Doğrultusunda Kurumsal Kültür, Yapı, Altyapı ve Yöntemler Geliştirmek </w:t>
            </w:r>
          </w:p>
        </w:tc>
      </w:tr>
      <w:tr w:rsidR="004A26F6" w:rsidRPr="00F11E47" w14:paraId="5DD9BD7A" w14:textId="77777777" w:rsidTr="004A26F6">
        <w:trPr>
          <w:trHeight w:val="60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4AB7EC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22C703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127CF6B9" w14:textId="77777777" w:rsidTr="004A26F6">
        <w:trPr>
          <w:trHeight w:val="676"/>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546E6D0"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0C1165D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Alanında Yetkin, Araştırmacı, Bilgi Üreten ve Aktaran Akademisyenler Yetiştirilmesi</w:t>
            </w:r>
          </w:p>
        </w:tc>
      </w:tr>
      <w:tr w:rsidR="004A26F6" w:rsidRPr="00F11E47" w14:paraId="175C9671" w14:textId="77777777" w:rsidTr="004A26F6">
        <w:trPr>
          <w:trHeight w:val="335"/>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F11D63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w:t>
            </w:r>
            <w:proofErr w:type="gramStart"/>
            <w:r w:rsidRPr="00F11E47">
              <w:rPr>
                <w:rFonts w:eastAsia="Times New Roman" w:cs="Calibri"/>
                <w:b/>
                <w:bCs/>
                <w:color w:val="000000"/>
                <w:lang w:eastAsia="tr-TR"/>
              </w:rPr>
              <w:t>2  Performansı</w:t>
            </w:r>
            <w:proofErr w:type="gramEnd"/>
            <w:r w:rsidRPr="00F11E47">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4A541954"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96</w:t>
            </w:r>
          </w:p>
        </w:tc>
      </w:tr>
      <w:tr w:rsidR="004A26F6" w:rsidRPr="00F11E47" w14:paraId="31235C9C" w14:textId="77777777" w:rsidTr="004A26F6">
        <w:trPr>
          <w:trHeight w:val="411"/>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604283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888BF6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68F1836E" w14:textId="77777777" w:rsidTr="004A26F6">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34A49B1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29DFD4E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0AF8215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6C24355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441F148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7764969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13DDE1AA"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44C00E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PG2.2.1 </w:t>
            </w:r>
            <w:r w:rsidRPr="00F11E47">
              <w:rPr>
                <w:rFonts w:eastAsia="Times New Roman" w:cs="Calibri"/>
                <w:color w:val="000000"/>
                <w:lang w:eastAsia="tr-TR"/>
              </w:rPr>
              <w:t>ASBÜ öğretim üyelerinin ''Eğiticilerin Eğitimi'' programına katılma oranı (%)</w:t>
            </w:r>
          </w:p>
        </w:tc>
        <w:tc>
          <w:tcPr>
            <w:tcW w:w="626" w:type="pct"/>
            <w:tcBorders>
              <w:top w:val="nil"/>
              <w:left w:val="nil"/>
              <w:bottom w:val="single" w:sz="4" w:space="0" w:color="auto"/>
              <w:right w:val="single" w:sz="4" w:space="0" w:color="auto"/>
            </w:tcBorders>
            <w:shd w:val="clear" w:color="auto" w:fill="auto"/>
            <w:noWrap/>
            <w:vAlign w:val="center"/>
            <w:hideMark/>
          </w:tcPr>
          <w:p w14:paraId="42CAA37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72EEAD8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996" w:type="pct"/>
            <w:tcBorders>
              <w:top w:val="nil"/>
              <w:left w:val="nil"/>
              <w:bottom w:val="single" w:sz="4" w:space="0" w:color="auto"/>
              <w:right w:val="single" w:sz="4" w:space="0" w:color="auto"/>
            </w:tcBorders>
            <w:shd w:val="clear" w:color="auto" w:fill="auto"/>
            <w:noWrap/>
            <w:vAlign w:val="center"/>
            <w:hideMark/>
          </w:tcPr>
          <w:p w14:paraId="4983F9F2"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60</w:t>
            </w:r>
          </w:p>
        </w:tc>
        <w:tc>
          <w:tcPr>
            <w:tcW w:w="681" w:type="pct"/>
            <w:tcBorders>
              <w:top w:val="nil"/>
              <w:left w:val="nil"/>
              <w:bottom w:val="single" w:sz="4" w:space="0" w:color="auto"/>
              <w:right w:val="nil"/>
            </w:tcBorders>
            <w:shd w:val="clear" w:color="auto" w:fill="auto"/>
            <w:noWrap/>
            <w:vAlign w:val="center"/>
            <w:hideMark/>
          </w:tcPr>
          <w:p w14:paraId="671893F3" w14:textId="77777777" w:rsidR="004A26F6" w:rsidRPr="00A47F22" w:rsidRDefault="004A26F6" w:rsidP="004A26F6">
            <w:pPr>
              <w:spacing w:after="0" w:line="240" w:lineRule="auto"/>
              <w:jc w:val="center"/>
              <w:rPr>
                <w:rFonts w:eastAsia="Times New Roman" w:cs="Calibri"/>
                <w:b/>
                <w:bCs/>
                <w:lang w:eastAsia="tr-TR"/>
              </w:rPr>
            </w:pPr>
            <w:r>
              <w:rPr>
                <w:rFonts w:cs="Calibri"/>
              </w:rPr>
              <w:t>76</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34F0C5B8" w14:textId="77777777" w:rsidR="004A26F6" w:rsidRPr="003526AE" w:rsidRDefault="004A26F6" w:rsidP="004A26F6">
            <w:pPr>
              <w:spacing w:after="0" w:line="240" w:lineRule="auto"/>
              <w:jc w:val="center"/>
              <w:rPr>
                <w:rFonts w:eastAsia="Times New Roman" w:cs="Calibri"/>
                <w:color w:val="000000"/>
                <w:lang w:eastAsia="tr-TR"/>
              </w:rPr>
            </w:pPr>
            <w:r>
              <w:rPr>
                <w:rFonts w:cs="Calibri"/>
                <w:color w:val="000000"/>
              </w:rPr>
              <w:t>%140</w:t>
            </w:r>
          </w:p>
        </w:tc>
      </w:tr>
      <w:tr w:rsidR="004A26F6" w:rsidRPr="00F11E47" w14:paraId="32085C86" w14:textId="77777777" w:rsidTr="004A26F6">
        <w:trPr>
          <w:trHeight w:val="12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226E49D" w14:textId="77777777" w:rsidR="004A26F6" w:rsidRPr="006657D5" w:rsidRDefault="004A26F6" w:rsidP="004A26F6">
            <w:pPr>
              <w:spacing w:after="0" w:line="240" w:lineRule="auto"/>
              <w:rPr>
                <w:rFonts w:eastAsia="Times New Roman" w:cs="Calibri"/>
                <w:color w:val="000000"/>
                <w:lang w:eastAsia="tr-TR"/>
              </w:rPr>
            </w:pPr>
            <w:r w:rsidRPr="00E7510C">
              <w:rPr>
                <w:rFonts w:eastAsia="Times New Roman" w:cs="Calibri"/>
                <w:b/>
                <w:color w:val="000000"/>
                <w:lang w:eastAsia="tr-TR"/>
              </w:rPr>
              <w:t>PG2.2.2</w:t>
            </w:r>
            <w:r w:rsidRPr="006657D5">
              <w:rPr>
                <w:rFonts w:eastAsia="Times New Roman" w:cs="Calibri"/>
                <w:color w:val="000000"/>
                <w:lang w:eastAsia="tr-TR"/>
              </w:rPr>
              <w:t xml:space="preserve"> </w:t>
            </w:r>
            <w:r w:rsidRPr="00F11E47">
              <w:rPr>
                <w:rFonts w:eastAsia="Times New Roman" w:cs="Calibri"/>
                <w:color w:val="000000"/>
                <w:lang w:eastAsia="tr-TR"/>
              </w:rPr>
              <w:t xml:space="preserve">Eğiticilerin Eğitiminden yararlanan öğretim üyelerinin memnuniyet düzeyi (5'li </w:t>
            </w:r>
            <w:proofErr w:type="spellStart"/>
            <w:r w:rsidRPr="00F11E47">
              <w:rPr>
                <w:rFonts w:eastAsia="Times New Roman" w:cs="Calibri"/>
                <w:color w:val="000000"/>
                <w:lang w:eastAsia="tr-TR"/>
              </w:rPr>
              <w:t>Likert</w:t>
            </w:r>
            <w:proofErr w:type="spellEnd"/>
            <w:r w:rsidRPr="00F11E47">
              <w:rPr>
                <w:rFonts w:eastAsia="Times New Roman" w:cs="Calibri"/>
                <w:color w:val="000000"/>
                <w:lang w:eastAsia="tr-TR"/>
              </w:rPr>
              <w:t xml:space="preserve"> ölçeği esas alınarak) </w:t>
            </w:r>
          </w:p>
        </w:tc>
        <w:tc>
          <w:tcPr>
            <w:tcW w:w="626" w:type="pct"/>
            <w:tcBorders>
              <w:top w:val="nil"/>
              <w:left w:val="nil"/>
              <w:bottom w:val="single" w:sz="4" w:space="0" w:color="auto"/>
              <w:right w:val="single" w:sz="4" w:space="0" w:color="auto"/>
            </w:tcBorders>
            <w:shd w:val="clear" w:color="auto" w:fill="auto"/>
            <w:noWrap/>
            <w:vAlign w:val="center"/>
            <w:hideMark/>
          </w:tcPr>
          <w:p w14:paraId="691D3B2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2173BC3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70072F90"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3,8</w:t>
            </w:r>
          </w:p>
        </w:tc>
        <w:tc>
          <w:tcPr>
            <w:tcW w:w="681" w:type="pct"/>
            <w:tcBorders>
              <w:top w:val="nil"/>
              <w:left w:val="nil"/>
              <w:bottom w:val="single" w:sz="4" w:space="0" w:color="auto"/>
              <w:right w:val="nil"/>
            </w:tcBorders>
            <w:shd w:val="clear" w:color="auto" w:fill="auto"/>
            <w:noWrap/>
            <w:vAlign w:val="center"/>
            <w:hideMark/>
          </w:tcPr>
          <w:p w14:paraId="5EB89502" w14:textId="77777777" w:rsidR="004A26F6" w:rsidRPr="00F11E47" w:rsidRDefault="004A26F6" w:rsidP="004A26F6">
            <w:pPr>
              <w:spacing w:after="0" w:line="240" w:lineRule="auto"/>
              <w:jc w:val="center"/>
              <w:rPr>
                <w:rFonts w:eastAsia="Times New Roman" w:cs="Calibri"/>
                <w:b/>
                <w:bCs/>
                <w:lang w:eastAsia="tr-TR"/>
              </w:rPr>
            </w:pPr>
            <w:r w:rsidRPr="00F11E47">
              <w:rPr>
                <w:rFonts w:cs="Calibri"/>
              </w:rPr>
              <w:t>4,12</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6A394491"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%108</w:t>
            </w:r>
          </w:p>
        </w:tc>
      </w:tr>
      <w:tr w:rsidR="004A26F6" w:rsidRPr="00F11E47" w14:paraId="35A486E8"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D23F19" w14:textId="77777777" w:rsidR="004A26F6" w:rsidRPr="006657D5" w:rsidRDefault="004A26F6" w:rsidP="004A26F6">
            <w:pPr>
              <w:spacing w:after="0" w:line="240" w:lineRule="auto"/>
              <w:rPr>
                <w:rFonts w:eastAsia="Times New Roman" w:cs="Calibri"/>
                <w:color w:val="000000"/>
                <w:lang w:eastAsia="tr-TR"/>
              </w:rPr>
            </w:pPr>
            <w:r w:rsidRPr="00E7510C">
              <w:rPr>
                <w:rFonts w:eastAsia="Times New Roman" w:cs="Calibri"/>
                <w:b/>
                <w:color w:val="000000"/>
                <w:lang w:eastAsia="tr-TR"/>
              </w:rPr>
              <w:t>PG2.2.3</w:t>
            </w:r>
            <w:r w:rsidRPr="006657D5">
              <w:rPr>
                <w:rFonts w:eastAsia="Times New Roman" w:cs="Calibri"/>
                <w:color w:val="000000"/>
                <w:lang w:eastAsia="tr-TR"/>
              </w:rPr>
              <w:t xml:space="preserve"> ''Sosyal Bilimler Eğitimi Mükemmeliyet Merkezinin'' tamamlanma oranı (%)</w:t>
            </w:r>
          </w:p>
        </w:tc>
        <w:tc>
          <w:tcPr>
            <w:tcW w:w="626" w:type="pct"/>
            <w:tcBorders>
              <w:top w:val="nil"/>
              <w:left w:val="nil"/>
              <w:bottom w:val="single" w:sz="4" w:space="0" w:color="auto"/>
              <w:right w:val="single" w:sz="4" w:space="0" w:color="auto"/>
            </w:tcBorders>
            <w:shd w:val="clear" w:color="auto" w:fill="auto"/>
            <w:noWrap/>
            <w:vAlign w:val="center"/>
            <w:hideMark/>
          </w:tcPr>
          <w:p w14:paraId="6DCB615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2E616C5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6A853E0F"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100</w:t>
            </w:r>
          </w:p>
        </w:tc>
        <w:tc>
          <w:tcPr>
            <w:tcW w:w="681" w:type="pct"/>
            <w:tcBorders>
              <w:top w:val="nil"/>
              <w:left w:val="nil"/>
              <w:bottom w:val="single" w:sz="4" w:space="0" w:color="auto"/>
              <w:right w:val="nil"/>
            </w:tcBorders>
            <w:shd w:val="clear" w:color="auto" w:fill="auto"/>
            <w:noWrap/>
            <w:vAlign w:val="center"/>
            <w:hideMark/>
          </w:tcPr>
          <w:p w14:paraId="14AAAF1A" w14:textId="77777777" w:rsidR="004A26F6" w:rsidRPr="00F11E47" w:rsidRDefault="004A26F6" w:rsidP="004A26F6">
            <w:pPr>
              <w:spacing w:after="0" w:line="240" w:lineRule="auto"/>
              <w:jc w:val="center"/>
              <w:rPr>
                <w:rFonts w:eastAsia="Times New Roman" w:cs="Calibri"/>
                <w:b/>
                <w:bCs/>
                <w:highlight w:val="yellow"/>
                <w:lang w:eastAsia="tr-TR"/>
              </w:rPr>
            </w:pPr>
            <w:r w:rsidRPr="00F11E47">
              <w:rPr>
                <w:rFonts w:cs="Calibri"/>
              </w:rPr>
              <w:t>90</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30C3044" w14:textId="77777777" w:rsidR="004A26F6" w:rsidRPr="00F11E47" w:rsidRDefault="004A26F6" w:rsidP="004A26F6">
            <w:pPr>
              <w:spacing w:after="0" w:line="240" w:lineRule="auto"/>
              <w:jc w:val="center"/>
              <w:rPr>
                <w:rFonts w:eastAsia="Times New Roman" w:cs="Calibri"/>
                <w:color w:val="000000"/>
                <w:highlight w:val="yellow"/>
                <w:lang w:eastAsia="tr-TR"/>
              </w:rPr>
            </w:pPr>
            <w:r w:rsidRPr="00F11E47">
              <w:rPr>
                <w:rFonts w:cs="Calibri"/>
                <w:color w:val="000000"/>
              </w:rPr>
              <w:t>%90</w:t>
            </w:r>
          </w:p>
        </w:tc>
      </w:tr>
      <w:tr w:rsidR="004A26F6" w:rsidRPr="00F11E47" w14:paraId="035AA461" w14:textId="77777777" w:rsidTr="004A26F6">
        <w:trPr>
          <w:trHeight w:val="15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3D842D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PG2.2.4 </w:t>
            </w:r>
            <w:r w:rsidRPr="00F11E47">
              <w:rPr>
                <w:rFonts w:eastAsia="Times New Roman" w:cs="Calibri"/>
                <w:color w:val="000000"/>
                <w:lang w:eastAsia="tr-TR"/>
              </w:rPr>
              <w:t xml:space="preserve">Yetkinlik geliştirici ilave programlara katılan öğrenci sayısı  / toplam öğrenci sayısı (staj, ilave müfredat, sertifikalı program vs.)(%) </w:t>
            </w:r>
            <w:r w:rsidRPr="00F11E47">
              <w:rPr>
                <w:rFonts w:eastAsia="Times New Roman" w:cs="Calibri"/>
                <w:b/>
                <w:bCs/>
                <w:color w:val="000000"/>
                <w:lang w:eastAsia="tr-TR"/>
              </w:rPr>
              <w:t xml:space="preserve"> </w:t>
            </w:r>
          </w:p>
        </w:tc>
        <w:tc>
          <w:tcPr>
            <w:tcW w:w="626" w:type="pct"/>
            <w:tcBorders>
              <w:top w:val="nil"/>
              <w:left w:val="nil"/>
              <w:bottom w:val="single" w:sz="4" w:space="0" w:color="auto"/>
              <w:right w:val="single" w:sz="4" w:space="0" w:color="auto"/>
            </w:tcBorders>
            <w:shd w:val="clear" w:color="auto" w:fill="auto"/>
            <w:noWrap/>
            <w:vAlign w:val="center"/>
            <w:hideMark/>
          </w:tcPr>
          <w:p w14:paraId="1A88A2F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06E0E9C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7D75170F" w14:textId="77777777" w:rsidR="004A26F6" w:rsidRPr="002D6BE1" w:rsidRDefault="004A26F6" w:rsidP="004A26F6">
            <w:pPr>
              <w:spacing w:after="0" w:line="240" w:lineRule="auto"/>
              <w:jc w:val="center"/>
              <w:rPr>
                <w:rFonts w:eastAsia="Times New Roman" w:cs="Calibri"/>
                <w:color w:val="000000"/>
                <w:lang w:eastAsia="tr-TR"/>
              </w:rPr>
            </w:pPr>
            <w:r w:rsidRPr="002D6BE1">
              <w:rPr>
                <w:rFonts w:eastAsia="Times New Roman" w:cs="Calibri"/>
                <w:color w:val="000000"/>
                <w:lang w:eastAsia="tr-TR"/>
              </w:rPr>
              <w:t>20</w:t>
            </w:r>
          </w:p>
        </w:tc>
        <w:tc>
          <w:tcPr>
            <w:tcW w:w="681" w:type="pct"/>
            <w:tcBorders>
              <w:top w:val="nil"/>
              <w:left w:val="nil"/>
              <w:bottom w:val="single" w:sz="4" w:space="0" w:color="auto"/>
              <w:right w:val="nil"/>
            </w:tcBorders>
            <w:shd w:val="clear" w:color="auto" w:fill="auto"/>
            <w:noWrap/>
            <w:vAlign w:val="center"/>
            <w:hideMark/>
          </w:tcPr>
          <w:p w14:paraId="10029B41" w14:textId="77777777" w:rsidR="004A26F6" w:rsidRPr="00F11E47" w:rsidRDefault="004A26F6" w:rsidP="004A26F6">
            <w:pPr>
              <w:spacing w:after="0" w:line="240" w:lineRule="auto"/>
              <w:jc w:val="center"/>
              <w:rPr>
                <w:rFonts w:eastAsia="Times New Roman" w:cs="Calibri"/>
                <w:b/>
                <w:bCs/>
                <w:lang w:eastAsia="tr-TR"/>
              </w:rPr>
            </w:pPr>
            <w:r>
              <w:rPr>
                <w:rFonts w:cs="Calibri"/>
              </w:rPr>
              <w:t>40</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F0AC961" w14:textId="77777777" w:rsidR="004A26F6" w:rsidRDefault="004A26F6" w:rsidP="004A26F6">
            <w:pPr>
              <w:spacing w:after="0" w:line="240" w:lineRule="auto"/>
              <w:jc w:val="center"/>
              <w:rPr>
                <w:rFonts w:cs="Calibri"/>
                <w:color w:val="000000"/>
              </w:rPr>
            </w:pPr>
            <w:r w:rsidRPr="00F11E47">
              <w:rPr>
                <w:rFonts w:cs="Calibri"/>
                <w:color w:val="000000"/>
              </w:rPr>
              <w:t>%</w:t>
            </w:r>
            <w:r>
              <w:rPr>
                <w:rFonts w:cs="Calibri"/>
                <w:color w:val="000000"/>
              </w:rPr>
              <w:t>200</w:t>
            </w:r>
          </w:p>
          <w:p w14:paraId="6BDC73FD" w14:textId="77777777" w:rsidR="004A26F6" w:rsidRPr="00F11E47" w:rsidRDefault="004A26F6" w:rsidP="004A26F6">
            <w:pPr>
              <w:spacing w:after="0" w:line="240" w:lineRule="auto"/>
              <w:rPr>
                <w:rFonts w:eastAsia="Times New Roman" w:cs="Calibri"/>
                <w:color w:val="000000"/>
                <w:lang w:eastAsia="tr-TR"/>
              </w:rPr>
            </w:pPr>
          </w:p>
        </w:tc>
      </w:tr>
      <w:tr w:rsidR="004A26F6" w:rsidRPr="00F11E47" w14:paraId="67AF9419"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760CD4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533B1A3D" w14:textId="77777777" w:rsidTr="004A26F6">
        <w:trPr>
          <w:trHeight w:val="144"/>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55D18096" w14:textId="77777777" w:rsidR="004A26F6" w:rsidRPr="00F11E47" w:rsidRDefault="004A26F6" w:rsidP="004A26F6">
            <w:pPr>
              <w:numPr>
                <w:ilvl w:val="0"/>
                <w:numId w:val="22"/>
              </w:numPr>
              <w:spacing w:after="0" w:line="240" w:lineRule="auto"/>
              <w:ind w:left="351"/>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613EDDD8" w14:textId="77777777" w:rsidR="004A26F6" w:rsidRPr="00F11E47" w:rsidRDefault="004A26F6" w:rsidP="004A26F6">
            <w:pPr>
              <w:numPr>
                <w:ilvl w:val="0"/>
                <w:numId w:val="22"/>
              </w:numPr>
              <w:spacing w:after="0" w:line="240" w:lineRule="auto"/>
              <w:ind w:left="351"/>
              <w:contextualSpacing/>
              <w:jc w:val="both"/>
              <w:rPr>
                <w:i/>
                <w:lang w:val="x-none"/>
              </w:rPr>
            </w:pPr>
            <w:r w:rsidRPr="00F11E47">
              <w:rPr>
                <w:i/>
                <w:lang w:val="x-none"/>
              </w:rPr>
              <w:t>Eğitimde Mükemmeliyet Merkezi için uzman personel istihdam etme zorluğu, yeni eğitim yöntem ve teknikleri alanında uzman personel eksikliği, öğretim elemanlarının eğitimlere katılım konusunda isteksiz olmaları performans göstergelerine ulaşılmasını etkileyebilmektedir.</w:t>
            </w:r>
          </w:p>
          <w:p w14:paraId="43D1A220" w14:textId="77777777" w:rsidR="004A26F6" w:rsidRDefault="004A26F6" w:rsidP="004A26F6">
            <w:pPr>
              <w:numPr>
                <w:ilvl w:val="0"/>
                <w:numId w:val="22"/>
              </w:numPr>
              <w:spacing w:after="0" w:line="240" w:lineRule="auto"/>
              <w:ind w:left="351"/>
              <w:contextualSpacing/>
              <w:jc w:val="both"/>
              <w:rPr>
                <w:i/>
                <w:lang w:val="x-none"/>
              </w:rPr>
            </w:pPr>
            <w:r w:rsidRPr="00F11E47">
              <w:rPr>
                <w:i/>
                <w:lang w:val="x-none"/>
              </w:rPr>
              <w:t xml:space="preserve">Üniversitemiz de Mükemmeliyet Merkezi’ni kurmak, Üniversitemiz örgün ve uzaktan eğitim anlayışını, modelini ve yöntemlerini geliştirmek ve uygulamak, Üniversitemize özgü eğiticilerin eğitimi programı geliştirmek ve uygulamak, </w:t>
            </w:r>
            <w:proofErr w:type="spellStart"/>
            <w:r w:rsidRPr="00F11E47">
              <w:rPr>
                <w:i/>
                <w:lang w:val="x-none"/>
              </w:rPr>
              <w:t>Üniversitemiz’deki</w:t>
            </w:r>
            <w:proofErr w:type="spellEnd"/>
            <w:r w:rsidRPr="00F11E47">
              <w:rPr>
                <w:i/>
                <w:lang w:val="x-none"/>
              </w:rPr>
              <w:t xml:space="preserve"> eğitim programlarının iyileştirilmesi için ulusal ve uluslararası akreditasyon gerekleri doğrultusunda çalışmalar yapmak, </w:t>
            </w:r>
            <w:proofErr w:type="spellStart"/>
            <w:r w:rsidRPr="00F11E47">
              <w:rPr>
                <w:i/>
                <w:lang w:val="x-none"/>
              </w:rPr>
              <w:t>Mükemmelliyet</w:t>
            </w:r>
            <w:proofErr w:type="spellEnd"/>
            <w:r w:rsidRPr="00F11E47">
              <w:rPr>
                <w:i/>
                <w:lang w:val="x-none"/>
              </w:rPr>
              <w:t xml:space="preserve"> merkezi için alanında uzman personel istihdam etmek, Üniversitemiz örgün ve uzaktan eğitim anlayışını, modelini ve </w:t>
            </w:r>
            <w:proofErr w:type="spellStart"/>
            <w:r w:rsidRPr="00F11E47">
              <w:rPr>
                <w:i/>
                <w:lang w:val="x-none"/>
              </w:rPr>
              <w:t>yöntemleirini</w:t>
            </w:r>
            <w:proofErr w:type="spellEnd"/>
            <w:r w:rsidRPr="00F11E47">
              <w:rPr>
                <w:i/>
                <w:lang w:val="x-none"/>
              </w:rPr>
              <w:t xml:space="preserve"> geliştirmek ve uygulamak bunu yanı sıra Üniversitemiz eğitim programlarının iyileştirilmesi için ulusal ve </w:t>
            </w:r>
            <w:proofErr w:type="spellStart"/>
            <w:r w:rsidRPr="00F11E47">
              <w:rPr>
                <w:i/>
                <w:lang w:val="x-none"/>
              </w:rPr>
              <w:t>ulaslararası</w:t>
            </w:r>
            <w:proofErr w:type="spellEnd"/>
            <w:r w:rsidRPr="00F11E47">
              <w:rPr>
                <w:i/>
                <w:lang w:val="x-none"/>
              </w:rPr>
              <w:t xml:space="preserve"> </w:t>
            </w:r>
            <w:proofErr w:type="spellStart"/>
            <w:r w:rsidRPr="00F11E47">
              <w:rPr>
                <w:i/>
                <w:lang w:val="x-none"/>
              </w:rPr>
              <w:t>akretidasyon</w:t>
            </w:r>
            <w:proofErr w:type="spellEnd"/>
            <w:r w:rsidRPr="00F11E47">
              <w:rPr>
                <w:i/>
                <w:lang w:val="x-none"/>
              </w:rPr>
              <w:t xml:space="preserve"> gerekleri doğrultusunda çalışmalar yapmak hedefe bağlı performans </w:t>
            </w:r>
            <w:proofErr w:type="spellStart"/>
            <w:r w:rsidRPr="00F11E47">
              <w:rPr>
                <w:i/>
                <w:lang w:val="x-none"/>
              </w:rPr>
              <w:t>görstergelerine</w:t>
            </w:r>
            <w:proofErr w:type="spellEnd"/>
            <w:r w:rsidRPr="00F11E47">
              <w:rPr>
                <w:i/>
                <w:lang w:val="x-none"/>
              </w:rPr>
              <w:t xml:space="preserve"> ulaşmayı kolaylaştıracaktır.</w:t>
            </w:r>
          </w:p>
          <w:p w14:paraId="5C458CBA" w14:textId="77777777" w:rsidR="004A26F6" w:rsidRDefault="004A26F6" w:rsidP="004A26F6">
            <w:pPr>
              <w:spacing w:after="0" w:line="240" w:lineRule="auto"/>
              <w:contextualSpacing/>
              <w:jc w:val="both"/>
              <w:rPr>
                <w:i/>
                <w:lang w:val="x-none"/>
              </w:rPr>
            </w:pPr>
          </w:p>
          <w:p w14:paraId="73349302" w14:textId="77777777" w:rsidR="004A26F6" w:rsidRDefault="004A26F6" w:rsidP="004A26F6">
            <w:pPr>
              <w:spacing w:after="0" w:line="240" w:lineRule="auto"/>
              <w:contextualSpacing/>
              <w:jc w:val="both"/>
              <w:rPr>
                <w:i/>
                <w:lang w:val="x-none"/>
              </w:rPr>
            </w:pPr>
          </w:p>
          <w:p w14:paraId="1B91994C" w14:textId="77777777" w:rsidR="004A26F6" w:rsidRPr="00F11E47" w:rsidRDefault="004A26F6" w:rsidP="004A26F6">
            <w:pPr>
              <w:spacing w:after="0" w:line="240" w:lineRule="auto"/>
              <w:jc w:val="both"/>
              <w:rPr>
                <w:i/>
              </w:rPr>
            </w:pPr>
          </w:p>
          <w:p w14:paraId="3BB2BE4B" w14:textId="77777777" w:rsidR="004A26F6" w:rsidRPr="00F11E47" w:rsidRDefault="004A26F6" w:rsidP="004A26F6">
            <w:pPr>
              <w:spacing w:after="0" w:line="240" w:lineRule="auto"/>
              <w:jc w:val="both"/>
              <w:rPr>
                <w:i/>
              </w:rPr>
            </w:pPr>
          </w:p>
        </w:tc>
      </w:tr>
      <w:tr w:rsidR="004A26F6" w:rsidRPr="00F11E47" w14:paraId="28DC1554" w14:textId="77777777" w:rsidTr="004A26F6">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D6A6B9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6ADE94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Eğitim Felsefesi Doğrultusunda Nitelikli İnsan Kaynağı Yetiştirmek </w:t>
            </w:r>
          </w:p>
        </w:tc>
      </w:tr>
      <w:tr w:rsidR="004A26F6" w:rsidRPr="00F11E47" w14:paraId="33943987" w14:textId="77777777" w:rsidTr="004A26F6">
        <w:trPr>
          <w:trHeight w:val="380"/>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E2AEFA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H2.3</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70381BE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Çok Dilli ve Çok Kültürlü Uluslararası Bir Üniversite Olmak</w:t>
            </w:r>
          </w:p>
        </w:tc>
      </w:tr>
      <w:tr w:rsidR="004A26F6" w:rsidRPr="00F11E47" w14:paraId="7D58A83D" w14:textId="77777777" w:rsidTr="004A26F6">
        <w:trPr>
          <w:trHeight w:val="41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86FAF3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4FA162D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4082C88A" w14:textId="77777777" w:rsidTr="004A26F6">
        <w:trPr>
          <w:trHeight w:val="439"/>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D3B34D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73668ED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679EAF76" w14:textId="77777777" w:rsidTr="004A26F6">
        <w:trPr>
          <w:trHeight w:val="245"/>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454287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w:t>
            </w:r>
            <w:proofErr w:type="gramStart"/>
            <w:r w:rsidRPr="00F11E47">
              <w:rPr>
                <w:rFonts w:eastAsia="Times New Roman" w:cs="Calibri"/>
                <w:b/>
                <w:bCs/>
                <w:color w:val="000000"/>
                <w:lang w:eastAsia="tr-TR"/>
              </w:rPr>
              <w:t>3  Performansı</w:t>
            </w:r>
            <w:proofErr w:type="gramEnd"/>
            <w:r w:rsidRPr="00F11E47">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5BA1C20F"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96</w:t>
            </w:r>
          </w:p>
        </w:tc>
      </w:tr>
      <w:tr w:rsidR="004A26F6" w:rsidRPr="00F11E47" w14:paraId="756BB848" w14:textId="77777777" w:rsidTr="004A26F6">
        <w:trPr>
          <w:trHeight w:val="279"/>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DBE1EE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1B55AD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1EDC4F8E" w14:textId="77777777" w:rsidTr="004A26F6">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4089A6D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7BD2ED6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65EAA46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75B27D9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5B8969E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41B02DD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66C285A5"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4E4AD0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PG2.3.1 </w:t>
            </w:r>
            <w:r w:rsidRPr="00F11E47">
              <w:rPr>
                <w:rFonts w:eastAsia="Times New Roman" w:cs="Calibri"/>
                <w:color w:val="000000"/>
                <w:lang w:eastAsia="tr-TR"/>
              </w:rPr>
              <w:t>Uluslararası öğrenci sayısının toplam öğrenci sayısına oranı (%)</w:t>
            </w:r>
          </w:p>
        </w:tc>
        <w:tc>
          <w:tcPr>
            <w:tcW w:w="626" w:type="pct"/>
            <w:tcBorders>
              <w:top w:val="nil"/>
              <w:left w:val="nil"/>
              <w:bottom w:val="single" w:sz="4" w:space="0" w:color="auto"/>
              <w:right w:val="single" w:sz="4" w:space="0" w:color="auto"/>
            </w:tcBorders>
            <w:shd w:val="clear" w:color="auto" w:fill="auto"/>
            <w:noWrap/>
            <w:vAlign w:val="center"/>
            <w:hideMark/>
          </w:tcPr>
          <w:p w14:paraId="53CE2F4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27F93CF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0,5</w:t>
            </w:r>
          </w:p>
        </w:tc>
        <w:tc>
          <w:tcPr>
            <w:tcW w:w="996" w:type="pct"/>
            <w:tcBorders>
              <w:top w:val="nil"/>
              <w:left w:val="nil"/>
              <w:bottom w:val="single" w:sz="4" w:space="0" w:color="auto"/>
              <w:right w:val="single" w:sz="4" w:space="0" w:color="auto"/>
            </w:tcBorders>
            <w:shd w:val="clear" w:color="auto" w:fill="auto"/>
            <w:noWrap/>
            <w:vAlign w:val="center"/>
            <w:hideMark/>
          </w:tcPr>
          <w:p w14:paraId="1FA4BF14" w14:textId="77777777" w:rsidR="004A26F6" w:rsidRPr="00552180" w:rsidRDefault="004A26F6" w:rsidP="004A26F6">
            <w:pPr>
              <w:spacing w:after="0" w:line="240" w:lineRule="auto"/>
              <w:jc w:val="center"/>
              <w:rPr>
                <w:rFonts w:eastAsia="Times New Roman" w:cs="Calibri"/>
                <w:color w:val="000000"/>
                <w:lang w:eastAsia="tr-TR"/>
              </w:rPr>
            </w:pPr>
            <w:r w:rsidRPr="00552180">
              <w:rPr>
                <w:rFonts w:eastAsia="Times New Roman" w:cs="Calibri"/>
                <w:color w:val="000000"/>
                <w:lang w:eastAsia="tr-TR"/>
              </w:rPr>
              <w:t>15</w:t>
            </w:r>
          </w:p>
        </w:tc>
        <w:tc>
          <w:tcPr>
            <w:tcW w:w="681" w:type="pct"/>
            <w:tcBorders>
              <w:top w:val="nil"/>
              <w:left w:val="nil"/>
              <w:bottom w:val="single" w:sz="4" w:space="0" w:color="auto"/>
              <w:right w:val="single" w:sz="4" w:space="0" w:color="auto"/>
            </w:tcBorders>
            <w:shd w:val="clear" w:color="auto" w:fill="auto"/>
            <w:noWrap/>
            <w:vAlign w:val="center"/>
            <w:hideMark/>
          </w:tcPr>
          <w:p w14:paraId="0E431299" w14:textId="77777777" w:rsidR="004A26F6" w:rsidRPr="00F11E47" w:rsidRDefault="004A26F6" w:rsidP="004A26F6">
            <w:pPr>
              <w:spacing w:after="0" w:line="240" w:lineRule="auto"/>
              <w:jc w:val="center"/>
              <w:rPr>
                <w:rFonts w:eastAsia="Times New Roman" w:cs="Calibri"/>
                <w:bCs/>
                <w:lang w:eastAsia="tr-TR"/>
              </w:rPr>
            </w:pPr>
            <w:r>
              <w:rPr>
                <w:rFonts w:cs="Calibri"/>
                <w:bCs/>
              </w:rPr>
              <w:t>23,7</w:t>
            </w:r>
          </w:p>
        </w:tc>
        <w:tc>
          <w:tcPr>
            <w:tcW w:w="645" w:type="pct"/>
            <w:tcBorders>
              <w:top w:val="nil"/>
              <w:left w:val="nil"/>
              <w:bottom w:val="single" w:sz="4" w:space="0" w:color="auto"/>
              <w:right w:val="single" w:sz="4" w:space="0" w:color="auto"/>
            </w:tcBorders>
            <w:shd w:val="clear" w:color="auto" w:fill="auto"/>
            <w:noWrap/>
            <w:vAlign w:val="center"/>
            <w:hideMark/>
          </w:tcPr>
          <w:p w14:paraId="3E2D312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160</w:t>
            </w:r>
          </w:p>
        </w:tc>
      </w:tr>
      <w:tr w:rsidR="004A26F6" w:rsidRPr="00F11E47" w14:paraId="11A9A060" w14:textId="77777777" w:rsidTr="004A26F6">
        <w:trPr>
          <w:trHeight w:val="85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F8DEFC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PG2.3.2 </w:t>
            </w:r>
            <w:r w:rsidRPr="00F11E47">
              <w:rPr>
                <w:rFonts w:eastAsia="Times New Roman" w:cs="Calibri"/>
                <w:color w:val="000000"/>
                <w:lang w:eastAsia="tr-TR"/>
              </w:rPr>
              <w:t>Uluslararası öğretim elemanı sayısının toplam öğretim elemanı sayısına oranı (%)</w:t>
            </w:r>
          </w:p>
        </w:tc>
        <w:tc>
          <w:tcPr>
            <w:tcW w:w="626" w:type="pct"/>
            <w:tcBorders>
              <w:top w:val="nil"/>
              <w:left w:val="nil"/>
              <w:bottom w:val="single" w:sz="4" w:space="0" w:color="auto"/>
              <w:right w:val="single" w:sz="4" w:space="0" w:color="auto"/>
            </w:tcBorders>
            <w:shd w:val="clear" w:color="auto" w:fill="auto"/>
            <w:noWrap/>
            <w:vAlign w:val="center"/>
            <w:hideMark/>
          </w:tcPr>
          <w:p w14:paraId="13352B5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79CBA3D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w:t>
            </w:r>
          </w:p>
        </w:tc>
        <w:tc>
          <w:tcPr>
            <w:tcW w:w="996" w:type="pct"/>
            <w:tcBorders>
              <w:top w:val="nil"/>
              <w:left w:val="nil"/>
              <w:bottom w:val="single" w:sz="4" w:space="0" w:color="auto"/>
              <w:right w:val="single" w:sz="4" w:space="0" w:color="auto"/>
            </w:tcBorders>
            <w:shd w:val="clear" w:color="auto" w:fill="auto"/>
            <w:noWrap/>
            <w:vAlign w:val="center"/>
            <w:hideMark/>
          </w:tcPr>
          <w:p w14:paraId="14590151" w14:textId="77777777" w:rsidR="004A26F6" w:rsidRPr="00552180" w:rsidRDefault="004A26F6" w:rsidP="004A26F6">
            <w:pPr>
              <w:spacing w:after="0" w:line="240" w:lineRule="auto"/>
              <w:jc w:val="center"/>
              <w:rPr>
                <w:rFonts w:eastAsia="Times New Roman" w:cs="Calibri"/>
                <w:color w:val="000000"/>
                <w:lang w:eastAsia="tr-TR"/>
              </w:rPr>
            </w:pPr>
            <w:r w:rsidRPr="00552180">
              <w:rPr>
                <w:rFonts w:eastAsia="Times New Roman" w:cs="Calibri"/>
                <w:color w:val="000000"/>
                <w:lang w:eastAsia="tr-TR"/>
              </w:rPr>
              <w:t>10</w:t>
            </w:r>
          </w:p>
        </w:tc>
        <w:tc>
          <w:tcPr>
            <w:tcW w:w="681" w:type="pct"/>
            <w:tcBorders>
              <w:top w:val="nil"/>
              <w:left w:val="nil"/>
              <w:bottom w:val="single" w:sz="4" w:space="0" w:color="auto"/>
              <w:right w:val="single" w:sz="4" w:space="0" w:color="auto"/>
            </w:tcBorders>
            <w:shd w:val="clear" w:color="auto" w:fill="auto"/>
            <w:noWrap/>
            <w:vAlign w:val="center"/>
            <w:hideMark/>
          </w:tcPr>
          <w:p w14:paraId="3594394C" w14:textId="77777777" w:rsidR="004A26F6" w:rsidRPr="00F11E47" w:rsidRDefault="004A26F6" w:rsidP="004A26F6">
            <w:pPr>
              <w:spacing w:after="0" w:line="240" w:lineRule="auto"/>
              <w:jc w:val="center"/>
              <w:rPr>
                <w:rFonts w:eastAsia="Times New Roman" w:cs="Calibri"/>
                <w:bCs/>
                <w:lang w:eastAsia="tr-TR"/>
              </w:rPr>
            </w:pPr>
            <w:r>
              <w:rPr>
                <w:rFonts w:eastAsia="Times New Roman" w:cs="Calibri"/>
                <w:bCs/>
                <w:lang w:eastAsia="tr-TR"/>
              </w:rPr>
              <w:t>16,94</w:t>
            </w:r>
          </w:p>
        </w:tc>
        <w:tc>
          <w:tcPr>
            <w:tcW w:w="645" w:type="pct"/>
            <w:tcBorders>
              <w:top w:val="nil"/>
              <w:left w:val="nil"/>
              <w:bottom w:val="single" w:sz="4" w:space="0" w:color="auto"/>
              <w:right w:val="single" w:sz="4" w:space="0" w:color="auto"/>
            </w:tcBorders>
            <w:shd w:val="clear" w:color="auto" w:fill="auto"/>
            <w:noWrap/>
            <w:vAlign w:val="center"/>
            <w:hideMark/>
          </w:tcPr>
          <w:p w14:paraId="1266ED4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274</w:t>
            </w:r>
          </w:p>
        </w:tc>
      </w:tr>
      <w:tr w:rsidR="004A26F6" w:rsidRPr="00F11E47" w14:paraId="09E9B6D9"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7A45B6" w14:textId="77777777" w:rsidR="004A26F6" w:rsidRPr="005B66B0" w:rsidRDefault="004A26F6" w:rsidP="004A26F6">
            <w:pPr>
              <w:spacing w:after="0" w:line="240" w:lineRule="auto"/>
              <w:rPr>
                <w:rFonts w:eastAsia="Times New Roman" w:cs="Calibri"/>
                <w:color w:val="000000"/>
                <w:lang w:eastAsia="tr-TR"/>
              </w:rPr>
            </w:pPr>
            <w:r w:rsidRPr="00E54027">
              <w:rPr>
                <w:rFonts w:eastAsia="Times New Roman" w:cs="Calibri"/>
                <w:b/>
                <w:color w:val="000000"/>
                <w:lang w:eastAsia="tr-TR"/>
              </w:rPr>
              <w:t>PG2.3.3</w:t>
            </w:r>
            <w:r w:rsidRPr="005B66B0">
              <w:rPr>
                <w:rFonts w:eastAsia="Times New Roman" w:cs="Calibri"/>
                <w:color w:val="000000"/>
                <w:lang w:eastAsia="tr-TR"/>
              </w:rPr>
              <w:t xml:space="preserve"> Değişim programları kapsamında gelen ve giden öğrenci sayısı </w:t>
            </w:r>
          </w:p>
        </w:tc>
        <w:tc>
          <w:tcPr>
            <w:tcW w:w="626" w:type="pct"/>
            <w:tcBorders>
              <w:top w:val="nil"/>
              <w:left w:val="nil"/>
              <w:bottom w:val="single" w:sz="4" w:space="0" w:color="auto"/>
              <w:right w:val="single" w:sz="4" w:space="0" w:color="auto"/>
            </w:tcBorders>
            <w:shd w:val="clear" w:color="auto" w:fill="auto"/>
            <w:noWrap/>
            <w:vAlign w:val="center"/>
            <w:hideMark/>
          </w:tcPr>
          <w:p w14:paraId="74D131DA"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18727720"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7A50D512"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100</w:t>
            </w:r>
          </w:p>
        </w:tc>
        <w:tc>
          <w:tcPr>
            <w:tcW w:w="681" w:type="pct"/>
            <w:tcBorders>
              <w:top w:val="nil"/>
              <w:left w:val="nil"/>
              <w:bottom w:val="single" w:sz="4" w:space="0" w:color="auto"/>
              <w:right w:val="single" w:sz="4" w:space="0" w:color="auto"/>
            </w:tcBorders>
            <w:shd w:val="clear" w:color="auto" w:fill="auto"/>
            <w:noWrap/>
            <w:vAlign w:val="center"/>
            <w:hideMark/>
          </w:tcPr>
          <w:p w14:paraId="0A0B1A90"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80</w:t>
            </w:r>
          </w:p>
        </w:tc>
        <w:tc>
          <w:tcPr>
            <w:tcW w:w="645" w:type="pct"/>
            <w:tcBorders>
              <w:top w:val="nil"/>
              <w:left w:val="nil"/>
              <w:bottom w:val="single" w:sz="4" w:space="0" w:color="auto"/>
              <w:right w:val="single" w:sz="4" w:space="0" w:color="auto"/>
            </w:tcBorders>
            <w:shd w:val="clear" w:color="auto" w:fill="auto"/>
            <w:noWrap/>
            <w:vAlign w:val="center"/>
            <w:hideMark/>
          </w:tcPr>
          <w:p w14:paraId="6706C613"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%80</w:t>
            </w:r>
          </w:p>
        </w:tc>
      </w:tr>
      <w:tr w:rsidR="004A26F6" w:rsidRPr="00F11E47" w14:paraId="0EC54350" w14:textId="77777777" w:rsidTr="004A26F6">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18648B" w14:textId="77777777" w:rsidR="004A26F6" w:rsidRPr="005B66B0" w:rsidRDefault="004A26F6" w:rsidP="004A26F6">
            <w:pPr>
              <w:spacing w:after="0" w:line="240" w:lineRule="auto"/>
              <w:rPr>
                <w:rFonts w:eastAsia="Times New Roman" w:cs="Calibri"/>
                <w:color w:val="000000"/>
                <w:lang w:eastAsia="tr-TR"/>
              </w:rPr>
            </w:pPr>
            <w:r w:rsidRPr="00E54027">
              <w:rPr>
                <w:rFonts w:eastAsia="Times New Roman" w:cs="Calibri"/>
                <w:b/>
                <w:color w:val="000000"/>
                <w:lang w:eastAsia="tr-TR"/>
              </w:rPr>
              <w:t>PG2.3.4</w:t>
            </w:r>
            <w:r w:rsidRPr="005B66B0">
              <w:rPr>
                <w:rFonts w:eastAsia="Times New Roman" w:cs="Calibri"/>
                <w:color w:val="000000"/>
                <w:lang w:eastAsia="tr-TR"/>
              </w:rPr>
              <w:t xml:space="preserve"> Değişim programları kapsamında gelen ve giden öğretim üyesi sayısı</w:t>
            </w:r>
          </w:p>
        </w:tc>
        <w:tc>
          <w:tcPr>
            <w:tcW w:w="626" w:type="pct"/>
            <w:tcBorders>
              <w:top w:val="nil"/>
              <w:left w:val="nil"/>
              <w:bottom w:val="single" w:sz="4" w:space="0" w:color="auto"/>
              <w:right w:val="single" w:sz="4" w:space="0" w:color="auto"/>
            </w:tcBorders>
            <w:shd w:val="clear" w:color="auto" w:fill="auto"/>
            <w:noWrap/>
            <w:vAlign w:val="center"/>
            <w:hideMark/>
          </w:tcPr>
          <w:p w14:paraId="50D60DCC"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3EDC3B21"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21D529AC"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20</w:t>
            </w:r>
          </w:p>
        </w:tc>
        <w:tc>
          <w:tcPr>
            <w:tcW w:w="681" w:type="pct"/>
            <w:tcBorders>
              <w:top w:val="nil"/>
              <w:left w:val="nil"/>
              <w:bottom w:val="single" w:sz="4" w:space="0" w:color="auto"/>
              <w:right w:val="single" w:sz="4" w:space="0" w:color="auto"/>
            </w:tcBorders>
            <w:shd w:val="clear" w:color="auto" w:fill="auto"/>
            <w:noWrap/>
            <w:vAlign w:val="center"/>
            <w:hideMark/>
          </w:tcPr>
          <w:p w14:paraId="09AC664F"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75</w:t>
            </w:r>
          </w:p>
        </w:tc>
        <w:tc>
          <w:tcPr>
            <w:tcW w:w="645" w:type="pct"/>
            <w:tcBorders>
              <w:top w:val="nil"/>
              <w:left w:val="nil"/>
              <w:bottom w:val="single" w:sz="4" w:space="0" w:color="auto"/>
              <w:right w:val="single" w:sz="4" w:space="0" w:color="auto"/>
            </w:tcBorders>
            <w:shd w:val="clear" w:color="auto" w:fill="auto"/>
            <w:noWrap/>
            <w:vAlign w:val="center"/>
            <w:hideMark/>
          </w:tcPr>
          <w:p w14:paraId="35DD885E"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%375</w:t>
            </w:r>
          </w:p>
        </w:tc>
      </w:tr>
      <w:tr w:rsidR="004A26F6" w:rsidRPr="00F11E47" w14:paraId="0CE10976" w14:textId="77777777" w:rsidTr="004A26F6">
        <w:trPr>
          <w:trHeight w:val="1049"/>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0B3FA47" w14:textId="77777777" w:rsidR="004A26F6" w:rsidRPr="005B66B0" w:rsidRDefault="004A26F6" w:rsidP="004A26F6">
            <w:pPr>
              <w:spacing w:after="0" w:line="240" w:lineRule="auto"/>
              <w:rPr>
                <w:rFonts w:eastAsia="Times New Roman" w:cs="Calibri"/>
                <w:color w:val="000000"/>
                <w:lang w:eastAsia="tr-TR"/>
              </w:rPr>
            </w:pPr>
            <w:r w:rsidRPr="00E54027">
              <w:rPr>
                <w:rFonts w:eastAsia="Times New Roman" w:cs="Calibri"/>
                <w:b/>
                <w:color w:val="000000"/>
                <w:lang w:eastAsia="tr-TR"/>
              </w:rPr>
              <w:t>PG2.3.5</w:t>
            </w:r>
            <w:r w:rsidRPr="005B66B0">
              <w:rPr>
                <w:rFonts w:eastAsia="Times New Roman" w:cs="Calibri"/>
                <w:color w:val="000000"/>
                <w:lang w:eastAsia="tr-TR"/>
              </w:rPr>
              <w:t xml:space="preserve"> Uluslararası üniversitelerle değişim programlarına yönelik yapılan işbirliği (protokol) sayısı </w:t>
            </w:r>
          </w:p>
        </w:tc>
        <w:tc>
          <w:tcPr>
            <w:tcW w:w="626" w:type="pct"/>
            <w:tcBorders>
              <w:top w:val="nil"/>
              <w:left w:val="nil"/>
              <w:bottom w:val="single" w:sz="4" w:space="0" w:color="auto"/>
              <w:right w:val="single" w:sz="4" w:space="0" w:color="auto"/>
            </w:tcBorders>
            <w:shd w:val="clear" w:color="auto" w:fill="auto"/>
            <w:noWrap/>
            <w:vAlign w:val="center"/>
            <w:hideMark/>
          </w:tcPr>
          <w:p w14:paraId="539541B2"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20062395"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27</w:t>
            </w:r>
          </w:p>
        </w:tc>
        <w:tc>
          <w:tcPr>
            <w:tcW w:w="996" w:type="pct"/>
            <w:tcBorders>
              <w:top w:val="nil"/>
              <w:left w:val="nil"/>
              <w:bottom w:val="single" w:sz="4" w:space="0" w:color="auto"/>
              <w:right w:val="single" w:sz="4" w:space="0" w:color="auto"/>
            </w:tcBorders>
            <w:shd w:val="clear" w:color="auto" w:fill="auto"/>
            <w:noWrap/>
            <w:vAlign w:val="center"/>
            <w:hideMark/>
          </w:tcPr>
          <w:p w14:paraId="268FBD68"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67</w:t>
            </w:r>
          </w:p>
        </w:tc>
        <w:tc>
          <w:tcPr>
            <w:tcW w:w="681" w:type="pct"/>
            <w:tcBorders>
              <w:top w:val="nil"/>
              <w:left w:val="nil"/>
              <w:bottom w:val="single" w:sz="4" w:space="0" w:color="auto"/>
              <w:right w:val="single" w:sz="4" w:space="0" w:color="auto"/>
            </w:tcBorders>
            <w:shd w:val="clear" w:color="auto" w:fill="auto"/>
            <w:noWrap/>
            <w:vAlign w:val="center"/>
            <w:hideMark/>
          </w:tcPr>
          <w:p w14:paraId="7362140C"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100</w:t>
            </w:r>
          </w:p>
        </w:tc>
        <w:tc>
          <w:tcPr>
            <w:tcW w:w="645" w:type="pct"/>
            <w:tcBorders>
              <w:top w:val="nil"/>
              <w:left w:val="nil"/>
              <w:bottom w:val="single" w:sz="4" w:space="0" w:color="auto"/>
              <w:right w:val="single" w:sz="4" w:space="0" w:color="auto"/>
            </w:tcBorders>
            <w:shd w:val="clear" w:color="auto" w:fill="auto"/>
            <w:noWrap/>
            <w:vAlign w:val="center"/>
            <w:hideMark/>
          </w:tcPr>
          <w:p w14:paraId="14A80553" w14:textId="77777777" w:rsidR="004A26F6" w:rsidRPr="005B66B0" w:rsidRDefault="004A26F6" w:rsidP="004A26F6">
            <w:pPr>
              <w:spacing w:after="0" w:line="240" w:lineRule="auto"/>
              <w:jc w:val="center"/>
              <w:rPr>
                <w:rFonts w:eastAsia="Times New Roman" w:cs="Calibri"/>
                <w:color w:val="000000"/>
                <w:lang w:eastAsia="tr-TR"/>
              </w:rPr>
            </w:pPr>
            <w:r w:rsidRPr="005B66B0">
              <w:rPr>
                <w:rFonts w:eastAsia="Times New Roman" w:cs="Calibri"/>
                <w:color w:val="000000"/>
                <w:lang w:eastAsia="tr-TR"/>
              </w:rPr>
              <w:t>%183</w:t>
            </w:r>
          </w:p>
        </w:tc>
      </w:tr>
      <w:tr w:rsidR="004A26F6" w:rsidRPr="00F11E47" w14:paraId="770056A3" w14:textId="77777777" w:rsidTr="004A26F6">
        <w:trPr>
          <w:trHeight w:val="61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034B23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PG2.3.6 </w:t>
            </w:r>
            <w:r w:rsidRPr="00F11E47">
              <w:rPr>
                <w:rFonts w:eastAsia="Times New Roman" w:cs="Calibri"/>
                <w:color w:val="000000"/>
                <w:lang w:eastAsia="tr-TR"/>
              </w:rPr>
              <w:t xml:space="preserve">Eğitimi sunulan ikinci yabancı dil sayısı </w:t>
            </w:r>
          </w:p>
        </w:tc>
        <w:tc>
          <w:tcPr>
            <w:tcW w:w="626" w:type="pct"/>
            <w:tcBorders>
              <w:top w:val="nil"/>
              <w:left w:val="nil"/>
              <w:bottom w:val="single" w:sz="4" w:space="0" w:color="auto"/>
              <w:right w:val="single" w:sz="4" w:space="0" w:color="auto"/>
            </w:tcBorders>
            <w:shd w:val="clear" w:color="auto" w:fill="auto"/>
            <w:noWrap/>
            <w:vAlign w:val="center"/>
            <w:hideMark/>
          </w:tcPr>
          <w:p w14:paraId="70A579E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1741E31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w:t>
            </w:r>
          </w:p>
        </w:tc>
        <w:tc>
          <w:tcPr>
            <w:tcW w:w="996" w:type="pct"/>
            <w:tcBorders>
              <w:top w:val="nil"/>
              <w:left w:val="nil"/>
              <w:bottom w:val="single" w:sz="4" w:space="0" w:color="auto"/>
              <w:right w:val="single" w:sz="4" w:space="0" w:color="auto"/>
            </w:tcBorders>
            <w:shd w:val="clear" w:color="auto" w:fill="auto"/>
            <w:noWrap/>
            <w:vAlign w:val="center"/>
            <w:hideMark/>
          </w:tcPr>
          <w:p w14:paraId="55B2ADDE" w14:textId="77777777" w:rsidR="004A26F6" w:rsidRPr="00552180" w:rsidRDefault="004A26F6" w:rsidP="004A26F6">
            <w:pPr>
              <w:spacing w:after="0" w:line="240" w:lineRule="auto"/>
              <w:jc w:val="center"/>
              <w:rPr>
                <w:rFonts w:eastAsia="Times New Roman" w:cs="Calibri"/>
                <w:color w:val="000000"/>
                <w:lang w:eastAsia="tr-TR"/>
              </w:rPr>
            </w:pPr>
            <w:r w:rsidRPr="00552180">
              <w:rPr>
                <w:rFonts w:eastAsia="Times New Roman" w:cs="Calibri"/>
                <w:color w:val="000000"/>
                <w:lang w:eastAsia="tr-TR"/>
              </w:rPr>
              <w:t>7</w:t>
            </w:r>
          </w:p>
        </w:tc>
        <w:tc>
          <w:tcPr>
            <w:tcW w:w="681" w:type="pct"/>
            <w:tcBorders>
              <w:top w:val="nil"/>
              <w:left w:val="nil"/>
              <w:bottom w:val="single" w:sz="4" w:space="0" w:color="auto"/>
              <w:right w:val="single" w:sz="4" w:space="0" w:color="auto"/>
            </w:tcBorders>
            <w:shd w:val="clear" w:color="auto" w:fill="auto"/>
            <w:noWrap/>
            <w:vAlign w:val="center"/>
            <w:hideMark/>
          </w:tcPr>
          <w:p w14:paraId="42C511CA" w14:textId="77777777" w:rsidR="004A26F6" w:rsidRPr="00F11E47" w:rsidRDefault="004A26F6" w:rsidP="004A26F6">
            <w:pPr>
              <w:spacing w:after="0" w:line="240" w:lineRule="auto"/>
              <w:jc w:val="center"/>
              <w:rPr>
                <w:rFonts w:eastAsia="Times New Roman" w:cs="Calibri"/>
                <w:bCs/>
                <w:lang w:eastAsia="tr-TR"/>
              </w:rPr>
            </w:pPr>
            <w:r>
              <w:rPr>
                <w:rFonts w:cs="Calibri"/>
                <w:bCs/>
              </w:rPr>
              <w:t>19</w:t>
            </w:r>
          </w:p>
        </w:tc>
        <w:tc>
          <w:tcPr>
            <w:tcW w:w="645" w:type="pct"/>
            <w:tcBorders>
              <w:top w:val="nil"/>
              <w:left w:val="nil"/>
              <w:bottom w:val="single" w:sz="4" w:space="0" w:color="auto"/>
              <w:right w:val="single" w:sz="4" w:space="0" w:color="auto"/>
            </w:tcBorders>
            <w:shd w:val="clear" w:color="auto" w:fill="auto"/>
            <w:noWrap/>
            <w:vAlign w:val="center"/>
            <w:hideMark/>
          </w:tcPr>
          <w:p w14:paraId="1D483AB1"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%400</w:t>
            </w:r>
          </w:p>
        </w:tc>
      </w:tr>
      <w:tr w:rsidR="004A26F6" w:rsidRPr="00F11E47" w14:paraId="5F5CF157"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6308B03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3830CC72" w14:textId="77777777" w:rsidTr="004A26F6">
        <w:trPr>
          <w:trHeight w:val="129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0BA37BC3" w14:textId="77777777" w:rsidR="004A26F6" w:rsidRPr="00F11E47" w:rsidRDefault="004A26F6" w:rsidP="004A26F6">
            <w:pPr>
              <w:numPr>
                <w:ilvl w:val="0"/>
                <w:numId w:val="22"/>
              </w:numPr>
              <w:spacing w:after="0" w:line="240" w:lineRule="auto"/>
              <w:ind w:left="351"/>
              <w:contextualSpacing/>
              <w:jc w:val="both"/>
              <w:rPr>
                <w:rFonts w:eastAsia="Times New Roman" w:cs="Calibri"/>
                <w:b/>
                <w:bCs/>
                <w:i/>
                <w:color w:val="000000"/>
                <w:lang w:val="x-none" w:eastAsia="tr-TR"/>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19CFA38F" w14:textId="77777777" w:rsidR="004A26F6" w:rsidRPr="00F11E47" w:rsidRDefault="004A26F6" w:rsidP="004A26F6">
            <w:pPr>
              <w:numPr>
                <w:ilvl w:val="0"/>
                <w:numId w:val="22"/>
              </w:numPr>
              <w:spacing w:after="0" w:line="240" w:lineRule="auto"/>
              <w:ind w:left="351"/>
              <w:contextualSpacing/>
              <w:jc w:val="both"/>
              <w:rPr>
                <w:rFonts w:eastAsia="Times New Roman" w:cs="Calibri"/>
                <w:b/>
                <w:bCs/>
                <w:i/>
                <w:color w:val="000000"/>
                <w:lang w:val="x-none" w:eastAsia="tr-TR"/>
              </w:rPr>
            </w:pPr>
            <w:r w:rsidRPr="00F11E47">
              <w:rPr>
                <w:i/>
                <w:lang w:val="x-none"/>
              </w:rPr>
              <w:t xml:space="preserve">Yabancı uyruklu öğretim elemanı alımında YÖK ve mevzuattan kaynaklı kısıtlamalar, Ulusal Ajans’ın kaynakları sınırlı düzeyde dağıtması, </w:t>
            </w:r>
            <w:proofErr w:type="spellStart"/>
            <w:r w:rsidRPr="00F11E47">
              <w:rPr>
                <w:i/>
                <w:lang w:val="x-none"/>
              </w:rPr>
              <w:t>Covid</w:t>
            </w:r>
            <w:proofErr w:type="spellEnd"/>
            <w:r w:rsidRPr="00F11E47">
              <w:rPr>
                <w:i/>
                <w:lang w:val="x-none"/>
              </w:rPr>
              <w:t xml:space="preserve"> 19 </w:t>
            </w:r>
            <w:proofErr w:type="spellStart"/>
            <w:r w:rsidRPr="00F11E47">
              <w:rPr>
                <w:i/>
                <w:lang w:val="x-none"/>
              </w:rPr>
              <w:t>pandemi</w:t>
            </w:r>
            <w:proofErr w:type="spellEnd"/>
            <w:r w:rsidRPr="00F11E47">
              <w:rPr>
                <w:i/>
                <w:lang w:val="x-none"/>
              </w:rPr>
              <w:t xml:space="preserve"> sürecinde yabancı öğrencilerin tercihlerinin olmaması performans göstergelerine ulaşılmasını etkileyebilmektedir.</w:t>
            </w:r>
          </w:p>
          <w:p w14:paraId="4DC275DF" w14:textId="77777777" w:rsidR="004A26F6" w:rsidRPr="00F11E47" w:rsidRDefault="004A26F6" w:rsidP="004A26F6">
            <w:pPr>
              <w:numPr>
                <w:ilvl w:val="0"/>
                <w:numId w:val="22"/>
              </w:numPr>
              <w:spacing w:after="0" w:line="240" w:lineRule="auto"/>
              <w:ind w:left="351"/>
              <w:contextualSpacing/>
              <w:jc w:val="both"/>
              <w:rPr>
                <w:rFonts w:eastAsia="Times New Roman" w:cs="Calibri"/>
                <w:b/>
                <w:bCs/>
                <w:color w:val="000000"/>
                <w:lang w:val="x-none" w:eastAsia="tr-TR"/>
              </w:rPr>
            </w:pPr>
            <w:r w:rsidRPr="00F11E47">
              <w:rPr>
                <w:i/>
                <w:lang w:val="x-none"/>
              </w:rPr>
              <w:t xml:space="preserve">Değişim programları kapsamında uluslararası arenada üniversitelerle iş birliklerini geliştirmek, protokoller yapmak ve akademik personel ile öğrencilerin değişim programlarına katılımlarını teşvik etmek, Yabancı dil eğitimi ile ilgili uluslararası sınavlar, sertifika ve diploma programları için bir merkez olmak için çalışmalar yapmak, Üniversitemiz programlarının değişim programına alınması için gerekli çalışmalar yapılması, programa katılımı artırmak için tanıtıcı faaliyetlerde bulunulması ve söz konusu program için ödenek taleplerinin sağlanması </w:t>
            </w:r>
            <w:r w:rsidRPr="00F11E47">
              <w:rPr>
                <w:i/>
              </w:rPr>
              <w:t>hedefe bağlı performans göstergelerine ulaşmayı kolaylaştıracaktır.</w:t>
            </w:r>
          </w:p>
        </w:tc>
      </w:tr>
    </w:tbl>
    <w:p w14:paraId="4320027D" w14:textId="77777777" w:rsidR="004A26F6" w:rsidRDefault="004A26F6" w:rsidP="004A26F6">
      <w:pPr>
        <w:spacing w:after="0" w:line="240" w:lineRule="auto"/>
        <w:jc w:val="center"/>
        <w:rPr>
          <w:rFonts w:eastAsia="Times New Roman" w:cs="Calibri"/>
          <w:b/>
          <w:bCs/>
          <w:color w:val="000000"/>
          <w:lang w:eastAsia="tr-TR"/>
        </w:rPr>
      </w:pPr>
    </w:p>
    <w:p w14:paraId="3E0C3D6B" w14:textId="77777777" w:rsidR="004A26F6" w:rsidRDefault="004A26F6" w:rsidP="004A26F6">
      <w:pPr>
        <w:spacing w:after="0" w:line="240" w:lineRule="auto"/>
        <w:jc w:val="center"/>
        <w:rPr>
          <w:rFonts w:eastAsia="Times New Roman" w:cs="Calibri"/>
          <w:b/>
          <w:bCs/>
          <w:color w:val="000000"/>
          <w:lang w:eastAsia="tr-TR"/>
        </w:rPr>
      </w:pPr>
    </w:p>
    <w:p w14:paraId="769CFAB3" w14:textId="77777777" w:rsidR="004A26F6" w:rsidRDefault="004A26F6" w:rsidP="004A26F6">
      <w:pPr>
        <w:spacing w:after="0" w:line="240" w:lineRule="auto"/>
        <w:jc w:val="center"/>
        <w:rPr>
          <w:rFonts w:eastAsia="Times New Roman" w:cs="Calibri"/>
          <w:b/>
          <w:bCs/>
          <w:color w:val="000000"/>
          <w:lang w:eastAsia="tr-TR"/>
        </w:rPr>
      </w:pPr>
    </w:p>
    <w:tbl>
      <w:tblPr>
        <w:tblW w:w="6094" w:type="pct"/>
        <w:jc w:val="center"/>
        <w:tblCellMar>
          <w:left w:w="70" w:type="dxa"/>
          <w:right w:w="70" w:type="dxa"/>
        </w:tblCellMar>
        <w:tblLook w:val="04A0" w:firstRow="1" w:lastRow="0" w:firstColumn="1" w:lastColumn="0" w:noHBand="0" w:noVBand="1"/>
      </w:tblPr>
      <w:tblGrid>
        <w:gridCol w:w="2963"/>
        <w:gridCol w:w="1383"/>
        <w:gridCol w:w="1572"/>
        <w:gridCol w:w="2197"/>
        <w:gridCol w:w="1507"/>
        <w:gridCol w:w="1420"/>
      </w:tblGrid>
      <w:tr w:rsidR="004A26F6" w:rsidRPr="00F11E47" w14:paraId="4FDC6258"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BF5BAB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A2</w:t>
            </w:r>
          </w:p>
        </w:tc>
        <w:tc>
          <w:tcPr>
            <w:tcW w:w="303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D083B6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Eğitim Felsefesi Doğrultusunda Nitelikli İnsan Kaynağı Yetiştirmek </w:t>
            </w:r>
          </w:p>
        </w:tc>
      </w:tr>
      <w:tr w:rsidR="004A26F6" w:rsidRPr="00F11E47" w14:paraId="4280912B" w14:textId="77777777" w:rsidTr="004A26F6">
        <w:trPr>
          <w:trHeight w:val="600"/>
          <w:jc w:val="center"/>
        </w:trPr>
        <w:tc>
          <w:tcPr>
            <w:tcW w:w="196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54B5A81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H2.4 </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57FDE68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w:t>
            </w:r>
            <w:proofErr w:type="spellStart"/>
            <w:r w:rsidRPr="00F11E47">
              <w:rPr>
                <w:rFonts w:eastAsia="Times New Roman" w:cs="Calibri"/>
                <w:b/>
                <w:bCs/>
                <w:color w:val="000000"/>
                <w:lang w:eastAsia="tr-TR"/>
              </w:rPr>
              <w:t>Disiplinlerarası</w:t>
            </w:r>
            <w:proofErr w:type="spellEnd"/>
            <w:r w:rsidRPr="00F11E47">
              <w:rPr>
                <w:rFonts w:eastAsia="Times New Roman" w:cs="Calibri"/>
                <w:b/>
                <w:bCs/>
                <w:color w:val="000000"/>
                <w:lang w:eastAsia="tr-TR"/>
              </w:rPr>
              <w:t xml:space="preserve"> Bir Yaklaşımla Eğitim Programları Tasarlamak ve Uygulamak</w:t>
            </w:r>
          </w:p>
        </w:tc>
      </w:tr>
      <w:tr w:rsidR="004A26F6" w:rsidRPr="00F11E47" w14:paraId="3247854F"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94E023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20B747B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67239C28"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CD2004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1F60FF0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6F36988E" w14:textId="77777777" w:rsidTr="004A26F6">
        <w:trPr>
          <w:trHeight w:val="442"/>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C2A9FB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w:t>
            </w:r>
            <w:proofErr w:type="gramStart"/>
            <w:r w:rsidRPr="00F11E47">
              <w:rPr>
                <w:rFonts w:eastAsia="Times New Roman" w:cs="Calibri"/>
                <w:b/>
                <w:bCs/>
                <w:color w:val="000000"/>
                <w:lang w:eastAsia="tr-TR"/>
              </w:rPr>
              <w:t>4  Performansı</w:t>
            </w:r>
            <w:proofErr w:type="gramEnd"/>
            <w:r w:rsidRPr="00F11E47">
              <w:rPr>
                <w:rFonts w:eastAsia="Times New Roman" w:cs="Calibri"/>
                <w:b/>
                <w:bCs/>
                <w:color w:val="000000"/>
                <w:lang w:eastAsia="tr-TR"/>
              </w:rPr>
              <w:t xml:space="preserve"> </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6A3E32F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3B5089AD"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C87637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0FFAB0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0872F49C" w14:textId="77777777" w:rsidTr="004A26F6">
        <w:trPr>
          <w:trHeight w:val="1200"/>
          <w:jc w:val="center"/>
        </w:trPr>
        <w:tc>
          <w:tcPr>
            <w:tcW w:w="1342" w:type="pct"/>
            <w:tcBorders>
              <w:top w:val="nil"/>
              <w:left w:val="single" w:sz="4" w:space="0" w:color="auto"/>
              <w:bottom w:val="single" w:sz="4" w:space="0" w:color="auto"/>
              <w:right w:val="single" w:sz="4" w:space="0" w:color="auto"/>
            </w:tcBorders>
            <w:shd w:val="clear" w:color="000000" w:fill="00B0F0"/>
            <w:vAlign w:val="center"/>
            <w:hideMark/>
          </w:tcPr>
          <w:p w14:paraId="1BBE87C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776C375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2" w:type="pct"/>
            <w:tcBorders>
              <w:top w:val="nil"/>
              <w:left w:val="nil"/>
              <w:bottom w:val="single" w:sz="4" w:space="0" w:color="auto"/>
              <w:right w:val="single" w:sz="4" w:space="0" w:color="auto"/>
            </w:tcBorders>
            <w:shd w:val="clear" w:color="000000" w:fill="00B0F0"/>
            <w:vAlign w:val="center"/>
            <w:hideMark/>
          </w:tcPr>
          <w:p w14:paraId="0D93A7C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5" w:type="pct"/>
            <w:tcBorders>
              <w:top w:val="nil"/>
              <w:left w:val="nil"/>
              <w:bottom w:val="single" w:sz="4" w:space="0" w:color="auto"/>
              <w:right w:val="single" w:sz="4" w:space="0" w:color="auto"/>
            </w:tcBorders>
            <w:shd w:val="clear" w:color="000000" w:fill="00B0F0"/>
            <w:vAlign w:val="center"/>
            <w:hideMark/>
          </w:tcPr>
          <w:p w14:paraId="74972B9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2" w:type="pct"/>
            <w:tcBorders>
              <w:top w:val="nil"/>
              <w:left w:val="nil"/>
              <w:bottom w:val="single" w:sz="4" w:space="0" w:color="auto"/>
              <w:right w:val="single" w:sz="4" w:space="0" w:color="auto"/>
            </w:tcBorders>
            <w:shd w:val="clear" w:color="000000" w:fill="00B0F0"/>
            <w:vAlign w:val="center"/>
            <w:hideMark/>
          </w:tcPr>
          <w:p w14:paraId="666F4A1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3" w:type="pct"/>
            <w:tcBorders>
              <w:top w:val="nil"/>
              <w:left w:val="nil"/>
              <w:bottom w:val="single" w:sz="4" w:space="0" w:color="auto"/>
              <w:right w:val="single" w:sz="4" w:space="0" w:color="auto"/>
            </w:tcBorders>
            <w:shd w:val="clear" w:color="000000" w:fill="00B0F0"/>
            <w:vAlign w:val="center"/>
            <w:hideMark/>
          </w:tcPr>
          <w:p w14:paraId="567959B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201C473B" w14:textId="77777777" w:rsidTr="006657D5">
        <w:trPr>
          <w:trHeight w:val="900"/>
          <w:jc w:val="center"/>
        </w:trPr>
        <w:tc>
          <w:tcPr>
            <w:tcW w:w="1342" w:type="pct"/>
            <w:tcBorders>
              <w:top w:val="nil"/>
              <w:left w:val="single" w:sz="4" w:space="0" w:color="auto"/>
              <w:bottom w:val="single" w:sz="4" w:space="0" w:color="auto"/>
              <w:right w:val="single" w:sz="4" w:space="0" w:color="auto"/>
            </w:tcBorders>
            <w:shd w:val="clear" w:color="auto" w:fill="auto"/>
            <w:vAlign w:val="center"/>
            <w:hideMark/>
          </w:tcPr>
          <w:p w14:paraId="3D1EAA36" w14:textId="77777777" w:rsidR="004A26F6" w:rsidRPr="006657D5" w:rsidRDefault="004A26F6" w:rsidP="004A26F6">
            <w:pPr>
              <w:spacing w:after="0" w:line="240" w:lineRule="auto"/>
              <w:rPr>
                <w:rFonts w:eastAsia="Times New Roman" w:cs="Calibri"/>
                <w:color w:val="000000"/>
                <w:lang w:eastAsia="tr-TR"/>
              </w:rPr>
            </w:pPr>
            <w:r w:rsidRPr="006657D5">
              <w:rPr>
                <w:rFonts w:eastAsia="Times New Roman" w:cs="Calibri"/>
                <w:color w:val="000000"/>
                <w:lang w:eastAsia="tr-TR"/>
              </w:rPr>
              <w:t xml:space="preserve">PG2.4.1 </w:t>
            </w:r>
            <w:proofErr w:type="spellStart"/>
            <w:r w:rsidRPr="00F11E47">
              <w:rPr>
                <w:rFonts w:eastAsia="Times New Roman" w:cs="Calibri"/>
                <w:color w:val="000000"/>
                <w:lang w:eastAsia="tr-TR"/>
              </w:rPr>
              <w:t>Disiplinlerarası</w:t>
            </w:r>
            <w:proofErr w:type="spellEnd"/>
            <w:r w:rsidRPr="00F11E47">
              <w:rPr>
                <w:rFonts w:eastAsia="Times New Roman" w:cs="Calibri"/>
                <w:color w:val="000000"/>
                <w:lang w:eastAsia="tr-TR"/>
              </w:rPr>
              <w:t xml:space="preserve"> p</w:t>
            </w:r>
            <w:r>
              <w:rPr>
                <w:rFonts w:eastAsia="Times New Roman" w:cs="Calibri"/>
                <w:color w:val="000000"/>
                <w:lang w:eastAsia="tr-TR"/>
              </w:rPr>
              <w:t>rogram sayısının toplam program</w:t>
            </w:r>
            <w:r w:rsidRPr="00F11E47">
              <w:rPr>
                <w:rFonts w:eastAsia="Times New Roman" w:cs="Calibri"/>
                <w:color w:val="000000"/>
                <w:lang w:eastAsia="tr-TR"/>
              </w:rPr>
              <w:t xml:space="preserve"> sayısına oranı (%)</w:t>
            </w:r>
          </w:p>
        </w:tc>
        <w:tc>
          <w:tcPr>
            <w:tcW w:w="626" w:type="pct"/>
            <w:tcBorders>
              <w:top w:val="nil"/>
              <w:left w:val="nil"/>
              <w:bottom w:val="single" w:sz="4" w:space="0" w:color="auto"/>
              <w:right w:val="single" w:sz="4" w:space="0" w:color="auto"/>
            </w:tcBorders>
            <w:shd w:val="clear" w:color="auto" w:fill="auto"/>
            <w:noWrap/>
            <w:vAlign w:val="center"/>
            <w:hideMark/>
          </w:tcPr>
          <w:p w14:paraId="5C74B38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12" w:type="pct"/>
            <w:tcBorders>
              <w:top w:val="nil"/>
              <w:left w:val="nil"/>
              <w:bottom w:val="single" w:sz="4" w:space="0" w:color="auto"/>
              <w:right w:val="single" w:sz="4" w:space="0" w:color="auto"/>
            </w:tcBorders>
            <w:shd w:val="clear" w:color="auto" w:fill="auto"/>
            <w:noWrap/>
            <w:vAlign w:val="center"/>
            <w:hideMark/>
          </w:tcPr>
          <w:p w14:paraId="0418410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5" w:type="pct"/>
            <w:tcBorders>
              <w:top w:val="nil"/>
              <w:left w:val="nil"/>
              <w:bottom w:val="single" w:sz="4" w:space="0" w:color="auto"/>
              <w:right w:val="single" w:sz="4" w:space="0" w:color="auto"/>
            </w:tcBorders>
            <w:shd w:val="clear" w:color="auto" w:fill="auto"/>
            <w:noWrap/>
            <w:vAlign w:val="center"/>
            <w:hideMark/>
          </w:tcPr>
          <w:p w14:paraId="31843EA1" w14:textId="77777777" w:rsidR="004A26F6" w:rsidRPr="001D60F0" w:rsidRDefault="004A26F6" w:rsidP="004A26F6">
            <w:pPr>
              <w:spacing w:after="0" w:line="240" w:lineRule="auto"/>
              <w:jc w:val="center"/>
              <w:rPr>
                <w:rFonts w:eastAsia="Times New Roman" w:cs="Calibri"/>
                <w:color w:val="000000"/>
                <w:lang w:eastAsia="tr-TR"/>
              </w:rPr>
            </w:pPr>
            <w:r w:rsidRPr="001D60F0">
              <w:rPr>
                <w:rFonts w:eastAsia="Times New Roman" w:cs="Calibri"/>
                <w:color w:val="000000"/>
                <w:lang w:eastAsia="tr-TR"/>
              </w:rPr>
              <w:t>20</w:t>
            </w:r>
          </w:p>
        </w:tc>
        <w:tc>
          <w:tcPr>
            <w:tcW w:w="682" w:type="pct"/>
            <w:tcBorders>
              <w:top w:val="nil"/>
              <w:left w:val="nil"/>
              <w:bottom w:val="single" w:sz="4" w:space="0" w:color="auto"/>
              <w:right w:val="single" w:sz="4" w:space="0" w:color="auto"/>
            </w:tcBorders>
            <w:shd w:val="clear" w:color="auto" w:fill="auto"/>
            <w:noWrap/>
            <w:vAlign w:val="center"/>
            <w:hideMark/>
          </w:tcPr>
          <w:p w14:paraId="39637517" w14:textId="77777777" w:rsidR="004A26F6" w:rsidRPr="001D60F0"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88,39</w:t>
            </w:r>
          </w:p>
        </w:tc>
        <w:tc>
          <w:tcPr>
            <w:tcW w:w="643" w:type="pct"/>
            <w:tcBorders>
              <w:top w:val="nil"/>
              <w:left w:val="nil"/>
              <w:bottom w:val="single" w:sz="4" w:space="0" w:color="auto"/>
              <w:right w:val="single" w:sz="4" w:space="0" w:color="auto"/>
            </w:tcBorders>
            <w:shd w:val="clear" w:color="auto" w:fill="auto"/>
            <w:noWrap/>
            <w:vAlign w:val="center"/>
            <w:hideMark/>
          </w:tcPr>
          <w:p w14:paraId="378FBB96" w14:textId="77777777" w:rsidR="004A26F6" w:rsidRPr="00F11E47" w:rsidRDefault="004A26F6" w:rsidP="004A26F6">
            <w:pPr>
              <w:spacing w:after="0" w:line="240" w:lineRule="auto"/>
              <w:jc w:val="center"/>
              <w:rPr>
                <w:rFonts w:eastAsia="Times New Roman" w:cs="Calibri"/>
                <w:color w:val="000000"/>
                <w:lang w:eastAsia="tr-TR"/>
              </w:rPr>
            </w:pPr>
            <w:r w:rsidRPr="006657D5">
              <w:rPr>
                <w:rFonts w:eastAsia="Times New Roman" w:cs="Calibri"/>
                <w:color w:val="000000"/>
                <w:lang w:eastAsia="tr-TR"/>
              </w:rPr>
              <w:t>%442</w:t>
            </w:r>
          </w:p>
        </w:tc>
      </w:tr>
      <w:tr w:rsidR="004A26F6" w:rsidRPr="00F11E47" w14:paraId="4258E5C0" w14:textId="77777777" w:rsidTr="004A26F6">
        <w:trPr>
          <w:trHeight w:val="600"/>
          <w:jc w:val="center"/>
        </w:trPr>
        <w:tc>
          <w:tcPr>
            <w:tcW w:w="1342" w:type="pct"/>
            <w:tcBorders>
              <w:top w:val="nil"/>
              <w:left w:val="single" w:sz="4" w:space="0" w:color="auto"/>
              <w:bottom w:val="single" w:sz="4" w:space="0" w:color="auto"/>
              <w:right w:val="single" w:sz="4" w:space="0" w:color="auto"/>
            </w:tcBorders>
            <w:shd w:val="clear" w:color="auto" w:fill="auto"/>
            <w:vAlign w:val="center"/>
            <w:hideMark/>
          </w:tcPr>
          <w:p w14:paraId="77E55ED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PG2.</w:t>
            </w:r>
            <w:proofErr w:type="gramStart"/>
            <w:r w:rsidRPr="00F11E47">
              <w:rPr>
                <w:rFonts w:eastAsia="Times New Roman" w:cs="Calibri"/>
                <w:b/>
                <w:bCs/>
                <w:color w:val="000000"/>
                <w:lang w:eastAsia="tr-TR"/>
              </w:rPr>
              <w:t>4.2</w:t>
            </w:r>
            <w:proofErr w:type="gramEnd"/>
            <w:r w:rsidRPr="00F11E47">
              <w:rPr>
                <w:rFonts w:eastAsia="Times New Roman" w:cs="Calibri"/>
                <w:b/>
                <w:bCs/>
                <w:color w:val="000000"/>
                <w:lang w:eastAsia="tr-TR"/>
              </w:rPr>
              <w:t xml:space="preserve"> </w:t>
            </w:r>
            <w:r w:rsidRPr="00F11E47">
              <w:rPr>
                <w:rFonts w:eastAsia="Times New Roman" w:cs="Calibri"/>
                <w:color w:val="000000"/>
                <w:lang w:eastAsia="tr-TR"/>
              </w:rPr>
              <w:t xml:space="preserve">Çift </w:t>
            </w:r>
            <w:proofErr w:type="spellStart"/>
            <w:r w:rsidRPr="00F11E47">
              <w:rPr>
                <w:rFonts w:eastAsia="Times New Roman" w:cs="Calibri"/>
                <w:color w:val="000000"/>
                <w:lang w:eastAsia="tr-TR"/>
              </w:rPr>
              <w:t>anadal</w:t>
            </w:r>
            <w:proofErr w:type="spellEnd"/>
            <w:r w:rsidRPr="00F11E47">
              <w:rPr>
                <w:rFonts w:eastAsia="Times New Roman" w:cs="Calibri"/>
                <w:color w:val="000000"/>
                <w:lang w:eastAsia="tr-TR"/>
              </w:rPr>
              <w:t xml:space="preserve"> ve </w:t>
            </w:r>
            <w:proofErr w:type="spellStart"/>
            <w:r w:rsidRPr="00F11E47">
              <w:rPr>
                <w:rFonts w:eastAsia="Times New Roman" w:cs="Calibri"/>
                <w:color w:val="000000"/>
                <w:lang w:eastAsia="tr-TR"/>
              </w:rPr>
              <w:t>yandal</w:t>
            </w:r>
            <w:proofErr w:type="spellEnd"/>
            <w:r w:rsidRPr="00F11E47">
              <w:rPr>
                <w:rFonts w:eastAsia="Times New Roman" w:cs="Calibri"/>
                <w:color w:val="000000"/>
                <w:lang w:eastAsia="tr-TR"/>
              </w:rPr>
              <w:t xml:space="preserve"> imkanı sunan program sayısı </w:t>
            </w:r>
          </w:p>
        </w:tc>
        <w:tc>
          <w:tcPr>
            <w:tcW w:w="626" w:type="pct"/>
            <w:tcBorders>
              <w:top w:val="nil"/>
              <w:left w:val="nil"/>
              <w:bottom w:val="single" w:sz="4" w:space="0" w:color="auto"/>
              <w:right w:val="single" w:sz="4" w:space="0" w:color="auto"/>
            </w:tcBorders>
            <w:shd w:val="clear" w:color="auto" w:fill="auto"/>
            <w:noWrap/>
            <w:vAlign w:val="center"/>
            <w:hideMark/>
          </w:tcPr>
          <w:p w14:paraId="3573ADE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12" w:type="pct"/>
            <w:tcBorders>
              <w:top w:val="nil"/>
              <w:left w:val="nil"/>
              <w:bottom w:val="single" w:sz="4" w:space="0" w:color="auto"/>
              <w:right w:val="single" w:sz="4" w:space="0" w:color="auto"/>
            </w:tcBorders>
            <w:shd w:val="clear" w:color="auto" w:fill="auto"/>
            <w:noWrap/>
            <w:vAlign w:val="center"/>
            <w:hideMark/>
          </w:tcPr>
          <w:p w14:paraId="31E43EE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5" w:type="pct"/>
            <w:tcBorders>
              <w:top w:val="nil"/>
              <w:left w:val="nil"/>
              <w:bottom w:val="single" w:sz="4" w:space="0" w:color="auto"/>
              <w:right w:val="single" w:sz="4" w:space="0" w:color="auto"/>
            </w:tcBorders>
            <w:shd w:val="clear" w:color="auto" w:fill="auto"/>
            <w:noWrap/>
            <w:vAlign w:val="center"/>
            <w:hideMark/>
          </w:tcPr>
          <w:p w14:paraId="1C4D1927" w14:textId="77777777" w:rsidR="004A26F6" w:rsidRPr="001D60F0" w:rsidRDefault="004A26F6" w:rsidP="004A26F6">
            <w:pPr>
              <w:spacing w:after="0" w:line="240" w:lineRule="auto"/>
              <w:jc w:val="center"/>
              <w:rPr>
                <w:rFonts w:eastAsia="Times New Roman" w:cs="Calibri"/>
                <w:color w:val="000000"/>
                <w:lang w:eastAsia="tr-TR"/>
              </w:rPr>
            </w:pPr>
            <w:r w:rsidRPr="001D60F0">
              <w:rPr>
                <w:rFonts w:eastAsia="Times New Roman" w:cs="Calibri"/>
                <w:color w:val="000000"/>
                <w:lang w:eastAsia="tr-TR"/>
              </w:rPr>
              <w:t>9</w:t>
            </w:r>
          </w:p>
        </w:tc>
        <w:tc>
          <w:tcPr>
            <w:tcW w:w="682" w:type="pct"/>
            <w:tcBorders>
              <w:top w:val="nil"/>
              <w:left w:val="nil"/>
              <w:bottom w:val="single" w:sz="4" w:space="0" w:color="auto"/>
              <w:right w:val="single" w:sz="4" w:space="0" w:color="auto"/>
            </w:tcBorders>
            <w:shd w:val="clear" w:color="auto" w:fill="auto"/>
            <w:noWrap/>
            <w:vAlign w:val="center"/>
            <w:hideMark/>
          </w:tcPr>
          <w:p w14:paraId="54CAB7B8" w14:textId="77777777" w:rsidR="004A26F6" w:rsidRPr="001D60F0" w:rsidRDefault="004A26F6" w:rsidP="004A26F6">
            <w:pPr>
              <w:spacing w:after="0" w:line="240" w:lineRule="auto"/>
              <w:jc w:val="center"/>
              <w:rPr>
                <w:rFonts w:eastAsia="Times New Roman" w:cs="Calibri"/>
                <w:color w:val="000000"/>
                <w:lang w:eastAsia="tr-TR"/>
              </w:rPr>
            </w:pPr>
            <w:r w:rsidRPr="001D60F0">
              <w:rPr>
                <w:rFonts w:eastAsia="Times New Roman" w:cs="Calibri"/>
                <w:color w:val="000000"/>
                <w:lang w:eastAsia="tr-TR"/>
              </w:rPr>
              <w:t>22,00</w:t>
            </w:r>
          </w:p>
        </w:tc>
        <w:tc>
          <w:tcPr>
            <w:tcW w:w="643" w:type="pct"/>
            <w:tcBorders>
              <w:top w:val="nil"/>
              <w:left w:val="nil"/>
              <w:bottom w:val="single" w:sz="4" w:space="0" w:color="auto"/>
              <w:right w:val="single" w:sz="4" w:space="0" w:color="auto"/>
            </w:tcBorders>
            <w:shd w:val="clear" w:color="auto" w:fill="auto"/>
            <w:noWrap/>
            <w:vAlign w:val="center"/>
            <w:hideMark/>
          </w:tcPr>
          <w:p w14:paraId="7FF703C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244</w:t>
            </w:r>
          </w:p>
        </w:tc>
      </w:tr>
      <w:tr w:rsidR="004A26F6" w:rsidRPr="00F11E47" w14:paraId="23CE7FD3" w14:textId="77777777" w:rsidTr="004A26F6">
        <w:trPr>
          <w:trHeight w:val="915"/>
          <w:jc w:val="center"/>
        </w:trPr>
        <w:tc>
          <w:tcPr>
            <w:tcW w:w="1342" w:type="pct"/>
            <w:tcBorders>
              <w:top w:val="nil"/>
              <w:left w:val="single" w:sz="4" w:space="0" w:color="auto"/>
              <w:bottom w:val="single" w:sz="4" w:space="0" w:color="auto"/>
              <w:right w:val="single" w:sz="4" w:space="0" w:color="auto"/>
            </w:tcBorders>
            <w:shd w:val="clear" w:color="auto" w:fill="auto"/>
            <w:vAlign w:val="center"/>
            <w:hideMark/>
          </w:tcPr>
          <w:p w14:paraId="6772C559"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PG2.4.3 </w:t>
            </w:r>
            <w:r w:rsidRPr="00F11E47">
              <w:rPr>
                <w:rFonts w:eastAsia="Times New Roman" w:cs="Calibri"/>
                <w:color w:val="000000"/>
                <w:lang w:eastAsia="tr-TR"/>
              </w:rPr>
              <w:t>Ana program dışındaki diğer program</w:t>
            </w:r>
            <w:r>
              <w:rPr>
                <w:rFonts w:eastAsia="Times New Roman" w:cs="Calibri"/>
                <w:color w:val="000000"/>
                <w:lang w:eastAsia="tr-TR"/>
              </w:rPr>
              <w:t xml:space="preserve">lardan alınabilen seçmeli ders </w:t>
            </w:r>
            <w:r w:rsidRPr="00F11E47">
              <w:rPr>
                <w:rFonts w:eastAsia="Times New Roman" w:cs="Calibri"/>
                <w:color w:val="000000"/>
                <w:lang w:eastAsia="tr-TR"/>
              </w:rPr>
              <w:t xml:space="preserve">sayısı </w:t>
            </w:r>
          </w:p>
        </w:tc>
        <w:tc>
          <w:tcPr>
            <w:tcW w:w="626" w:type="pct"/>
            <w:tcBorders>
              <w:top w:val="nil"/>
              <w:left w:val="nil"/>
              <w:bottom w:val="single" w:sz="4" w:space="0" w:color="auto"/>
              <w:right w:val="single" w:sz="4" w:space="0" w:color="auto"/>
            </w:tcBorders>
            <w:shd w:val="clear" w:color="auto" w:fill="auto"/>
            <w:noWrap/>
            <w:vAlign w:val="center"/>
            <w:hideMark/>
          </w:tcPr>
          <w:p w14:paraId="3909D5E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12" w:type="pct"/>
            <w:tcBorders>
              <w:top w:val="nil"/>
              <w:left w:val="nil"/>
              <w:bottom w:val="single" w:sz="4" w:space="0" w:color="auto"/>
              <w:right w:val="single" w:sz="4" w:space="0" w:color="auto"/>
            </w:tcBorders>
            <w:shd w:val="clear" w:color="auto" w:fill="auto"/>
            <w:noWrap/>
            <w:vAlign w:val="center"/>
            <w:hideMark/>
          </w:tcPr>
          <w:p w14:paraId="4960C2D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5" w:type="pct"/>
            <w:tcBorders>
              <w:top w:val="nil"/>
              <w:left w:val="nil"/>
              <w:bottom w:val="single" w:sz="4" w:space="0" w:color="auto"/>
              <w:right w:val="single" w:sz="4" w:space="0" w:color="auto"/>
            </w:tcBorders>
            <w:shd w:val="clear" w:color="auto" w:fill="auto"/>
            <w:noWrap/>
            <w:vAlign w:val="center"/>
            <w:hideMark/>
          </w:tcPr>
          <w:p w14:paraId="201F4823" w14:textId="77777777" w:rsidR="004A26F6" w:rsidRPr="001D60F0" w:rsidRDefault="004A26F6" w:rsidP="004A26F6">
            <w:pPr>
              <w:spacing w:after="0" w:line="240" w:lineRule="auto"/>
              <w:jc w:val="center"/>
              <w:rPr>
                <w:rFonts w:eastAsia="Times New Roman" w:cs="Calibri"/>
                <w:color w:val="000000"/>
                <w:lang w:eastAsia="tr-TR"/>
              </w:rPr>
            </w:pPr>
            <w:r w:rsidRPr="001D60F0">
              <w:rPr>
                <w:rFonts w:eastAsia="Times New Roman" w:cs="Calibri"/>
                <w:color w:val="000000"/>
                <w:lang w:eastAsia="tr-TR"/>
              </w:rPr>
              <w:t>12</w:t>
            </w:r>
          </w:p>
        </w:tc>
        <w:tc>
          <w:tcPr>
            <w:tcW w:w="682" w:type="pct"/>
            <w:tcBorders>
              <w:top w:val="nil"/>
              <w:left w:val="nil"/>
              <w:bottom w:val="single" w:sz="4" w:space="0" w:color="auto"/>
              <w:right w:val="single" w:sz="4" w:space="0" w:color="auto"/>
            </w:tcBorders>
            <w:shd w:val="clear" w:color="auto" w:fill="auto"/>
            <w:noWrap/>
            <w:vAlign w:val="center"/>
            <w:hideMark/>
          </w:tcPr>
          <w:p w14:paraId="6B1F29A0" w14:textId="77777777" w:rsidR="004A26F6" w:rsidRPr="001D60F0" w:rsidRDefault="004A26F6" w:rsidP="004A26F6">
            <w:pPr>
              <w:spacing w:after="0" w:line="240" w:lineRule="auto"/>
              <w:jc w:val="center"/>
              <w:rPr>
                <w:rFonts w:eastAsia="Times New Roman" w:cs="Calibri"/>
                <w:color w:val="000000"/>
                <w:lang w:eastAsia="tr-TR"/>
              </w:rPr>
            </w:pPr>
            <w:r w:rsidRPr="001D60F0">
              <w:rPr>
                <w:rFonts w:eastAsia="Times New Roman" w:cs="Calibri"/>
                <w:color w:val="000000"/>
                <w:lang w:eastAsia="tr-TR"/>
              </w:rPr>
              <w:t>19,00</w:t>
            </w:r>
          </w:p>
        </w:tc>
        <w:tc>
          <w:tcPr>
            <w:tcW w:w="643" w:type="pct"/>
            <w:tcBorders>
              <w:top w:val="nil"/>
              <w:left w:val="nil"/>
              <w:bottom w:val="single" w:sz="4" w:space="0" w:color="auto"/>
              <w:right w:val="single" w:sz="4" w:space="0" w:color="auto"/>
            </w:tcBorders>
            <w:shd w:val="clear" w:color="auto" w:fill="auto"/>
            <w:noWrap/>
            <w:vAlign w:val="center"/>
            <w:hideMark/>
          </w:tcPr>
          <w:p w14:paraId="258CC0D5" w14:textId="77777777" w:rsidR="004A26F6" w:rsidRPr="001D60F0" w:rsidRDefault="004A26F6" w:rsidP="004A26F6">
            <w:pPr>
              <w:spacing w:after="0" w:line="240" w:lineRule="auto"/>
              <w:jc w:val="center"/>
              <w:rPr>
                <w:rFonts w:cs="Calibri"/>
                <w:color w:val="000000"/>
              </w:rPr>
            </w:pPr>
            <w:r w:rsidRPr="00F11E47">
              <w:rPr>
                <w:rFonts w:cs="Calibri"/>
                <w:color w:val="000000"/>
              </w:rPr>
              <w:t>%</w:t>
            </w:r>
            <w:r>
              <w:rPr>
                <w:rFonts w:cs="Calibri"/>
                <w:color w:val="000000"/>
              </w:rPr>
              <w:t>158</w:t>
            </w:r>
          </w:p>
        </w:tc>
      </w:tr>
      <w:tr w:rsidR="004A26F6" w:rsidRPr="00F11E47" w14:paraId="644FB5B7"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40A905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2F7D7F98"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60FB0718" w14:textId="77777777" w:rsidR="004A26F6" w:rsidRPr="00F11E47" w:rsidRDefault="004A26F6" w:rsidP="004A26F6">
            <w:pPr>
              <w:numPr>
                <w:ilvl w:val="0"/>
                <w:numId w:val="22"/>
              </w:numPr>
              <w:spacing w:after="0" w:line="240" w:lineRule="auto"/>
              <w:ind w:left="346" w:hanging="357"/>
              <w:contextualSpacing/>
              <w:jc w:val="both"/>
              <w:rPr>
                <w:rFonts w:eastAsia="Times New Roman" w:cs="Calibri"/>
                <w:bCs/>
                <w:i/>
                <w:color w:val="000000"/>
                <w:lang w:val="x-none" w:eastAsia="tr-TR"/>
              </w:rPr>
            </w:pPr>
            <w:r w:rsidRPr="00F11E47">
              <w:rPr>
                <w:rFonts w:eastAsia="Times New Roman" w:cs="Calibri"/>
                <w:b/>
                <w:bCs/>
                <w:i/>
                <w:color w:val="000000"/>
                <w:lang w:val="x-none" w:eastAsia="tr-TR"/>
              </w:rPr>
              <w:t> </w:t>
            </w:r>
            <w:r w:rsidRPr="00F11E47">
              <w:rPr>
                <w:rFonts w:eastAsia="Times New Roman" w:cs="Calibri"/>
                <w:bCs/>
                <w:i/>
                <w:color w:val="000000"/>
                <w:lang w:val="x-none" w:eastAsia="tr-TR"/>
              </w:rPr>
              <w:t xml:space="preserve">Tespitler ve ihtiyaçlarda herhangi bir değişim </w:t>
            </w:r>
            <w:r w:rsidRPr="00F11E47">
              <w:rPr>
                <w:rFonts w:eastAsia="Times New Roman" w:cs="Calibri"/>
                <w:bCs/>
                <w:i/>
                <w:color w:val="000000"/>
                <w:lang w:eastAsia="tr-TR"/>
              </w:rPr>
              <w:t>söz konusu olmadığından</w:t>
            </w:r>
            <w:r w:rsidRPr="00F11E47">
              <w:rPr>
                <w:rFonts w:eastAsia="Times New Roman" w:cs="Calibri"/>
                <w:bCs/>
                <w:i/>
                <w:color w:val="000000"/>
                <w:lang w:val="x-none" w:eastAsia="tr-TR"/>
              </w:rPr>
              <w:t xml:space="preserve"> performans göstergesinde bir değişiklik ihtiyacı bulunmamakta olup ayrıca</w:t>
            </w:r>
            <w:r w:rsidRPr="00F11E47">
              <w:rPr>
                <w:rFonts w:eastAsia="Times New Roman" w:cs="Calibri"/>
                <w:bCs/>
                <w:i/>
                <w:color w:val="000000"/>
                <w:lang w:eastAsia="tr-TR"/>
              </w:rPr>
              <w:t xml:space="preserve"> h</w:t>
            </w:r>
            <w:proofErr w:type="spellStart"/>
            <w:r w:rsidRPr="00F11E47">
              <w:rPr>
                <w:rFonts w:eastAsia="Times New Roman" w:cs="Calibri"/>
                <w:bCs/>
                <w:i/>
                <w:color w:val="000000"/>
                <w:lang w:val="x-none" w:eastAsia="tr-TR"/>
              </w:rPr>
              <w:t>edefin</w:t>
            </w:r>
            <w:proofErr w:type="spellEnd"/>
            <w:r w:rsidRPr="00F11E47">
              <w:rPr>
                <w:rFonts w:eastAsia="Times New Roman" w:cs="Calibri"/>
                <w:bCs/>
                <w:i/>
                <w:color w:val="000000"/>
                <w:lang w:val="x-none" w:eastAsia="tr-TR"/>
              </w:rPr>
              <w:t xml:space="preserve"> toplam maliyetinde bir değişiklik beklenmemektedir.</w:t>
            </w:r>
          </w:p>
          <w:p w14:paraId="194C06DA" w14:textId="7AA84A8D" w:rsidR="004A26F6" w:rsidRPr="00F11E47" w:rsidRDefault="004A26F6" w:rsidP="004A26F6">
            <w:pPr>
              <w:numPr>
                <w:ilvl w:val="0"/>
                <w:numId w:val="22"/>
              </w:numPr>
              <w:spacing w:after="0" w:line="360" w:lineRule="auto"/>
              <w:ind w:left="351" w:hanging="357"/>
              <w:contextualSpacing/>
              <w:jc w:val="both"/>
              <w:rPr>
                <w:rFonts w:eastAsia="Times New Roman" w:cs="Calibri"/>
                <w:b/>
                <w:bCs/>
                <w:i/>
                <w:color w:val="000000"/>
                <w:lang w:val="x-none" w:eastAsia="tr-TR"/>
              </w:rPr>
            </w:pPr>
            <w:r w:rsidRPr="00F11E47">
              <w:rPr>
                <w:rFonts w:eastAsia="Times New Roman" w:cs="Calibri"/>
                <w:bCs/>
                <w:i/>
                <w:color w:val="000000"/>
                <w:lang w:val="x-none" w:eastAsia="tr-TR"/>
              </w:rPr>
              <w:t>Performans göstergesinin gerçekleşmesi On Birinci Kalkınma Planının 2.2.1.1.8 Kritik Teknolojiler başlığında yer verilen ''356.2. Bu yetenek ve yetkinliklerin karşılanmasına yönelik kritik teknolojilerde ihtisaslaşmış disiplinler arası lisans ve lisansüstü programlar açılacaktır.'' politika ve tedbirlerine olumlu katkı sağlamıştır</w:t>
            </w:r>
            <w:r w:rsidR="00B87075">
              <w:rPr>
                <w:rFonts w:eastAsia="Times New Roman" w:cs="Calibri"/>
                <w:bCs/>
                <w:i/>
                <w:color w:val="000000"/>
                <w:lang w:eastAsia="tr-TR"/>
              </w:rPr>
              <w:t>.</w:t>
            </w:r>
            <w:r w:rsidRPr="00F11E47">
              <w:rPr>
                <w:rFonts w:eastAsia="Times New Roman" w:cs="Calibri"/>
                <w:bCs/>
                <w:i/>
                <w:color w:val="000000"/>
                <w:lang w:val="x-none" w:eastAsia="tr-TR"/>
              </w:rPr>
              <w:t xml:space="preserve"> </w:t>
            </w:r>
          </w:p>
          <w:p w14:paraId="14AF9896" w14:textId="77777777" w:rsidR="004A26F6" w:rsidRPr="00F11E47" w:rsidRDefault="004A26F6" w:rsidP="004A26F6">
            <w:pPr>
              <w:spacing w:after="0" w:line="360" w:lineRule="auto"/>
              <w:jc w:val="center"/>
              <w:rPr>
                <w:rFonts w:eastAsia="Times New Roman" w:cs="Calibri"/>
                <w:b/>
                <w:bCs/>
                <w:color w:val="000000"/>
                <w:lang w:eastAsia="tr-TR"/>
              </w:rPr>
            </w:pPr>
          </w:p>
        </w:tc>
      </w:tr>
    </w:tbl>
    <w:p w14:paraId="7C94C088" w14:textId="77777777" w:rsidR="004A26F6" w:rsidRPr="00F11E47" w:rsidRDefault="004A26F6" w:rsidP="004A26F6">
      <w:pPr>
        <w:spacing w:after="0" w:line="240" w:lineRule="auto"/>
        <w:jc w:val="center"/>
        <w:rPr>
          <w:rFonts w:eastAsia="Times New Roman" w:cs="Calibri"/>
          <w:b/>
          <w:bCs/>
          <w:color w:val="000000"/>
          <w:lang w:eastAsia="tr-TR"/>
        </w:rPr>
      </w:pPr>
    </w:p>
    <w:p w14:paraId="71AB2B32" w14:textId="77777777" w:rsidR="004A26F6" w:rsidRPr="00F11E47" w:rsidRDefault="004A26F6" w:rsidP="004A26F6">
      <w:pPr>
        <w:spacing w:after="0" w:line="240" w:lineRule="auto"/>
        <w:jc w:val="center"/>
        <w:rPr>
          <w:rFonts w:eastAsia="Times New Roman" w:cs="Calibri"/>
          <w:b/>
          <w:bCs/>
          <w:color w:val="000000"/>
          <w:lang w:eastAsia="tr-TR"/>
        </w:rPr>
      </w:pPr>
    </w:p>
    <w:p w14:paraId="4EA51EDD" w14:textId="77777777" w:rsidR="004A26F6" w:rsidRPr="00F11E47" w:rsidRDefault="004A26F6" w:rsidP="004A26F6">
      <w:pPr>
        <w:spacing w:after="0" w:line="240" w:lineRule="auto"/>
        <w:jc w:val="center"/>
        <w:rPr>
          <w:rFonts w:eastAsia="Times New Roman" w:cs="Calibri"/>
          <w:b/>
          <w:bCs/>
          <w:color w:val="000000"/>
          <w:lang w:eastAsia="tr-TR"/>
        </w:rPr>
      </w:pPr>
    </w:p>
    <w:p w14:paraId="2F9DEE4F" w14:textId="77777777" w:rsidR="004A26F6" w:rsidRPr="00F11E47" w:rsidRDefault="004A26F6" w:rsidP="004A26F6">
      <w:pPr>
        <w:spacing w:after="0" w:line="240" w:lineRule="auto"/>
        <w:jc w:val="center"/>
        <w:rPr>
          <w:rFonts w:eastAsia="Times New Roman" w:cs="Calibri"/>
          <w:b/>
          <w:bCs/>
          <w:color w:val="000000"/>
          <w:lang w:eastAsia="tr-TR"/>
        </w:rPr>
      </w:pPr>
    </w:p>
    <w:p w14:paraId="58CC275C" w14:textId="77777777" w:rsidR="004A26F6" w:rsidRPr="00F11E47" w:rsidRDefault="004A26F6" w:rsidP="004A26F6">
      <w:pPr>
        <w:spacing w:after="0" w:line="240" w:lineRule="auto"/>
        <w:jc w:val="center"/>
        <w:rPr>
          <w:rFonts w:eastAsia="Times New Roman" w:cs="Calibri"/>
          <w:b/>
          <w:bCs/>
          <w:color w:val="000000"/>
          <w:lang w:eastAsia="tr-TR"/>
        </w:rPr>
      </w:pPr>
    </w:p>
    <w:p w14:paraId="2B0EEC62" w14:textId="77777777" w:rsidR="004A26F6" w:rsidRPr="00F11E47" w:rsidRDefault="004A26F6" w:rsidP="004A26F6">
      <w:pPr>
        <w:spacing w:after="0" w:line="240" w:lineRule="auto"/>
        <w:jc w:val="center"/>
        <w:rPr>
          <w:rFonts w:eastAsia="Times New Roman" w:cs="Calibri"/>
          <w:b/>
          <w:bCs/>
          <w:color w:val="000000"/>
          <w:lang w:eastAsia="tr-TR"/>
        </w:rPr>
      </w:pPr>
    </w:p>
    <w:p w14:paraId="768F3E05" w14:textId="77777777" w:rsidR="004A26F6" w:rsidRPr="00F11E47" w:rsidRDefault="004A26F6" w:rsidP="004A26F6">
      <w:pPr>
        <w:spacing w:after="0" w:line="240" w:lineRule="auto"/>
        <w:jc w:val="center"/>
        <w:rPr>
          <w:rFonts w:eastAsia="Times New Roman" w:cs="Calibri"/>
          <w:b/>
          <w:bCs/>
          <w:color w:val="000000"/>
          <w:lang w:eastAsia="tr-TR"/>
        </w:rPr>
      </w:pPr>
    </w:p>
    <w:p w14:paraId="704B3E86" w14:textId="77777777" w:rsidR="004A26F6" w:rsidRPr="00F11E47" w:rsidRDefault="004A26F6" w:rsidP="004A26F6">
      <w:pPr>
        <w:spacing w:after="0" w:line="240" w:lineRule="auto"/>
        <w:jc w:val="center"/>
        <w:rPr>
          <w:rFonts w:eastAsia="Times New Roman" w:cs="Calibri"/>
          <w:b/>
          <w:bCs/>
          <w:color w:val="000000"/>
          <w:lang w:eastAsia="tr-TR"/>
        </w:rPr>
      </w:pPr>
    </w:p>
    <w:p w14:paraId="11AA8C80" w14:textId="77777777" w:rsidR="004A26F6" w:rsidRPr="00F11E47" w:rsidRDefault="004A26F6" w:rsidP="004A26F6">
      <w:pPr>
        <w:spacing w:after="0" w:line="240" w:lineRule="auto"/>
        <w:jc w:val="center"/>
        <w:rPr>
          <w:rFonts w:eastAsia="Times New Roman" w:cs="Calibri"/>
          <w:b/>
          <w:bCs/>
          <w:color w:val="000000"/>
          <w:lang w:eastAsia="tr-TR"/>
        </w:rPr>
      </w:pPr>
    </w:p>
    <w:p w14:paraId="56DCBAAE" w14:textId="77777777" w:rsidR="004A26F6" w:rsidRPr="00F11E47" w:rsidRDefault="004A26F6" w:rsidP="004A26F6">
      <w:pPr>
        <w:spacing w:after="0" w:line="240" w:lineRule="auto"/>
        <w:jc w:val="center"/>
        <w:rPr>
          <w:rFonts w:eastAsia="Times New Roman" w:cs="Calibri"/>
          <w:b/>
          <w:bCs/>
          <w:color w:val="000000"/>
          <w:lang w:eastAsia="tr-TR"/>
        </w:rPr>
      </w:pPr>
    </w:p>
    <w:p w14:paraId="6CF2772E" w14:textId="77777777" w:rsidR="004A26F6" w:rsidRPr="00F11E47" w:rsidRDefault="004A26F6" w:rsidP="004A26F6">
      <w:pPr>
        <w:spacing w:after="0" w:line="240" w:lineRule="auto"/>
        <w:jc w:val="center"/>
        <w:rPr>
          <w:rFonts w:eastAsia="Times New Roman" w:cs="Calibri"/>
          <w:b/>
          <w:bCs/>
          <w:color w:val="000000"/>
          <w:lang w:eastAsia="tr-TR"/>
        </w:rPr>
      </w:pPr>
    </w:p>
    <w:p w14:paraId="2CD314FA" w14:textId="77777777" w:rsidR="004A26F6" w:rsidRPr="00F11E47" w:rsidRDefault="004A26F6" w:rsidP="004A26F6">
      <w:pPr>
        <w:spacing w:after="0" w:line="240" w:lineRule="auto"/>
        <w:jc w:val="center"/>
        <w:rPr>
          <w:rFonts w:eastAsia="Times New Roman" w:cs="Calibri"/>
          <w:b/>
          <w:bCs/>
          <w:color w:val="000000"/>
          <w:lang w:eastAsia="tr-TR"/>
        </w:rPr>
      </w:pPr>
    </w:p>
    <w:p w14:paraId="38D878A3" w14:textId="77777777" w:rsidR="004A26F6" w:rsidRPr="00F11E47" w:rsidRDefault="004A26F6" w:rsidP="004A26F6">
      <w:pPr>
        <w:spacing w:after="0" w:line="240" w:lineRule="auto"/>
        <w:jc w:val="center"/>
        <w:rPr>
          <w:rFonts w:eastAsia="Times New Roman" w:cs="Calibri"/>
          <w:b/>
          <w:bCs/>
          <w:color w:val="000000"/>
          <w:lang w:eastAsia="tr-TR"/>
        </w:rPr>
      </w:pPr>
    </w:p>
    <w:p w14:paraId="6398D96F" w14:textId="77777777" w:rsidR="004A26F6" w:rsidRDefault="004A26F6" w:rsidP="004A26F6">
      <w:pPr>
        <w:spacing w:after="0" w:line="240" w:lineRule="auto"/>
        <w:jc w:val="center"/>
        <w:rPr>
          <w:rFonts w:eastAsia="Times New Roman" w:cs="Calibri"/>
          <w:b/>
          <w:bCs/>
          <w:color w:val="000000"/>
          <w:lang w:eastAsia="tr-TR"/>
        </w:rPr>
      </w:pPr>
    </w:p>
    <w:p w14:paraId="79DA5774" w14:textId="77777777" w:rsidR="004A26F6" w:rsidRDefault="004A26F6" w:rsidP="004A26F6">
      <w:pPr>
        <w:spacing w:after="0" w:line="240" w:lineRule="auto"/>
        <w:jc w:val="center"/>
        <w:rPr>
          <w:rFonts w:eastAsia="Times New Roman" w:cs="Calibri"/>
          <w:b/>
          <w:bCs/>
          <w:color w:val="000000"/>
          <w:lang w:eastAsia="tr-TR"/>
        </w:rPr>
      </w:pPr>
    </w:p>
    <w:p w14:paraId="4859FF11" w14:textId="77777777" w:rsidR="004A26F6" w:rsidRDefault="004A26F6" w:rsidP="004A26F6">
      <w:pPr>
        <w:spacing w:after="0" w:line="240" w:lineRule="auto"/>
        <w:jc w:val="center"/>
        <w:rPr>
          <w:rFonts w:eastAsia="Times New Roman" w:cs="Calibri"/>
          <w:b/>
          <w:bCs/>
          <w:color w:val="000000"/>
          <w:lang w:eastAsia="tr-TR"/>
        </w:rPr>
      </w:pPr>
    </w:p>
    <w:p w14:paraId="3F9B07D1" w14:textId="77777777" w:rsidR="004A26F6" w:rsidRDefault="004A26F6" w:rsidP="004A26F6">
      <w:pPr>
        <w:spacing w:after="0" w:line="240" w:lineRule="auto"/>
        <w:jc w:val="center"/>
        <w:rPr>
          <w:rFonts w:eastAsia="Times New Roman" w:cs="Calibri"/>
          <w:b/>
          <w:bCs/>
          <w:color w:val="000000"/>
          <w:lang w:eastAsia="tr-TR"/>
        </w:rPr>
      </w:pPr>
    </w:p>
    <w:p w14:paraId="3987B232" w14:textId="77777777" w:rsidR="004A26F6" w:rsidRDefault="004A26F6" w:rsidP="004A26F6">
      <w:pPr>
        <w:spacing w:after="0" w:line="240" w:lineRule="auto"/>
        <w:jc w:val="center"/>
        <w:rPr>
          <w:rFonts w:eastAsia="Times New Roman" w:cs="Calibri"/>
          <w:b/>
          <w:bCs/>
          <w:color w:val="000000"/>
          <w:lang w:eastAsia="tr-TR"/>
        </w:rPr>
      </w:pPr>
    </w:p>
    <w:p w14:paraId="25CBF6C4" w14:textId="77777777" w:rsidR="004A26F6" w:rsidRPr="00F11E47" w:rsidRDefault="004A26F6" w:rsidP="004A26F6">
      <w:pPr>
        <w:spacing w:after="0" w:line="240" w:lineRule="auto"/>
        <w:jc w:val="center"/>
        <w:rPr>
          <w:rFonts w:eastAsia="Times New Roman" w:cs="Calibri"/>
          <w:b/>
          <w:bCs/>
          <w:color w:val="000000"/>
          <w:lang w:eastAsia="tr-TR"/>
        </w:rPr>
      </w:pPr>
    </w:p>
    <w:tbl>
      <w:tblPr>
        <w:tblW w:w="6021" w:type="pct"/>
        <w:jc w:val="center"/>
        <w:tblCellMar>
          <w:left w:w="70" w:type="dxa"/>
          <w:right w:w="70" w:type="dxa"/>
        </w:tblCellMar>
        <w:tblLook w:val="04A0" w:firstRow="1" w:lastRow="0" w:firstColumn="1" w:lastColumn="0" w:noHBand="0" w:noVBand="1"/>
      </w:tblPr>
      <w:tblGrid>
        <w:gridCol w:w="3398"/>
        <w:gridCol w:w="948"/>
        <w:gridCol w:w="1633"/>
        <w:gridCol w:w="2281"/>
        <w:gridCol w:w="1561"/>
        <w:gridCol w:w="1207"/>
      </w:tblGrid>
      <w:tr w:rsidR="004A26F6" w:rsidRPr="00F11E47" w14:paraId="38D60F35"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CC6857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A2</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F9D11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Eğitim Felsefesi Doğrultusunda Nitelikli İnsan Kaynağı Yetiştirmek </w:t>
            </w:r>
          </w:p>
        </w:tc>
      </w:tr>
      <w:tr w:rsidR="004A26F6" w:rsidRPr="00F11E47" w14:paraId="56BC732C" w14:textId="77777777" w:rsidTr="004A26F6">
        <w:trPr>
          <w:trHeight w:val="600"/>
          <w:jc w:val="center"/>
        </w:trPr>
        <w:tc>
          <w:tcPr>
            <w:tcW w:w="1967"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0712272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H2.5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5E7557F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Akademisyen ve Araştırmacı Yetiştirmeye Yönelik Ulusal ve Uluslararası Bilinirliği Olan Bir Üniversite Olmak </w:t>
            </w:r>
          </w:p>
        </w:tc>
      </w:tr>
      <w:tr w:rsidR="004A26F6" w:rsidRPr="00F11E47" w14:paraId="10ED17DB"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69B540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5FF3396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24356389"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2B8E95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3ADBFAE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7E490223" w14:textId="77777777" w:rsidTr="004A26F6">
        <w:trPr>
          <w:trHeight w:val="391"/>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F383CA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H2.</w:t>
            </w:r>
            <w:proofErr w:type="gramStart"/>
            <w:r w:rsidRPr="00F11E47">
              <w:rPr>
                <w:rFonts w:eastAsia="Times New Roman" w:cs="Calibri"/>
                <w:b/>
                <w:bCs/>
                <w:color w:val="000000"/>
                <w:lang w:eastAsia="tr-TR"/>
              </w:rPr>
              <w:t>5  Performansı</w:t>
            </w:r>
            <w:proofErr w:type="gramEnd"/>
            <w:r w:rsidRPr="00F11E47">
              <w:rPr>
                <w:rFonts w:eastAsia="Times New Roman" w:cs="Calibri"/>
                <w:b/>
                <w:bCs/>
                <w:color w:val="000000"/>
                <w:lang w:eastAsia="tr-TR"/>
              </w:rPr>
              <w:t xml:space="preserve">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1B7BFA96"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4A26F6" w:rsidRPr="00F11E47" w14:paraId="4EA3F132" w14:textId="77777777" w:rsidTr="004A26F6">
        <w:trPr>
          <w:trHeight w:val="424"/>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1E3FB0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2219D7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3ABAE70C"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000000" w:fill="00B0F0"/>
            <w:vAlign w:val="center"/>
            <w:hideMark/>
          </w:tcPr>
          <w:p w14:paraId="0268DFC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429" w:type="pct"/>
            <w:tcBorders>
              <w:top w:val="nil"/>
              <w:left w:val="nil"/>
              <w:bottom w:val="single" w:sz="4" w:space="0" w:color="auto"/>
              <w:right w:val="single" w:sz="4" w:space="0" w:color="auto"/>
            </w:tcBorders>
            <w:shd w:val="clear" w:color="000000" w:fill="00B0F0"/>
            <w:vAlign w:val="center"/>
            <w:hideMark/>
          </w:tcPr>
          <w:p w14:paraId="0C5CF21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42" w:type="pct"/>
            <w:tcBorders>
              <w:top w:val="nil"/>
              <w:left w:val="nil"/>
              <w:bottom w:val="single" w:sz="4" w:space="0" w:color="auto"/>
              <w:right w:val="single" w:sz="4" w:space="0" w:color="auto"/>
            </w:tcBorders>
            <w:shd w:val="clear" w:color="000000" w:fill="00B0F0"/>
            <w:vAlign w:val="center"/>
            <w:hideMark/>
          </w:tcPr>
          <w:p w14:paraId="64C0235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1036" w:type="pct"/>
            <w:tcBorders>
              <w:top w:val="nil"/>
              <w:left w:val="nil"/>
              <w:bottom w:val="single" w:sz="4" w:space="0" w:color="auto"/>
              <w:right w:val="single" w:sz="4" w:space="0" w:color="auto"/>
            </w:tcBorders>
            <w:shd w:val="clear" w:color="000000" w:fill="00B0F0"/>
            <w:vAlign w:val="center"/>
            <w:hideMark/>
          </w:tcPr>
          <w:p w14:paraId="3A17A56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709" w:type="pct"/>
            <w:tcBorders>
              <w:top w:val="nil"/>
              <w:left w:val="nil"/>
              <w:bottom w:val="single" w:sz="4" w:space="0" w:color="auto"/>
              <w:right w:val="single" w:sz="4" w:space="0" w:color="auto"/>
            </w:tcBorders>
            <w:shd w:val="clear" w:color="000000" w:fill="00B0F0"/>
            <w:vAlign w:val="center"/>
            <w:hideMark/>
          </w:tcPr>
          <w:p w14:paraId="3831E3F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546" w:type="pct"/>
            <w:tcBorders>
              <w:top w:val="nil"/>
              <w:left w:val="nil"/>
              <w:bottom w:val="single" w:sz="4" w:space="0" w:color="auto"/>
              <w:right w:val="single" w:sz="4" w:space="0" w:color="auto"/>
            </w:tcBorders>
            <w:shd w:val="clear" w:color="000000" w:fill="00B0F0"/>
            <w:vAlign w:val="center"/>
            <w:hideMark/>
          </w:tcPr>
          <w:p w14:paraId="6D0382B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76F29803" w14:textId="77777777" w:rsidTr="004A26F6">
        <w:trPr>
          <w:trHeight w:val="481"/>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F3E8A4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PG2.5.1 </w:t>
            </w:r>
            <w:r>
              <w:rPr>
                <w:rFonts w:eastAsia="Times New Roman" w:cs="Calibri"/>
                <w:color w:val="000000"/>
                <w:lang w:eastAsia="tr-TR"/>
              </w:rPr>
              <w:t xml:space="preserve">Lisansüstü program </w:t>
            </w:r>
            <w:r w:rsidRPr="00F11E47">
              <w:rPr>
                <w:rFonts w:eastAsia="Times New Roman" w:cs="Calibri"/>
                <w:color w:val="000000"/>
                <w:lang w:eastAsia="tr-TR"/>
              </w:rPr>
              <w:t>sayısı</w:t>
            </w:r>
          </w:p>
        </w:tc>
        <w:tc>
          <w:tcPr>
            <w:tcW w:w="429" w:type="pct"/>
            <w:tcBorders>
              <w:top w:val="nil"/>
              <w:left w:val="nil"/>
              <w:bottom w:val="single" w:sz="4" w:space="0" w:color="auto"/>
              <w:right w:val="single" w:sz="4" w:space="0" w:color="auto"/>
            </w:tcBorders>
            <w:shd w:val="clear" w:color="auto" w:fill="auto"/>
            <w:noWrap/>
            <w:vAlign w:val="center"/>
            <w:hideMark/>
          </w:tcPr>
          <w:p w14:paraId="0D4CAF1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51E626F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1036" w:type="pct"/>
            <w:tcBorders>
              <w:top w:val="nil"/>
              <w:left w:val="nil"/>
              <w:bottom w:val="single" w:sz="4" w:space="0" w:color="auto"/>
              <w:right w:val="single" w:sz="4" w:space="0" w:color="auto"/>
            </w:tcBorders>
            <w:shd w:val="clear" w:color="auto" w:fill="auto"/>
            <w:noWrap/>
            <w:vAlign w:val="center"/>
            <w:hideMark/>
          </w:tcPr>
          <w:p w14:paraId="057216F2"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80</w:t>
            </w:r>
          </w:p>
        </w:tc>
        <w:tc>
          <w:tcPr>
            <w:tcW w:w="709" w:type="pct"/>
            <w:tcBorders>
              <w:top w:val="nil"/>
              <w:left w:val="nil"/>
              <w:bottom w:val="single" w:sz="4" w:space="0" w:color="auto"/>
              <w:right w:val="nil"/>
            </w:tcBorders>
            <w:shd w:val="clear" w:color="auto" w:fill="auto"/>
            <w:noWrap/>
            <w:vAlign w:val="center"/>
            <w:hideMark/>
          </w:tcPr>
          <w:p w14:paraId="04E6F864" w14:textId="77777777" w:rsidR="004A26F6" w:rsidRPr="00F11E47" w:rsidRDefault="004A26F6" w:rsidP="004A26F6">
            <w:pPr>
              <w:spacing w:after="0" w:line="240" w:lineRule="auto"/>
              <w:jc w:val="center"/>
              <w:rPr>
                <w:rFonts w:eastAsia="Times New Roman" w:cs="Calibri"/>
                <w:bCs/>
                <w:lang w:eastAsia="tr-TR"/>
              </w:rPr>
            </w:pPr>
            <w:r>
              <w:rPr>
                <w:rFonts w:cs="Calibri"/>
                <w:bCs/>
                <w:color w:val="000000"/>
              </w:rPr>
              <w:t>240</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2BD3C9D4"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%633</w:t>
            </w:r>
          </w:p>
        </w:tc>
      </w:tr>
      <w:tr w:rsidR="004A26F6" w:rsidRPr="00F11E47" w14:paraId="2AF345BC" w14:textId="77777777" w:rsidTr="004A26F6">
        <w:trPr>
          <w:trHeight w:val="9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BEAEA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PG2.5.2 </w:t>
            </w:r>
            <w:r w:rsidRPr="00F11E47">
              <w:rPr>
                <w:rFonts w:eastAsia="Times New Roman" w:cs="Calibri"/>
                <w:color w:val="000000"/>
                <w:lang w:eastAsia="tr-TR"/>
              </w:rPr>
              <w:t>Lisansüstü programlara kayıtlı öğrenci sayısı/toplam öğrenci sayısı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553F881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015506D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0,46</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35F44531"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45</w:t>
            </w:r>
          </w:p>
        </w:tc>
        <w:tc>
          <w:tcPr>
            <w:tcW w:w="709" w:type="pct"/>
            <w:tcBorders>
              <w:top w:val="nil"/>
              <w:left w:val="nil"/>
              <w:bottom w:val="single" w:sz="4" w:space="0" w:color="auto"/>
              <w:right w:val="nil"/>
            </w:tcBorders>
            <w:shd w:val="clear" w:color="auto" w:fill="FFFFFF" w:themeFill="background1"/>
            <w:noWrap/>
            <w:vAlign w:val="center"/>
            <w:hideMark/>
          </w:tcPr>
          <w:p w14:paraId="770F2F88" w14:textId="77777777" w:rsidR="004A26F6" w:rsidRPr="00F11E47" w:rsidRDefault="004A26F6" w:rsidP="004A26F6">
            <w:pPr>
              <w:spacing w:after="0" w:line="240" w:lineRule="auto"/>
              <w:jc w:val="center"/>
              <w:rPr>
                <w:rFonts w:eastAsia="Times New Roman" w:cs="Calibri"/>
                <w:bCs/>
                <w:lang w:eastAsia="tr-TR"/>
              </w:rPr>
            </w:pPr>
            <w:r>
              <w:rPr>
                <w:rFonts w:cs="Calibri"/>
                <w:bCs/>
                <w:color w:val="000000"/>
              </w:rPr>
              <w:t>96,19</w:t>
            </w:r>
          </w:p>
        </w:tc>
        <w:tc>
          <w:tcPr>
            <w:tcW w:w="5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9F6BB2" w14:textId="21E3CE52" w:rsidR="004A26F6" w:rsidRPr="00F11E47" w:rsidRDefault="00B87075" w:rsidP="004A26F6">
            <w:pPr>
              <w:spacing w:after="0" w:line="240" w:lineRule="auto"/>
              <w:jc w:val="center"/>
              <w:rPr>
                <w:rFonts w:eastAsia="Times New Roman" w:cs="Calibri"/>
                <w:color w:val="000000"/>
                <w:lang w:eastAsia="tr-TR"/>
              </w:rPr>
            </w:pPr>
            <w:r>
              <w:rPr>
                <w:rFonts w:cs="Calibri"/>
                <w:color w:val="000000"/>
              </w:rPr>
              <w:t>%2</w:t>
            </w:r>
            <w:r w:rsidR="004A26F6">
              <w:rPr>
                <w:rFonts w:cs="Calibri"/>
                <w:color w:val="000000"/>
              </w:rPr>
              <w:t>15</w:t>
            </w:r>
          </w:p>
        </w:tc>
      </w:tr>
      <w:tr w:rsidR="004A26F6" w:rsidRPr="00F11E47" w14:paraId="13C3E898"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C70E5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PG2.5.3 </w:t>
            </w:r>
            <w:r w:rsidRPr="00F11E47">
              <w:rPr>
                <w:rFonts w:eastAsia="Times New Roman" w:cs="Calibri"/>
                <w:color w:val="000000"/>
                <w:lang w:eastAsia="tr-TR"/>
              </w:rPr>
              <w:t xml:space="preserve">Lisansüstü programlara kayıtlı öğrencilerin </w:t>
            </w:r>
            <w:proofErr w:type="spellStart"/>
            <w:r w:rsidRPr="00F11E47">
              <w:rPr>
                <w:rFonts w:eastAsia="Times New Roman" w:cs="Calibri"/>
                <w:color w:val="000000"/>
                <w:lang w:eastAsia="tr-TR"/>
              </w:rPr>
              <w:t>ASBÜ'den</w:t>
            </w:r>
            <w:proofErr w:type="spellEnd"/>
            <w:r w:rsidRPr="00F11E47">
              <w:rPr>
                <w:rFonts w:eastAsia="Times New Roman" w:cs="Calibri"/>
                <w:color w:val="000000"/>
                <w:lang w:eastAsia="tr-TR"/>
              </w:rPr>
              <w:t xml:space="preserve"> memnuniyet oranı (5'li </w:t>
            </w:r>
            <w:proofErr w:type="spellStart"/>
            <w:r w:rsidRPr="00F11E47">
              <w:rPr>
                <w:rFonts w:eastAsia="Times New Roman" w:cs="Calibri"/>
                <w:color w:val="000000"/>
                <w:lang w:eastAsia="tr-TR"/>
              </w:rPr>
              <w:t>Likert</w:t>
            </w:r>
            <w:proofErr w:type="spellEnd"/>
            <w:r w:rsidRPr="00F11E47">
              <w:rPr>
                <w:rFonts w:eastAsia="Times New Roman" w:cs="Calibri"/>
                <w:color w:val="000000"/>
                <w:lang w:eastAsia="tr-TR"/>
              </w:rPr>
              <w:t xml:space="preserve"> ölçeği esas alınarak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5C7F1A8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1329292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2D1C5F90"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3,7</w:t>
            </w:r>
          </w:p>
        </w:tc>
        <w:tc>
          <w:tcPr>
            <w:tcW w:w="709" w:type="pct"/>
            <w:tcBorders>
              <w:top w:val="nil"/>
              <w:left w:val="nil"/>
              <w:bottom w:val="single" w:sz="4" w:space="0" w:color="auto"/>
              <w:right w:val="nil"/>
            </w:tcBorders>
            <w:shd w:val="clear" w:color="auto" w:fill="FFFFFF" w:themeFill="background1"/>
            <w:noWrap/>
            <w:vAlign w:val="center"/>
            <w:hideMark/>
          </w:tcPr>
          <w:p w14:paraId="348AD91A" w14:textId="77777777" w:rsidR="004A26F6" w:rsidRPr="00F11E47" w:rsidRDefault="004A26F6" w:rsidP="004A26F6">
            <w:pPr>
              <w:spacing w:after="0" w:line="240" w:lineRule="auto"/>
              <w:jc w:val="center"/>
              <w:rPr>
                <w:rFonts w:eastAsia="Times New Roman" w:cs="Calibri"/>
                <w:bCs/>
                <w:lang w:eastAsia="tr-TR"/>
              </w:rPr>
            </w:pPr>
            <w:r>
              <w:rPr>
                <w:rFonts w:cs="Calibri"/>
              </w:rPr>
              <w:t>4,24</w:t>
            </w:r>
          </w:p>
        </w:tc>
        <w:tc>
          <w:tcPr>
            <w:tcW w:w="5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B7805A"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%863</w:t>
            </w:r>
          </w:p>
        </w:tc>
      </w:tr>
      <w:tr w:rsidR="004A26F6" w:rsidRPr="00F11E47" w14:paraId="4AC32850" w14:textId="77777777" w:rsidTr="004A26F6">
        <w:trPr>
          <w:trHeight w:val="600"/>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DBED84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PG2.5.4 </w:t>
            </w:r>
            <w:r>
              <w:rPr>
                <w:rFonts w:eastAsia="Times New Roman" w:cs="Calibri"/>
                <w:color w:val="000000"/>
                <w:lang w:eastAsia="tr-TR"/>
              </w:rPr>
              <w:t xml:space="preserve">Mezun olan doktora öğrenci </w:t>
            </w:r>
            <w:r w:rsidRPr="00F11E47">
              <w:rPr>
                <w:rFonts w:eastAsia="Times New Roman" w:cs="Calibri"/>
                <w:color w:val="000000"/>
                <w:lang w:eastAsia="tr-TR"/>
              </w:rPr>
              <w:t>sayısı</w:t>
            </w:r>
          </w:p>
        </w:tc>
        <w:tc>
          <w:tcPr>
            <w:tcW w:w="429" w:type="pct"/>
            <w:tcBorders>
              <w:top w:val="nil"/>
              <w:left w:val="nil"/>
              <w:bottom w:val="single" w:sz="4" w:space="0" w:color="auto"/>
              <w:right w:val="single" w:sz="4" w:space="0" w:color="auto"/>
            </w:tcBorders>
            <w:shd w:val="clear" w:color="auto" w:fill="auto"/>
            <w:noWrap/>
            <w:vAlign w:val="center"/>
            <w:hideMark/>
          </w:tcPr>
          <w:p w14:paraId="7D7BD31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125DF52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3992538D"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5</w:t>
            </w:r>
          </w:p>
        </w:tc>
        <w:tc>
          <w:tcPr>
            <w:tcW w:w="709" w:type="pct"/>
            <w:tcBorders>
              <w:top w:val="nil"/>
              <w:left w:val="nil"/>
              <w:bottom w:val="single" w:sz="4" w:space="0" w:color="auto"/>
              <w:right w:val="nil"/>
            </w:tcBorders>
            <w:shd w:val="clear" w:color="auto" w:fill="auto"/>
            <w:noWrap/>
            <w:vAlign w:val="center"/>
            <w:hideMark/>
          </w:tcPr>
          <w:p w14:paraId="3D9C0A29" w14:textId="77777777" w:rsidR="004A26F6" w:rsidRPr="00F11E47" w:rsidRDefault="004A26F6" w:rsidP="004A26F6">
            <w:pPr>
              <w:spacing w:after="0" w:line="240" w:lineRule="auto"/>
              <w:jc w:val="center"/>
              <w:rPr>
                <w:rFonts w:eastAsia="Times New Roman" w:cs="Calibri"/>
                <w:bCs/>
                <w:lang w:eastAsia="tr-TR"/>
              </w:rPr>
            </w:pPr>
            <w:r>
              <w:rPr>
                <w:rFonts w:cs="Calibri"/>
              </w:rPr>
              <w:t>16</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263E9AB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320</w:t>
            </w:r>
          </w:p>
        </w:tc>
      </w:tr>
      <w:tr w:rsidR="004A26F6" w:rsidRPr="00F11E47" w14:paraId="5B60AAD5" w14:textId="77777777" w:rsidTr="004A26F6">
        <w:trPr>
          <w:trHeight w:val="615"/>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BEE753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PG2.5.5 </w:t>
            </w:r>
            <w:r w:rsidRPr="00F11E47">
              <w:rPr>
                <w:rFonts w:eastAsia="Times New Roman" w:cs="Calibri"/>
                <w:color w:val="000000"/>
                <w:lang w:eastAsia="tr-TR"/>
              </w:rPr>
              <w:t xml:space="preserve">Lisansüstü tezlerden yapılan </w:t>
            </w:r>
            <w:proofErr w:type="gramStart"/>
            <w:r w:rsidRPr="00F11E47">
              <w:rPr>
                <w:rFonts w:eastAsia="Times New Roman" w:cs="Calibri"/>
                <w:color w:val="000000"/>
                <w:lang w:eastAsia="tr-TR"/>
              </w:rPr>
              <w:t>yayın  sayısı</w:t>
            </w:r>
            <w:proofErr w:type="gramEnd"/>
            <w:r w:rsidRPr="00F11E47">
              <w:rPr>
                <w:rFonts w:eastAsia="Times New Roman" w:cs="Calibri"/>
                <w:color w:val="000000"/>
                <w:lang w:eastAsia="tr-TR"/>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14:paraId="46142F0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0F5DDEA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1F33EA8A"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20</w:t>
            </w:r>
          </w:p>
        </w:tc>
        <w:tc>
          <w:tcPr>
            <w:tcW w:w="709" w:type="pct"/>
            <w:tcBorders>
              <w:top w:val="nil"/>
              <w:left w:val="nil"/>
              <w:bottom w:val="single" w:sz="4" w:space="0" w:color="auto"/>
              <w:right w:val="nil"/>
            </w:tcBorders>
            <w:shd w:val="clear" w:color="auto" w:fill="auto"/>
            <w:noWrap/>
            <w:vAlign w:val="center"/>
            <w:hideMark/>
          </w:tcPr>
          <w:p w14:paraId="25B96E40" w14:textId="77777777" w:rsidR="004A26F6" w:rsidRPr="00F11E47" w:rsidRDefault="004A26F6" w:rsidP="004A26F6">
            <w:pPr>
              <w:spacing w:after="0" w:line="240" w:lineRule="auto"/>
              <w:jc w:val="center"/>
              <w:rPr>
                <w:rFonts w:eastAsia="Times New Roman" w:cs="Calibri"/>
                <w:bCs/>
                <w:lang w:eastAsia="tr-TR"/>
              </w:rPr>
            </w:pPr>
            <w:r>
              <w:rPr>
                <w:rFonts w:eastAsia="Times New Roman" w:cs="Calibri"/>
                <w:bCs/>
                <w:lang w:eastAsia="tr-TR"/>
              </w:rPr>
              <w:t>41</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55C756FA" w14:textId="77777777" w:rsidR="004A26F6" w:rsidRPr="002C625B" w:rsidRDefault="004A26F6" w:rsidP="004A26F6">
            <w:pPr>
              <w:spacing w:after="0" w:line="240" w:lineRule="auto"/>
              <w:jc w:val="center"/>
              <w:rPr>
                <w:rFonts w:cs="Calibri"/>
                <w:color w:val="000000"/>
              </w:rPr>
            </w:pPr>
            <w:r w:rsidRPr="00F11E47">
              <w:rPr>
                <w:rFonts w:cs="Calibri"/>
                <w:color w:val="000000"/>
              </w:rPr>
              <w:t>%</w:t>
            </w:r>
            <w:r>
              <w:rPr>
                <w:rFonts w:cs="Calibri"/>
                <w:color w:val="000000"/>
              </w:rPr>
              <w:t>205</w:t>
            </w:r>
          </w:p>
        </w:tc>
      </w:tr>
      <w:tr w:rsidR="004A26F6" w:rsidRPr="00F11E47" w14:paraId="1279DB75"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26868A7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12A96F17"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67E4D924"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430ADC12" w14:textId="6271EFA5"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eastAsia="tr-TR"/>
              </w:rPr>
            </w:pPr>
            <w:r w:rsidRPr="00F11E47">
              <w:rPr>
                <w:i/>
                <w:lang w:val="x-none"/>
              </w:rPr>
              <w:t>Ulusal ve uluslararası yükseköğretim sektöründeki akademisyen ihtiyacını gidermeye dönük lisansüstü programlara ağırlık vermek; kamu, sivil ve özel sektör kurumlarının araştırmacı ihtiyacına yönelik lisans ve lisansüstü programlar tasarlamak ve sunmak; Üniversitemizde akademisyen yetiştirmeye yönelik yetkinliğin mevcut olduğuna dair olarak yurtiçi ve yurtdışında tanıtım faaliyetlerini yürütmek, Tezlerin yayına dönüştürülmesi için teşvik ve motivasyon araçları geliştirmek, yayın dönüştürülme konusunda danışman hoca desteğini artırmak bu konuda öğrencilere eğitimler düzenlemek</w:t>
            </w:r>
            <w:r w:rsidRPr="00F11E47">
              <w:rPr>
                <w:i/>
              </w:rPr>
              <w:t xml:space="preserve"> hedefe bağlı performans göstergeler</w:t>
            </w:r>
            <w:r>
              <w:rPr>
                <w:i/>
              </w:rPr>
              <w:t>ine ulaşmayı kolaylaştıracaktır</w:t>
            </w:r>
            <w:r w:rsidR="0053029D">
              <w:rPr>
                <w:i/>
              </w:rPr>
              <w:t>.</w:t>
            </w:r>
          </w:p>
        </w:tc>
      </w:tr>
      <w:tr w:rsidR="004A26F6" w:rsidRPr="00F11E47" w14:paraId="4484845A" w14:textId="77777777" w:rsidTr="004A26F6">
        <w:trPr>
          <w:trHeight w:val="711"/>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91782F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A3</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6607639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4A26F6" w:rsidRPr="00F11E47" w14:paraId="68868690" w14:textId="77777777" w:rsidTr="004A26F6">
        <w:trPr>
          <w:trHeight w:val="552"/>
          <w:jc w:val="center"/>
        </w:trPr>
        <w:tc>
          <w:tcPr>
            <w:tcW w:w="1967"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2AD64B2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H3.1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7A0D3A6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Yeniliği Teşvik Etmek Amacıyla </w:t>
            </w:r>
            <w:proofErr w:type="spellStart"/>
            <w:r w:rsidRPr="00F11E47">
              <w:rPr>
                <w:rFonts w:eastAsia="Times New Roman" w:cs="Calibri"/>
                <w:b/>
                <w:bCs/>
                <w:color w:val="000000"/>
                <w:lang w:eastAsia="tr-TR"/>
              </w:rPr>
              <w:t>Sosyokent</w:t>
            </w:r>
            <w:proofErr w:type="spellEnd"/>
            <w:r w:rsidRPr="00F11E47">
              <w:rPr>
                <w:rFonts w:eastAsia="Times New Roman" w:cs="Calibri"/>
                <w:b/>
                <w:bCs/>
                <w:color w:val="000000"/>
                <w:lang w:eastAsia="tr-TR"/>
              </w:rPr>
              <w:t xml:space="preserve"> Kurmak, Büyütmek ve Yetkinleştirmek </w:t>
            </w:r>
          </w:p>
        </w:tc>
      </w:tr>
      <w:tr w:rsidR="004A26F6" w:rsidRPr="00F11E47" w14:paraId="081212FC"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BE539F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73EDE25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ARAŞTIRMA, GELİŞTİRME VE YENİLİK PROGRAMI /YÜKSEKÖĞRETİMDE BİLİMSEL ARAŞTIRMA VE GELİŞTİRME</w:t>
            </w:r>
          </w:p>
        </w:tc>
      </w:tr>
      <w:tr w:rsidR="004A26F6" w:rsidRPr="00F11E47" w14:paraId="27E817C4"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86EF12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1325B04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Ülkemizin Bilgi Birikiminin Arttırılmasına ve Teknolojik Gelişimine Katkıda Bulunmak Üzere Yükseköğretim Kurumlarında Araştırma Altyapılarının Kurulması ve Kapasitelerinin Arttırılması</w:t>
            </w:r>
          </w:p>
        </w:tc>
      </w:tr>
      <w:tr w:rsidR="004A26F6" w:rsidRPr="00F11E47" w14:paraId="6444E764" w14:textId="77777777" w:rsidTr="004A26F6">
        <w:trPr>
          <w:trHeight w:val="445"/>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DE485B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w:t>
            </w:r>
            <w:proofErr w:type="gramStart"/>
            <w:r w:rsidRPr="00F11E47">
              <w:rPr>
                <w:rFonts w:eastAsia="Times New Roman" w:cs="Calibri"/>
                <w:b/>
                <w:bCs/>
                <w:color w:val="000000"/>
                <w:lang w:eastAsia="tr-TR"/>
              </w:rPr>
              <w:t>1  Performansı</w:t>
            </w:r>
            <w:proofErr w:type="gramEnd"/>
            <w:r w:rsidRPr="00F11E47">
              <w:rPr>
                <w:rFonts w:eastAsia="Times New Roman" w:cs="Calibri"/>
                <w:b/>
                <w:bCs/>
                <w:color w:val="000000"/>
                <w:lang w:eastAsia="tr-TR"/>
              </w:rPr>
              <w:t xml:space="preserve">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12EB345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7CDF2C0E" w14:textId="77777777" w:rsidTr="004A26F6">
        <w:trPr>
          <w:trHeight w:val="409"/>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26DE11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60E93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450EF702"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000000" w:fill="00B0F0"/>
            <w:vAlign w:val="center"/>
            <w:hideMark/>
          </w:tcPr>
          <w:p w14:paraId="18AA0FD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429" w:type="pct"/>
            <w:tcBorders>
              <w:top w:val="nil"/>
              <w:left w:val="nil"/>
              <w:bottom w:val="single" w:sz="4" w:space="0" w:color="auto"/>
              <w:right w:val="single" w:sz="4" w:space="0" w:color="auto"/>
            </w:tcBorders>
            <w:shd w:val="clear" w:color="000000" w:fill="00B0F0"/>
            <w:vAlign w:val="center"/>
            <w:hideMark/>
          </w:tcPr>
          <w:p w14:paraId="4F2DB32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42" w:type="pct"/>
            <w:tcBorders>
              <w:top w:val="nil"/>
              <w:left w:val="nil"/>
              <w:bottom w:val="single" w:sz="4" w:space="0" w:color="auto"/>
              <w:right w:val="single" w:sz="4" w:space="0" w:color="auto"/>
            </w:tcBorders>
            <w:shd w:val="clear" w:color="000000" w:fill="00B0F0"/>
            <w:vAlign w:val="center"/>
            <w:hideMark/>
          </w:tcPr>
          <w:p w14:paraId="273E73B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1036" w:type="pct"/>
            <w:tcBorders>
              <w:top w:val="nil"/>
              <w:left w:val="nil"/>
              <w:bottom w:val="single" w:sz="4" w:space="0" w:color="auto"/>
              <w:right w:val="single" w:sz="4" w:space="0" w:color="auto"/>
            </w:tcBorders>
            <w:shd w:val="clear" w:color="000000" w:fill="00B0F0"/>
            <w:vAlign w:val="center"/>
            <w:hideMark/>
          </w:tcPr>
          <w:p w14:paraId="21E96B0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709" w:type="pct"/>
            <w:tcBorders>
              <w:top w:val="nil"/>
              <w:left w:val="nil"/>
              <w:bottom w:val="single" w:sz="4" w:space="0" w:color="auto"/>
              <w:right w:val="single" w:sz="4" w:space="0" w:color="auto"/>
            </w:tcBorders>
            <w:shd w:val="clear" w:color="000000" w:fill="00B0F0"/>
            <w:vAlign w:val="center"/>
            <w:hideMark/>
          </w:tcPr>
          <w:p w14:paraId="12BBAC9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546" w:type="pct"/>
            <w:tcBorders>
              <w:top w:val="nil"/>
              <w:left w:val="nil"/>
              <w:bottom w:val="single" w:sz="4" w:space="0" w:color="auto"/>
              <w:right w:val="single" w:sz="4" w:space="0" w:color="auto"/>
            </w:tcBorders>
            <w:shd w:val="clear" w:color="000000" w:fill="00B0F0"/>
            <w:vAlign w:val="center"/>
            <w:hideMark/>
          </w:tcPr>
          <w:p w14:paraId="44D89D1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4DD0D45E" w14:textId="77777777" w:rsidTr="004A26F6">
        <w:trPr>
          <w:trHeight w:val="900"/>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A26F36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PG3.1.1 </w:t>
            </w:r>
            <w:r w:rsidRPr="00F11E47">
              <w:rPr>
                <w:rFonts w:eastAsia="Times New Roman" w:cs="Calibri"/>
                <w:color w:val="000000"/>
                <w:lang w:eastAsia="tr-TR"/>
              </w:rPr>
              <w:t xml:space="preserve">ASBÜ </w:t>
            </w:r>
            <w:proofErr w:type="spellStart"/>
            <w:r w:rsidRPr="00F11E47">
              <w:rPr>
                <w:rFonts w:eastAsia="Times New Roman" w:cs="Calibri"/>
                <w:color w:val="000000"/>
                <w:lang w:eastAsia="tr-TR"/>
              </w:rPr>
              <w:t>Sosyokent'in</w:t>
            </w:r>
            <w:proofErr w:type="spellEnd"/>
            <w:r w:rsidRPr="00F11E47">
              <w:rPr>
                <w:rFonts w:eastAsia="Times New Roman" w:cs="Calibri"/>
                <w:color w:val="000000"/>
                <w:lang w:eastAsia="tr-TR"/>
              </w:rPr>
              <w:t xml:space="preserve"> kuruluş aşamasının gerçekleşme düzeyi (%) </w:t>
            </w:r>
          </w:p>
        </w:tc>
        <w:tc>
          <w:tcPr>
            <w:tcW w:w="429" w:type="pct"/>
            <w:tcBorders>
              <w:top w:val="nil"/>
              <w:left w:val="nil"/>
              <w:bottom w:val="single" w:sz="4" w:space="0" w:color="auto"/>
              <w:right w:val="single" w:sz="4" w:space="0" w:color="auto"/>
            </w:tcBorders>
            <w:shd w:val="clear" w:color="auto" w:fill="auto"/>
            <w:noWrap/>
            <w:vAlign w:val="center"/>
            <w:hideMark/>
          </w:tcPr>
          <w:p w14:paraId="73546A9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42" w:type="pct"/>
            <w:tcBorders>
              <w:top w:val="nil"/>
              <w:left w:val="nil"/>
              <w:bottom w:val="single" w:sz="4" w:space="0" w:color="auto"/>
              <w:right w:val="single" w:sz="4" w:space="0" w:color="auto"/>
            </w:tcBorders>
            <w:shd w:val="clear" w:color="auto" w:fill="auto"/>
            <w:noWrap/>
            <w:vAlign w:val="center"/>
            <w:hideMark/>
          </w:tcPr>
          <w:p w14:paraId="088926B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109E7BC5"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100</w:t>
            </w:r>
          </w:p>
        </w:tc>
        <w:tc>
          <w:tcPr>
            <w:tcW w:w="709" w:type="pct"/>
            <w:tcBorders>
              <w:top w:val="nil"/>
              <w:left w:val="nil"/>
              <w:bottom w:val="single" w:sz="4" w:space="0" w:color="auto"/>
              <w:right w:val="single" w:sz="4" w:space="0" w:color="auto"/>
            </w:tcBorders>
            <w:shd w:val="clear" w:color="auto" w:fill="auto"/>
            <w:noWrap/>
            <w:vAlign w:val="center"/>
            <w:hideMark/>
          </w:tcPr>
          <w:p w14:paraId="2AFEE6C5" w14:textId="77777777" w:rsidR="004A26F6" w:rsidRPr="009C5CF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c>
          <w:tcPr>
            <w:tcW w:w="546" w:type="pct"/>
            <w:tcBorders>
              <w:top w:val="nil"/>
              <w:left w:val="nil"/>
              <w:bottom w:val="single" w:sz="4" w:space="0" w:color="auto"/>
              <w:right w:val="single" w:sz="4" w:space="0" w:color="auto"/>
            </w:tcBorders>
            <w:shd w:val="clear" w:color="auto" w:fill="auto"/>
            <w:noWrap/>
            <w:vAlign w:val="center"/>
            <w:hideMark/>
          </w:tcPr>
          <w:p w14:paraId="0FE7E1D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100</w:t>
            </w:r>
          </w:p>
        </w:tc>
      </w:tr>
      <w:tr w:rsidR="004A26F6" w:rsidRPr="00F11E47" w14:paraId="187C95F8" w14:textId="77777777" w:rsidTr="004A26F6">
        <w:trPr>
          <w:trHeight w:val="982"/>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F70085E"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PG3.1.2 </w:t>
            </w:r>
            <w:r w:rsidRPr="00F11E47">
              <w:rPr>
                <w:rFonts w:eastAsia="Times New Roman" w:cs="Calibri"/>
                <w:color w:val="000000"/>
                <w:lang w:eastAsia="tr-TR"/>
              </w:rPr>
              <w:t>ASBÜ akademik ve idari personel ile öğrencilerinin, girişimcilik faaliyetlerine katılma oranı  (%)</w:t>
            </w:r>
          </w:p>
        </w:tc>
        <w:tc>
          <w:tcPr>
            <w:tcW w:w="429" w:type="pct"/>
            <w:tcBorders>
              <w:top w:val="nil"/>
              <w:left w:val="nil"/>
              <w:bottom w:val="single" w:sz="4" w:space="0" w:color="auto"/>
              <w:right w:val="single" w:sz="4" w:space="0" w:color="auto"/>
            </w:tcBorders>
            <w:shd w:val="clear" w:color="auto" w:fill="auto"/>
            <w:noWrap/>
            <w:vAlign w:val="center"/>
            <w:hideMark/>
          </w:tcPr>
          <w:p w14:paraId="67FDDF6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117069C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2096DEB2"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20</w:t>
            </w:r>
          </w:p>
        </w:tc>
        <w:tc>
          <w:tcPr>
            <w:tcW w:w="709" w:type="pct"/>
            <w:tcBorders>
              <w:top w:val="nil"/>
              <w:left w:val="nil"/>
              <w:bottom w:val="single" w:sz="4" w:space="0" w:color="auto"/>
              <w:right w:val="single" w:sz="4" w:space="0" w:color="auto"/>
            </w:tcBorders>
            <w:shd w:val="clear" w:color="auto" w:fill="auto"/>
            <w:noWrap/>
            <w:vAlign w:val="center"/>
            <w:hideMark/>
          </w:tcPr>
          <w:p w14:paraId="56EA1F9D" w14:textId="77777777" w:rsidR="004A26F6" w:rsidRPr="009C5CF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35</w:t>
            </w:r>
          </w:p>
        </w:tc>
        <w:tc>
          <w:tcPr>
            <w:tcW w:w="546" w:type="pct"/>
            <w:tcBorders>
              <w:top w:val="nil"/>
              <w:left w:val="nil"/>
              <w:bottom w:val="single" w:sz="4" w:space="0" w:color="auto"/>
              <w:right w:val="single" w:sz="4" w:space="0" w:color="auto"/>
            </w:tcBorders>
            <w:shd w:val="clear" w:color="auto" w:fill="auto"/>
            <w:noWrap/>
            <w:vAlign w:val="center"/>
            <w:hideMark/>
          </w:tcPr>
          <w:p w14:paraId="6ECBB8C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%1</w:t>
            </w:r>
            <w:r>
              <w:rPr>
                <w:rFonts w:cs="Calibri"/>
                <w:color w:val="000000"/>
              </w:rPr>
              <w:t>75</w:t>
            </w:r>
          </w:p>
        </w:tc>
      </w:tr>
      <w:tr w:rsidR="004A26F6" w:rsidRPr="00F11E47" w14:paraId="0F95060D" w14:textId="77777777" w:rsidTr="004A26F6">
        <w:trPr>
          <w:trHeight w:val="473"/>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7E91FF51"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PG3.1.3 </w:t>
            </w:r>
            <w:r w:rsidRPr="00F11E47">
              <w:rPr>
                <w:rFonts w:eastAsia="Times New Roman" w:cs="Calibri"/>
                <w:color w:val="000000"/>
                <w:lang w:eastAsia="tr-TR"/>
              </w:rPr>
              <w:t xml:space="preserve">ASBÜ </w:t>
            </w:r>
            <w:proofErr w:type="spellStart"/>
            <w:r w:rsidRPr="00F11E47">
              <w:rPr>
                <w:rFonts w:eastAsia="Times New Roman" w:cs="Calibri"/>
                <w:color w:val="000000"/>
                <w:lang w:eastAsia="tr-TR"/>
              </w:rPr>
              <w:t>Sosyokent</w:t>
            </w:r>
            <w:proofErr w:type="spellEnd"/>
            <w:r w:rsidRPr="00F11E47">
              <w:rPr>
                <w:rFonts w:eastAsia="Times New Roman" w:cs="Calibri"/>
                <w:color w:val="000000"/>
                <w:lang w:eastAsia="tr-TR"/>
              </w:rPr>
              <w:t xml:space="preserve"> doluluk oranı (%)</w:t>
            </w:r>
          </w:p>
        </w:tc>
        <w:tc>
          <w:tcPr>
            <w:tcW w:w="429" w:type="pct"/>
            <w:tcBorders>
              <w:top w:val="nil"/>
              <w:left w:val="nil"/>
              <w:bottom w:val="single" w:sz="4" w:space="0" w:color="auto"/>
              <w:right w:val="single" w:sz="4" w:space="0" w:color="auto"/>
            </w:tcBorders>
            <w:shd w:val="clear" w:color="auto" w:fill="auto"/>
            <w:noWrap/>
            <w:vAlign w:val="center"/>
            <w:hideMark/>
          </w:tcPr>
          <w:p w14:paraId="41FCB76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17155A6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293A667B"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60</w:t>
            </w:r>
          </w:p>
        </w:tc>
        <w:tc>
          <w:tcPr>
            <w:tcW w:w="709" w:type="pct"/>
            <w:tcBorders>
              <w:top w:val="nil"/>
              <w:left w:val="nil"/>
              <w:bottom w:val="single" w:sz="4" w:space="0" w:color="auto"/>
              <w:right w:val="single" w:sz="4" w:space="0" w:color="auto"/>
            </w:tcBorders>
            <w:shd w:val="clear" w:color="auto" w:fill="auto"/>
            <w:noWrap/>
            <w:vAlign w:val="center"/>
            <w:hideMark/>
          </w:tcPr>
          <w:p w14:paraId="407A4B95" w14:textId="77777777" w:rsidR="004A26F6" w:rsidRPr="009C5CF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70</w:t>
            </w:r>
          </w:p>
        </w:tc>
        <w:tc>
          <w:tcPr>
            <w:tcW w:w="546" w:type="pct"/>
            <w:tcBorders>
              <w:top w:val="nil"/>
              <w:left w:val="nil"/>
              <w:bottom w:val="single" w:sz="4" w:space="0" w:color="auto"/>
              <w:right w:val="single" w:sz="4" w:space="0" w:color="auto"/>
            </w:tcBorders>
            <w:shd w:val="clear" w:color="auto" w:fill="auto"/>
            <w:noWrap/>
            <w:vAlign w:val="center"/>
            <w:hideMark/>
          </w:tcPr>
          <w:p w14:paraId="2EB2773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117</w:t>
            </w:r>
          </w:p>
        </w:tc>
      </w:tr>
      <w:tr w:rsidR="004A26F6" w:rsidRPr="00F11E47" w14:paraId="3A67F096" w14:textId="77777777" w:rsidTr="004A26F6">
        <w:trPr>
          <w:trHeight w:val="615"/>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315DE9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PG3.</w:t>
            </w:r>
            <w:proofErr w:type="gramStart"/>
            <w:r w:rsidRPr="00F11E47">
              <w:rPr>
                <w:rFonts w:eastAsia="Times New Roman" w:cs="Calibri"/>
                <w:b/>
                <w:bCs/>
                <w:color w:val="000000"/>
                <w:lang w:eastAsia="tr-TR"/>
              </w:rPr>
              <w:t>1.4</w:t>
            </w:r>
            <w:proofErr w:type="gramEnd"/>
            <w:r w:rsidRPr="00F11E47">
              <w:rPr>
                <w:rFonts w:eastAsia="Times New Roman" w:cs="Calibri"/>
                <w:b/>
                <w:bCs/>
                <w:color w:val="000000"/>
                <w:lang w:eastAsia="tr-TR"/>
              </w:rPr>
              <w:t xml:space="preserve"> </w:t>
            </w:r>
            <w:r w:rsidRPr="00F11E47">
              <w:rPr>
                <w:rFonts w:eastAsia="Times New Roman" w:cs="Calibri"/>
                <w:color w:val="000000"/>
                <w:lang w:eastAsia="tr-TR"/>
              </w:rPr>
              <w:t xml:space="preserve">ASBÜ </w:t>
            </w:r>
            <w:proofErr w:type="spellStart"/>
            <w:r w:rsidRPr="00F11E47">
              <w:rPr>
                <w:rFonts w:eastAsia="Times New Roman" w:cs="Calibri"/>
                <w:color w:val="000000"/>
                <w:lang w:eastAsia="tr-TR"/>
              </w:rPr>
              <w:t>Sosyokent</w:t>
            </w:r>
            <w:proofErr w:type="spellEnd"/>
            <w:r w:rsidRPr="00F11E47">
              <w:rPr>
                <w:rFonts w:eastAsia="Times New Roman" w:cs="Calibri"/>
                <w:color w:val="000000"/>
                <w:lang w:eastAsia="tr-TR"/>
              </w:rPr>
              <w:t xml:space="preserve"> </w:t>
            </w:r>
            <w:proofErr w:type="spellStart"/>
            <w:r w:rsidRPr="00F11E47">
              <w:rPr>
                <w:rFonts w:eastAsia="Times New Roman" w:cs="Calibri"/>
                <w:color w:val="000000"/>
                <w:lang w:eastAsia="tr-TR"/>
              </w:rPr>
              <w:t>mekansal</w:t>
            </w:r>
            <w:proofErr w:type="spellEnd"/>
            <w:r w:rsidRPr="00F11E47">
              <w:rPr>
                <w:rFonts w:eastAsia="Times New Roman" w:cs="Calibri"/>
                <w:color w:val="000000"/>
                <w:lang w:eastAsia="tr-TR"/>
              </w:rPr>
              <w:t xml:space="preserve"> genişleme oranı (%) </w:t>
            </w:r>
          </w:p>
        </w:tc>
        <w:tc>
          <w:tcPr>
            <w:tcW w:w="429" w:type="pct"/>
            <w:tcBorders>
              <w:top w:val="nil"/>
              <w:left w:val="nil"/>
              <w:bottom w:val="single" w:sz="4" w:space="0" w:color="auto"/>
              <w:right w:val="single" w:sz="4" w:space="0" w:color="auto"/>
            </w:tcBorders>
            <w:shd w:val="clear" w:color="auto" w:fill="auto"/>
            <w:noWrap/>
            <w:vAlign w:val="center"/>
            <w:hideMark/>
          </w:tcPr>
          <w:p w14:paraId="590A083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42" w:type="pct"/>
            <w:tcBorders>
              <w:top w:val="nil"/>
              <w:left w:val="nil"/>
              <w:bottom w:val="single" w:sz="4" w:space="0" w:color="auto"/>
              <w:right w:val="single" w:sz="4" w:space="0" w:color="auto"/>
            </w:tcBorders>
            <w:shd w:val="clear" w:color="auto" w:fill="auto"/>
            <w:noWrap/>
            <w:vAlign w:val="center"/>
            <w:hideMark/>
          </w:tcPr>
          <w:p w14:paraId="70EA4EB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67DAC4C7" w14:textId="77777777" w:rsidR="004A26F6" w:rsidRPr="002C625B" w:rsidRDefault="004A26F6" w:rsidP="004A26F6">
            <w:pPr>
              <w:spacing w:after="0" w:line="240" w:lineRule="auto"/>
              <w:jc w:val="center"/>
              <w:rPr>
                <w:rFonts w:eastAsia="Times New Roman" w:cs="Calibri"/>
                <w:color w:val="000000"/>
                <w:lang w:eastAsia="tr-TR"/>
              </w:rPr>
            </w:pPr>
            <w:r w:rsidRPr="002C625B">
              <w:rPr>
                <w:rFonts w:eastAsia="Times New Roman" w:cs="Calibri"/>
                <w:color w:val="000000"/>
                <w:lang w:eastAsia="tr-TR"/>
              </w:rPr>
              <w:t>25</w:t>
            </w:r>
          </w:p>
        </w:tc>
        <w:tc>
          <w:tcPr>
            <w:tcW w:w="709" w:type="pct"/>
            <w:tcBorders>
              <w:top w:val="nil"/>
              <w:left w:val="nil"/>
              <w:bottom w:val="single" w:sz="4" w:space="0" w:color="auto"/>
              <w:right w:val="single" w:sz="4" w:space="0" w:color="auto"/>
            </w:tcBorders>
            <w:shd w:val="clear" w:color="auto" w:fill="auto"/>
            <w:noWrap/>
            <w:vAlign w:val="center"/>
            <w:hideMark/>
          </w:tcPr>
          <w:p w14:paraId="4EBC01B3" w14:textId="77777777" w:rsidR="004A26F6" w:rsidRPr="009C5CF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30</w:t>
            </w:r>
          </w:p>
        </w:tc>
        <w:tc>
          <w:tcPr>
            <w:tcW w:w="546" w:type="pct"/>
            <w:tcBorders>
              <w:top w:val="nil"/>
              <w:left w:val="nil"/>
              <w:bottom w:val="single" w:sz="4" w:space="0" w:color="auto"/>
              <w:right w:val="single" w:sz="4" w:space="0" w:color="auto"/>
            </w:tcBorders>
            <w:shd w:val="clear" w:color="auto" w:fill="auto"/>
            <w:noWrap/>
            <w:vAlign w:val="center"/>
            <w:hideMark/>
          </w:tcPr>
          <w:p w14:paraId="1D9A101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120</w:t>
            </w:r>
          </w:p>
        </w:tc>
      </w:tr>
      <w:tr w:rsidR="004A26F6" w:rsidRPr="00F11E47" w14:paraId="5D9CDDC4"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085871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0FE71E01"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65F48291"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7041D0C3"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proofErr w:type="spellStart"/>
            <w:r w:rsidRPr="00F11E47">
              <w:rPr>
                <w:i/>
                <w:lang w:val="x-none"/>
              </w:rPr>
              <w:t>Sosyokent</w:t>
            </w:r>
            <w:proofErr w:type="spellEnd"/>
            <w:r w:rsidRPr="00F11E47">
              <w:rPr>
                <w:i/>
                <w:lang w:val="x-none"/>
              </w:rPr>
              <w:t xml:space="preserve"> için fiziki, mali ve teknik yetersizlikler, </w:t>
            </w:r>
            <w:proofErr w:type="spellStart"/>
            <w:r w:rsidRPr="00F11E47">
              <w:rPr>
                <w:i/>
                <w:lang w:val="x-none"/>
              </w:rPr>
              <w:t>Sosyokent</w:t>
            </w:r>
            <w:proofErr w:type="spellEnd"/>
            <w:r w:rsidRPr="00F11E47">
              <w:rPr>
                <w:i/>
                <w:lang w:val="x-none"/>
              </w:rPr>
              <w:t xml:space="preserve"> ile ilişkili araştırma altyapısının kurulması ve geliştirilmesinde yaşanabilecek muhtemel zorlukla performans göstergelerinin gerçekleşmesini etkilemektedir.</w:t>
            </w:r>
          </w:p>
          <w:p w14:paraId="27F2ABBF"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 xml:space="preserve">Kuruluş için mali destek girişiminde bulunmak, ASBÜ </w:t>
            </w:r>
            <w:proofErr w:type="spellStart"/>
            <w:r w:rsidRPr="00F11E47">
              <w:rPr>
                <w:i/>
                <w:lang w:val="x-none"/>
              </w:rPr>
              <w:t>Sosyokent’i</w:t>
            </w:r>
            <w:proofErr w:type="spellEnd"/>
            <w:r w:rsidRPr="00F11E47">
              <w:rPr>
                <w:i/>
                <w:lang w:val="x-none"/>
              </w:rPr>
              <w:t xml:space="preserve"> kurmak, büyütmek ve etkin bir işlerliğe kavuşturmak, Sosyal bilimler araştırma altyapısına yönelik sosyal laboratuvarlar kurmak, Girişimciliği destekleyecek ofisler kurmak (Bilgi Transfer Ofisi, Markalaşma ve Pazarlama Ofisi, Hukuk ve Patent Ofisi, Sosyal Girişimcilik Ofisi vb. ) </w:t>
            </w:r>
            <w:r w:rsidRPr="00F11E47">
              <w:rPr>
                <w:i/>
              </w:rPr>
              <w:t>hedefe ulaşmada önemli bir faktördür</w:t>
            </w:r>
            <w:r w:rsidRPr="00F11E47">
              <w:rPr>
                <w:i/>
                <w:lang w:val="x-none"/>
              </w:rPr>
              <w:t>.</w:t>
            </w:r>
          </w:p>
          <w:p w14:paraId="7BA4EC66" w14:textId="24139FFE" w:rsidR="004A26F6" w:rsidRPr="004A26F6"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lang w:val="x-none"/>
              </w:rPr>
              <w:t xml:space="preserve">Sosyal </w:t>
            </w:r>
            <w:proofErr w:type="spellStart"/>
            <w:r w:rsidRPr="00F11E47">
              <w:rPr>
                <w:lang w:val="x-none"/>
              </w:rPr>
              <w:t>inovasyona</w:t>
            </w:r>
            <w:proofErr w:type="spellEnd"/>
            <w:r w:rsidRPr="00F11E47">
              <w:rPr>
                <w:lang w:val="x-none"/>
              </w:rPr>
              <w:t xml:space="preserve"> konu olacak araştırma alanlarını tanımlamak, dış paydaşlar ile etkin bir işbirliği geliştirmek, Sosyal bilimler araştırma altyapısına  yönelik tanıtım faaliyetleri gerçekleştirmek </w:t>
            </w:r>
            <w:r w:rsidRPr="00F11E47">
              <w:t xml:space="preserve">performans göstergelerine ulaşmayı </w:t>
            </w:r>
            <w:r>
              <w:t>kolaylaştıracaktır.</w:t>
            </w:r>
          </w:p>
          <w:p w14:paraId="010DF7C6" w14:textId="77777777" w:rsidR="004A26F6" w:rsidRPr="00F11E47" w:rsidRDefault="004A26F6" w:rsidP="004A26F6">
            <w:pPr>
              <w:spacing w:after="0" w:line="240" w:lineRule="auto"/>
              <w:jc w:val="center"/>
              <w:rPr>
                <w:rFonts w:eastAsia="Times New Roman" w:cs="Calibri"/>
                <w:b/>
                <w:bCs/>
                <w:color w:val="000000"/>
                <w:lang w:eastAsia="tr-TR"/>
              </w:rPr>
            </w:pPr>
          </w:p>
        </w:tc>
      </w:tr>
      <w:tr w:rsidR="004A26F6" w:rsidRPr="00F11E47" w14:paraId="76124582" w14:textId="77777777" w:rsidTr="004A26F6">
        <w:trPr>
          <w:trHeight w:val="711"/>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076D33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A3</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5992F6C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4A26F6" w:rsidRPr="00F11E47" w14:paraId="6D131202" w14:textId="77777777" w:rsidTr="004A26F6">
        <w:trPr>
          <w:trHeight w:val="781"/>
          <w:jc w:val="center"/>
        </w:trPr>
        <w:tc>
          <w:tcPr>
            <w:tcW w:w="1967"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3601957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H3.2</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75D0F9F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Sosyal Yeniliği ve Girişimciliği Destekleyecek Altyapı, Kültür ve Motivasyon Sistemleri Geliştirmek </w:t>
            </w:r>
          </w:p>
        </w:tc>
      </w:tr>
      <w:tr w:rsidR="004A26F6" w:rsidRPr="00F11E47" w14:paraId="7595122B" w14:textId="77777777" w:rsidTr="004A26F6">
        <w:trPr>
          <w:trHeight w:val="737"/>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FA6D270"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0DE3C1F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7317C044" w14:textId="77777777" w:rsidTr="004A26F6">
        <w:trPr>
          <w:trHeight w:val="522"/>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2E6FBF8"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225D5F2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3545B8CE" w14:textId="77777777" w:rsidTr="004A26F6">
        <w:trPr>
          <w:trHeight w:val="465"/>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137E8E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w:t>
            </w:r>
            <w:proofErr w:type="gramStart"/>
            <w:r w:rsidRPr="00F11E47">
              <w:rPr>
                <w:rFonts w:eastAsia="Times New Roman" w:cs="Calibri"/>
                <w:b/>
                <w:bCs/>
                <w:color w:val="000000"/>
                <w:lang w:eastAsia="tr-TR"/>
              </w:rPr>
              <w:t>2  Performansı</w:t>
            </w:r>
            <w:proofErr w:type="gramEnd"/>
            <w:r w:rsidRPr="00F11E47">
              <w:rPr>
                <w:rFonts w:eastAsia="Times New Roman" w:cs="Calibri"/>
                <w:b/>
                <w:bCs/>
                <w:color w:val="000000"/>
                <w:lang w:eastAsia="tr-TR"/>
              </w:rPr>
              <w:t xml:space="preserve">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08EE33C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294EB500" w14:textId="77777777" w:rsidTr="004A26F6">
        <w:trPr>
          <w:trHeight w:val="367"/>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ECF8A4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AF9B98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2F2586D5"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000000" w:fill="00B0F0"/>
            <w:vAlign w:val="center"/>
            <w:hideMark/>
          </w:tcPr>
          <w:p w14:paraId="4B8295B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429" w:type="pct"/>
            <w:tcBorders>
              <w:top w:val="nil"/>
              <w:left w:val="nil"/>
              <w:bottom w:val="single" w:sz="4" w:space="0" w:color="auto"/>
              <w:right w:val="single" w:sz="4" w:space="0" w:color="auto"/>
            </w:tcBorders>
            <w:shd w:val="clear" w:color="000000" w:fill="00B0F0"/>
            <w:vAlign w:val="center"/>
            <w:hideMark/>
          </w:tcPr>
          <w:p w14:paraId="6BB7849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42" w:type="pct"/>
            <w:tcBorders>
              <w:top w:val="nil"/>
              <w:left w:val="nil"/>
              <w:bottom w:val="single" w:sz="4" w:space="0" w:color="auto"/>
              <w:right w:val="single" w:sz="4" w:space="0" w:color="auto"/>
            </w:tcBorders>
            <w:shd w:val="clear" w:color="000000" w:fill="00B0F0"/>
            <w:vAlign w:val="center"/>
            <w:hideMark/>
          </w:tcPr>
          <w:p w14:paraId="7A65BA1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1036" w:type="pct"/>
            <w:tcBorders>
              <w:top w:val="nil"/>
              <w:left w:val="nil"/>
              <w:bottom w:val="single" w:sz="4" w:space="0" w:color="auto"/>
              <w:right w:val="single" w:sz="4" w:space="0" w:color="auto"/>
            </w:tcBorders>
            <w:shd w:val="clear" w:color="000000" w:fill="00B0F0"/>
            <w:vAlign w:val="center"/>
            <w:hideMark/>
          </w:tcPr>
          <w:p w14:paraId="2BA1EC1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709" w:type="pct"/>
            <w:tcBorders>
              <w:top w:val="nil"/>
              <w:left w:val="nil"/>
              <w:bottom w:val="single" w:sz="4" w:space="0" w:color="auto"/>
              <w:right w:val="single" w:sz="4" w:space="0" w:color="auto"/>
            </w:tcBorders>
            <w:shd w:val="clear" w:color="000000" w:fill="00B0F0"/>
            <w:vAlign w:val="center"/>
            <w:hideMark/>
          </w:tcPr>
          <w:p w14:paraId="7DEAE41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546" w:type="pct"/>
            <w:tcBorders>
              <w:top w:val="nil"/>
              <w:left w:val="nil"/>
              <w:bottom w:val="single" w:sz="4" w:space="0" w:color="auto"/>
              <w:right w:val="single" w:sz="4" w:space="0" w:color="auto"/>
            </w:tcBorders>
            <w:shd w:val="clear" w:color="000000" w:fill="00B0F0"/>
            <w:vAlign w:val="center"/>
            <w:hideMark/>
          </w:tcPr>
          <w:p w14:paraId="373CB62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42D471FC" w14:textId="77777777" w:rsidTr="004A26F6">
        <w:trPr>
          <w:trHeight w:val="1096"/>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DB272D8"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PG3.2.1 </w:t>
            </w:r>
            <w:r w:rsidRPr="00F11E47">
              <w:rPr>
                <w:rFonts w:eastAsia="Times New Roman" w:cs="Calibri"/>
                <w:color w:val="000000"/>
                <w:lang w:eastAsia="tr-TR"/>
              </w:rPr>
              <w:t xml:space="preserve">Girişimcilik faaliyetlerini doğrudan/dolaylı olarak projelendiren öğretim üyesi sayısı </w:t>
            </w:r>
          </w:p>
        </w:tc>
        <w:tc>
          <w:tcPr>
            <w:tcW w:w="429" w:type="pct"/>
            <w:tcBorders>
              <w:top w:val="nil"/>
              <w:left w:val="nil"/>
              <w:bottom w:val="single" w:sz="4" w:space="0" w:color="auto"/>
              <w:right w:val="single" w:sz="4" w:space="0" w:color="auto"/>
            </w:tcBorders>
            <w:shd w:val="clear" w:color="auto" w:fill="auto"/>
            <w:noWrap/>
            <w:vAlign w:val="center"/>
            <w:hideMark/>
          </w:tcPr>
          <w:p w14:paraId="51EC9DA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auto"/>
            <w:noWrap/>
            <w:vAlign w:val="center"/>
            <w:hideMark/>
          </w:tcPr>
          <w:p w14:paraId="7D694A6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1036" w:type="pct"/>
            <w:tcBorders>
              <w:top w:val="nil"/>
              <w:left w:val="nil"/>
              <w:bottom w:val="single" w:sz="4" w:space="0" w:color="auto"/>
              <w:right w:val="single" w:sz="4" w:space="0" w:color="auto"/>
            </w:tcBorders>
            <w:shd w:val="clear" w:color="auto" w:fill="auto"/>
            <w:noWrap/>
            <w:vAlign w:val="center"/>
            <w:hideMark/>
          </w:tcPr>
          <w:p w14:paraId="4B57AAAE" w14:textId="77777777" w:rsidR="004A26F6" w:rsidRPr="00D17E0D" w:rsidRDefault="004A26F6" w:rsidP="004A26F6">
            <w:pPr>
              <w:spacing w:after="0" w:line="240" w:lineRule="auto"/>
              <w:jc w:val="center"/>
              <w:rPr>
                <w:rFonts w:eastAsia="Times New Roman" w:cs="Calibri"/>
                <w:color w:val="000000"/>
                <w:lang w:eastAsia="tr-TR"/>
              </w:rPr>
            </w:pPr>
            <w:r w:rsidRPr="00D17E0D">
              <w:rPr>
                <w:rFonts w:eastAsia="Times New Roman" w:cs="Calibri"/>
                <w:color w:val="000000"/>
                <w:lang w:eastAsia="tr-TR"/>
              </w:rPr>
              <w:t>13</w:t>
            </w:r>
          </w:p>
        </w:tc>
        <w:tc>
          <w:tcPr>
            <w:tcW w:w="709" w:type="pct"/>
            <w:tcBorders>
              <w:top w:val="nil"/>
              <w:left w:val="nil"/>
              <w:bottom w:val="single" w:sz="4" w:space="0" w:color="auto"/>
              <w:right w:val="single" w:sz="4" w:space="0" w:color="auto"/>
            </w:tcBorders>
            <w:shd w:val="clear" w:color="auto" w:fill="auto"/>
            <w:noWrap/>
            <w:vAlign w:val="center"/>
            <w:hideMark/>
          </w:tcPr>
          <w:p w14:paraId="7D3BB2A5" w14:textId="77777777" w:rsidR="004A26F6" w:rsidRPr="00F06840"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41</w:t>
            </w:r>
          </w:p>
        </w:tc>
        <w:tc>
          <w:tcPr>
            <w:tcW w:w="546" w:type="pct"/>
            <w:tcBorders>
              <w:top w:val="nil"/>
              <w:left w:val="nil"/>
              <w:bottom w:val="single" w:sz="4" w:space="0" w:color="auto"/>
              <w:right w:val="single" w:sz="4" w:space="0" w:color="auto"/>
            </w:tcBorders>
            <w:shd w:val="clear" w:color="auto" w:fill="auto"/>
            <w:noWrap/>
            <w:vAlign w:val="center"/>
            <w:hideMark/>
          </w:tcPr>
          <w:p w14:paraId="7641512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450</w:t>
            </w:r>
          </w:p>
        </w:tc>
      </w:tr>
      <w:tr w:rsidR="004A26F6" w:rsidRPr="00F11E47" w14:paraId="2CBA795D" w14:textId="77777777" w:rsidTr="004A26F6">
        <w:trPr>
          <w:trHeight w:val="1440"/>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B25986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PG3.2.2 </w:t>
            </w:r>
            <w:r w:rsidRPr="00F11E47">
              <w:rPr>
                <w:rFonts w:eastAsia="Times New Roman" w:cs="Calibri"/>
                <w:color w:val="000000"/>
                <w:lang w:eastAsia="tr-TR"/>
              </w:rPr>
              <w:t xml:space="preserve">Lisans ve lisansüstü seviyesinde girişimcilik, teknoloji yönetimi ve </w:t>
            </w:r>
            <w:proofErr w:type="spellStart"/>
            <w:r w:rsidRPr="00F11E47">
              <w:rPr>
                <w:rFonts w:eastAsia="Times New Roman" w:cs="Calibri"/>
                <w:color w:val="000000"/>
                <w:lang w:eastAsia="tr-TR"/>
              </w:rPr>
              <w:t>inovasyon</w:t>
            </w:r>
            <w:proofErr w:type="spellEnd"/>
            <w:r w:rsidRPr="00F11E47">
              <w:rPr>
                <w:rFonts w:eastAsia="Times New Roman" w:cs="Calibri"/>
                <w:color w:val="000000"/>
                <w:lang w:eastAsia="tr-TR"/>
              </w:rPr>
              <w:t xml:space="preserve"> yönetimi konularında verilen ders sayısı </w:t>
            </w:r>
          </w:p>
        </w:tc>
        <w:tc>
          <w:tcPr>
            <w:tcW w:w="429" w:type="pct"/>
            <w:tcBorders>
              <w:top w:val="nil"/>
              <w:left w:val="nil"/>
              <w:bottom w:val="single" w:sz="4" w:space="0" w:color="auto"/>
              <w:right w:val="single" w:sz="4" w:space="0" w:color="auto"/>
            </w:tcBorders>
            <w:shd w:val="clear" w:color="auto" w:fill="auto"/>
            <w:noWrap/>
            <w:vAlign w:val="center"/>
            <w:hideMark/>
          </w:tcPr>
          <w:p w14:paraId="1C5488A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auto"/>
            <w:noWrap/>
            <w:vAlign w:val="center"/>
            <w:hideMark/>
          </w:tcPr>
          <w:p w14:paraId="720C25F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1036" w:type="pct"/>
            <w:tcBorders>
              <w:top w:val="nil"/>
              <w:left w:val="nil"/>
              <w:bottom w:val="single" w:sz="4" w:space="0" w:color="auto"/>
              <w:right w:val="single" w:sz="4" w:space="0" w:color="auto"/>
            </w:tcBorders>
            <w:shd w:val="clear" w:color="auto" w:fill="auto"/>
            <w:noWrap/>
            <w:vAlign w:val="center"/>
            <w:hideMark/>
          </w:tcPr>
          <w:p w14:paraId="571A769C" w14:textId="77777777" w:rsidR="004A26F6" w:rsidRPr="00D17E0D" w:rsidRDefault="004A26F6" w:rsidP="004A26F6">
            <w:pPr>
              <w:spacing w:after="0" w:line="240" w:lineRule="auto"/>
              <w:jc w:val="center"/>
              <w:rPr>
                <w:rFonts w:eastAsia="Times New Roman" w:cs="Calibri"/>
                <w:color w:val="000000"/>
                <w:lang w:eastAsia="tr-TR"/>
              </w:rPr>
            </w:pPr>
            <w:r w:rsidRPr="00D17E0D">
              <w:rPr>
                <w:rFonts w:eastAsia="Times New Roman" w:cs="Calibri"/>
                <w:color w:val="000000"/>
                <w:lang w:eastAsia="tr-TR"/>
              </w:rPr>
              <w:t>13</w:t>
            </w:r>
          </w:p>
        </w:tc>
        <w:tc>
          <w:tcPr>
            <w:tcW w:w="709" w:type="pct"/>
            <w:tcBorders>
              <w:top w:val="nil"/>
              <w:left w:val="nil"/>
              <w:bottom w:val="single" w:sz="4" w:space="0" w:color="auto"/>
              <w:right w:val="single" w:sz="4" w:space="0" w:color="auto"/>
            </w:tcBorders>
            <w:shd w:val="clear" w:color="auto" w:fill="auto"/>
            <w:noWrap/>
            <w:vAlign w:val="center"/>
            <w:hideMark/>
          </w:tcPr>
          <w:p w14:paraId="2D4529E5" w14:textId="77777777" w:rsidR="004A26F6" w:rsidRPr="00F06840"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15</w:t>
            </w:r>
          </w:p>
        </w:tc>
        <w:tc>
          <w:tcPr>
            <w:tcW w:w="546" w:type="pct"/>
            <w:tcBorders>
              <w:top w:val="nil"/>
              <w:left w:val="nil"/>
              <w:bottom w:val="single" w:sz="4" w:space="0" w:color="auto"/>
              <w:right w:val="single" w:sz="4" w:space="0" w:color="auto"/>
            </w:tcBorders>
            <w:shd w:val="clear" w:color="auto" w:fill="auto"/>
            <w:noWrap/>
            <w:vAlign w:val="center"/>
            <w:hideMark/>
          </w:tcPr>
          <w:p w14:paraId="51650D42"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%125</w:t>
            </w:r>
          </w:p>
        </w:tc>
      </w:tr>
      <w:tr w:rsidR="004A26F6" w:rsidRPr="00F11E47" w14:paraId="506F1EC7" w14:textId="77777777" w:rsidTr="004A26F6">
        <w:trPr>
          <w:trHeight w:val="1373"/>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8CEBD3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PG3.2.3 </w:t>
            </w:r>
            <w:r w:rsidRPr="00F11E47">
              <w:rPr>
                <w:rFonts w:eastAsia="Times New Roman" w:cs="Calibri"/>
                <w:color w:val="000000"/>
                <w:lang w:eastAsia="tr-TR"/>
              </w:rPr>
              <w:t xml:space="preserve">Üniversite dışına yönelik girişimcilik, teknoloji yönetimi ve </w:t>
            </w:r>
            <w:proofErr w:type="spellStart"/>
            <w:r w:rsidRPr="00F11E47">
              <w:rPr>
                <w:rFonts w:eastAsia="Times New Roman" w:cs="Calibri"/>
                <w:color w:val="000000"/>
                <w:lang w:eastAsia="tr-TR"/>
              </w:rPr>
              <w:t>inovasyon</w:t>
            </w:r>
            <w:proofErr w:type="spellEnd"/>
            <w:r w:rsidRPr="00F11E47">
              <w:rPr>
                <w:rFonts w:eastAsia="Times New Roman" w:cs="Calibri"/>
                <w:color w:val="000000"/>
                <w:lang w:eastAsia="tr-TR"/>
              </w:rPr>
              <w:t xml:space="preserve"> yönetimi konularında verilen eğitim/sertifika programı sayısı </w:t>
            </w:r>
          </w:p>
        </w:tc>
        <w:tc>
          <w:tcPr>
            <w:tcW w:w="429" w:type="pct"/>
            <w:tcBorders>
              <w:top w:val="nil"/>
              <w:left w:val="nil"/>
              <w:bottom w:val="single" w:sz="4" w:space="0" w:color="auto"/>
              <w:right w:val="single" w:sz="4" w:space="0" w:color="auto"/>
            </w:tcBorders>
            <w:shd w:val="clear" w:color="auto" w:fill="auto"/>
            <w:noWrap/>
            <w:vAlign w:val="center"/>
            <w:hideMark/>
          </w:tcPr>
          <w:p w14:paraId="7E3D344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auto"/>
            <w:noWrap/>
            <w:vAlign w:val="center"/>
            <w:hideMark/>
          </w:tcPr>
          <w:p w14:paraId="0D0A7C9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w:t>
            </w:r>
          </w:p>
        </w:tc>
        <w:tc>
          <w:tcPr>
            <w:tcW w:w="1036" w:type="pct"/>
            <w:tcBorders>
              <w:top w:val="nil"/>
              <w:left w:val="nil"/>
              <w:bottom w:val="single" w:sz="4" w:space="0" w:color="auto"/>
              <w:right w:val="single" w:sz="4" w:space="0" w:color="auto"/>
            </w:tcBorders>
            <w:shd w:val="clear" w:color="auto" w:fill="auto"/>
            <w:noWrap/>
            <w:vAlign w:val="center"/>
            <w:hideMark/>
          </w:tcPr>
          <w:p w14:paraId="665A0105" w14:textId="77777777" w:rsidR="004A26F6" w:rsidRPr="00D17E0D" w:rsidRDefault="004A26F6" w:rsidP="004A26F6">
            <w:pPr>
              <w:spacing w:after="0" w:line="240" w:lineRule="auto"/>
              <w:jc w:val="center"/>
              <w:rPr>
                <w:rFonts w:eastAsia="Times New Roman" w:cs="Calibri"/>
                <w:color w:val="000000"/>
                <w:lang w:eastAsia="tr-TR"/>
              </w:rPr>
            </w:pPr>
            <w:r w:rsidRPr="00D17E0D">
              <w:rPr>
                <w:rFonts w:eastAsia="Times New Roman" w:cs="Calibri"/>
                <w:color w:val="000000"/>
                <w:lang w:eastAsia="tr-TR"/>
              </w:rPr>
              <w:t>3</w:t>
            </w:r>
          </w:p>
        </w:tc>
        <w:tc>
          <w:tcPr>
            <w:tcW w:w="709" w:type="pct"/>
            <w:tcBorders>
              <w:top w:val="nil"/>
              <w:left w:val="nil"/>
              <w:bottom w:val="single" w:sz="4" w:space="0" w:color="auto"/>
              <w:right w:val="single" w:sz="4" w:space="0" w:color="auto"/>
            </w:tcBorders>
            <w:shd w:val="clear" w:color="auto" w:fill="auto"/>
            <w:noWrap/>
            <w:vAlign w:val="center"/>
            <w:hideMark/>
          </w:tcPr>
          <w:p w14:paraId="25E6130E" w14:textId="77777777" w:rsidR="004A26F6" w:rsidRDefault="004A26F6" w:rsidP="004A26F6">
            <w:pPr>
              <w:spacing w:after="0" w:line="240" w:lineRule="auto"/>
              <w:jc w:val="center"/>
              <w:rPr>
                <w:rFonts w:eastAsia="Times New Roman" w:cs="Calibri"/>
                <w:color w:val="000000"/>
                <w:lang w:eastAsia="tr-TR"/>
              </w:rPr>
            </w:pPr>
          </w:p>
          <w:p w14:paraId="0675CBB1" w14:textId="77777777" w:rsidR="004A26F6"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3</w:t>
            </w:r>
          </w:p>
          <w:p w14:paraId="70140357" w14:textId="77777777" w:rsidR="004A26F6" w:rsidRPr="00F06840" w:rsidRDefault="004A26F6" w:rsidP="004A26F6">
            <w:pPr>
              <w:spacing w:after="0" w:line="240" w:lineRule="auto"/>
              <w:rPr>
                <w:rFonts w:eastAsia="Times New Roman" w:cs="Calibri"/>
                <w:color w:val="000000"/>
                <w:lang w:eastAsia="tr-TR"/>
              </w:rPr>
            </w:pPr>
          </w:p>
        </w:tc>
        <w:tc>
          <w:tcPr>
            <w:tcW w:w="546" w:type="pct"/>
            <w:tcBorders>
              <w:top w:val="nil"/>
              <w:left w:val="nil"/>
              <w:bottom w:val="single" w:sz="4" w:space="0" w:color="auto"/>
              <w:right w:val="single" w:sz="4" w:space="0" w:color="auto"/>
            </w:tcBorders>
            <w:shd w:val="clear" w:color="auto" w:fill="auto"/>
            <w:noWrap/>
            <w:vAlign w:val="center"/>
            <w:hideMark/>
          </w:tcPr>
          <w:p w14:paraId="4AD109BB"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%100</w:t>
            </w:r>
          </w:p>
        </w:tc>
      </w:tr>
      <w:tr w:rsidR="004A26F6" w:rsidRPr="00F11E47" w14:paraId="6387018A" w14:textId="77777777" w:rsidTr="004A26F6">
        <w:trPr>
          <w:trHeight w:val="431"/>
          <w:jc w:val="center"/>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1FC9BF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PG3.2.4 </w:t>
            </w:r>
            <w:r w:rsidRPr="00F11E47">
              <w:rPr>
                <w:rFonts w:eastAsia="Times New Roman" w:cs="Calibri"/>
                <w:color w:val="000000"/>
                <w:lang w:eastAsia="tr-TR"/>
              </w:rPr>
              <w:t xml:space="preserve">Girişimcilik yarışması sayısı </w:t>
            </w:r>
          </w:p>
        </w:tc>
        <w:tc>
          <w:tcPr>
            <w:tcW w:w="429" w:type="pct"/>
            <w:tcBorders>
              <w:top w:val="nil"/>
              <w:left w:val="nil"/>
              <w:bottom w:val="single" w:sz="4" w:space="0" w:color="auto"/>
              <w:right w:val="single" w:sz="4" w:space="0" w:color="auto"/>
            </w:tcBorders>
            <w:shd w:val="clear" w:color="auto" w:fill="auto"/>
            <w:noWrap/>
            <w:vAlign w:val="center"/>
            <w:hideMark/>
          </w:tcPr>
          <w:p w14:paraId="62F7831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auto"/>
            <w:noWrap/>
            <w:vAlign w:val="center"/>
            <w:hideMark/>
          </w:tcPr>
          <w:p w14:paraId="4C6C933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1036" w:type="pct"/>
            <w:tcBorders>
              <w:top w:val="nil"/>
              <w:left w:val="nil"/>
              <w:bottom w:val="single" w:sz="4" w:space="0" w:color="auto"/>
              <w:right w:val="single" w:sz="4" w:space="0" w:color="auto"/>
            </w:tcBorders>
            <w:shd w:val="clear" w:color="auto" w:fill="auto"/>
            <w:noWrap/>
            <w:vAlign w:val="center"/>
            <w:hideMark/>
          </w:tcPr>
          <w:p w14:paraId="7C59B0D3" w14:textId="77777777" w:rsidR="004A26F6" w:rsidRPr="00D17E0D" w:rsidRDefault="004A26F6" w:rsidP="004A26F6">
            <w:pPr>
              <w:spacing w:after="0" w:line="240" w:lineRule="auto"/>
              <w:jc w:val="center"/>
              <w:rPr>
                <w:rFonts w:eastAsia="Times New Roman" w:cs="Calibri"/>
                <w:color w:val="000000"/>
                <w:lang w:eastAsia="tr-TR"/>
              </w:rPr>
            </w:pPr>
            <w:r w:rsidRPr="00D17E0D">
              <w:rPr>
                <w:rFonts w:eastAsia="Times New Roman" w:cs="Calibri"/>
                <w:color w:val="000000"/>
                <w:lang w:eastAsia="tr-TR"/>
              </w:rPr>
              <w:t>3</w:t>
            </w:r>
          </w:p>
        </w:tc>
        <w:tc>
          <w:tcPr>
            <w:tcW w:w="709" w:type="pct"/>
            <w:tcBorders>
              <w:top w:val="nil"/>
              <w:left w:val="nil"/>
              <w:bottom w:val="single" w:sz="4" w:space="0" w:color="auto"/>
              <w:right w:val="single" w:sz="4" w:space="0" w:color="auto"/>
            </w:tcBorders>
            <w:shd w:val="clear" w:color="auto" w:fill="auto"/>
            <w:noWrap/>
            <w:vAlign w:val="center"/>
            <w:hideMark/>
          </w:tcPr>
          <w:p w14:paraId="17E17FCC" w14:textId="77777777" w:rsidR="004A26F6" w:rsidRPr="00F06840"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3</w:t>
            </w:r>
          </w:p>
        </w:tc>
        <w:tc>
          <w:tcPr>
            <w:tcW w:w="546" w:type="pct"/>
            <w:tcBorders>
              <w:top w:val="nil"/>
              <w:left w:val="nil"/>
              <w:bottom w:val="single" w:sz="4" w:space="0" w:color="auto"/>
              <w:right w:val="single" w:sz="4" w:space="0" w:color="auto"/>
            </w:tcBorders>
            <w:shd w:val="clear" w:color="auto" w:fill="auto"/>
            <w:noWrap/>
            <w:vAlign w:val="center"/>
            <w:hideMark/>
          </w:tcPr>
          <w:p w14:paraId="40F07360"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%100</w:t>
            </w:r>
          </w:p>
        </w:tc>
      </w:tr>
      <w:tr w:rsidR="004A26F6" w:rsidRPr="00F11E47" w14:paraId="032393BB"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D52F8E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282A1AB3"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06E7304C"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6E349266" w14:textId="77777777" w:rsidR="004A26F6" w:rsidRPr="00F11E47" w:rsidRDefault="004A26F6" w:rsidP="004A26F6">
            <w:pPr>
              <w:numPr>
                <w:ilvl w:val="0"/>
                <w:numId w:val="22"/>
              </w:numPr>
              <w:spacing w:after="0" w:line="360" w:lineRule="auto"/>
              <w:ind w:left="351"/>
              <w:contextualSpacing/>
              <w:jc w:val="both"/>
              <w:rPr>
                <w:rFonts w:eastAsia="Times New Roman" w:cs="Calibri"/>
                <w:b/>
                <w:bCs/>
                <w:i/>
                <w:color w:val="000000"/>
                <w:lang w:val="x-none" w:eastAsia="tr-TR"/>
              </w:rPr>
            </w:pPr>
            <w:r w:rsidRPr="00F11E47">
              <w:rPr>
                <w:i/>
                <w:lang w:val="x-none"/>
              </w:rPr>
              <w:t xml:space="preserve">Sosyal </w:t>
            </w:r>
            <w:proofErr w:type="spellStart"/>
            <w:r w:rsidRPr="00F11E47">
              <w:rPr>
                <w:i/>
                <w:lang w:val="x-none"/>
              </w:rPr>
              <w:t>inovasyon</w:t>
            </w:r>
            <w:proofErr w:type="spellEnd"/>
            <w:r w:rsidRPr="00F11E47">
              <w:rPr>
                <w:i/>
                <w:lang w:val="x-none"/>
              </w:rPr>
              <w:t xml:space="preserve"> ve sosyal girişimcilik farkındalığının gereken düzeyde olmaması; sosyal girişimciler ile yatırımcılar arasında iletişim eksikliği bulunması; yapılan faaliyetlere yeterli ilginin oluşmaması; finansal destek mekanizmalarının yetersiz olması performans göstergelerinin gerçekleşmesini olumsuz etkileyebilmektedir.</w:t>
            </w:r>
          </w:p>
          <w:p w14:paraId="797F6A9E" w14:textId="59A184B9" w:rsidR="004A26F6" w:rsidRPr="004A26F6" w:rsidRDefault="004A26F6" w:rsidP="004A26F6">
            <w:pPr>
              <w:numPr>
                <w:ilvl w:val="0"/>
                <w:numId w:val="22"/>
              </w:numPr>
              <w:spacing w:after="0" w:line="360" w:lineRule="auto"/>
              <w:ind w:left="351"/>
              <w:contextualSpacing/>
              <w:jc w:val="both"/>
              <w:rPr>
                <w:rFonts w:eastAsia="Times New Roman" w:cs="Calibri"/>
                <w:b/>
                <w:bCs/>
                <w:color w:val="000000"/>
                <w:lang w:val="x-none" w:eastAsia="tr-TR"/>
              </w:rPr>
            </w:pPr>
            <w:r w:rsidRPr="00F11E47">
              <w:rPr>
                <w:i/>
                <w:lang w:val="x-none"/>
              </w:rPr>
              <w:t xml:space="preserve">Üniversite genelinde sosyal </w:t>
            </w:r>
            <w:proofErr w:type="spellStart"/>
            <w:r w:rsidRPr="00F11E47">
              <w:rPr>
                <w:i/>
                <w:lang w:val="x-none"/>
              </w:rPr>
              <w:t>inovasyon</w:t>
            </w:r>
            <w:proofErr w:type="spellEnd"/>
            <w:r w:rsidRPr="00F11E47">
              <w:rPr>
                <w:i/>
                <w:lang w:val="x-none"/>
              </w:rPr>
              <w:t xml:space="preserve"> ve girişimcilik farkındalığını artırmak, sosyal </w:t>
            </w:r>
            <w:proofErr w:type="spellStart"/>
            <w:r w:rsidRPr="00F11E47">
              <w:rPr>
                <w:i/>
                <w:lang w:val="x-none"/>
              </w:rPr>
              <w:t>inovasyon</w:t>
            </w:r>
            <w:proofErr w:type="spellEnd"/>
            <w:r w:rsidRPr="00F11E47">
              <w:rPr>
                <w:i/>
                <w:lang w:val="x-none"/>
              </w:rPr>
              <w:t xml:space="preserve"> ve girişimcilik alanında ihtiyaç duyulan sosyal sorun/fırsat alanlarında araştırma kapasitesi geliştirmek, proje haline getirilen sosyal </w:t>
            </w:r>
            <w:proofErr w:type="spellStart"/>
            <w:r w:rsidRPr="00F11E47">
              <w:rPr>
                <w:i/>
                <w:lang w:val="x-none"/>
              </w:rPr>
              <w:t>inovasyon</w:t>
            </w:r>
            <w:proofErr w:type="spellEnd"/>
            <w:r w:rsidRPr="00F11E47">
              <w:rPr>
                <w:i/>
                <w:lang w:val="x-none"/>
              </w:rPr>
              <w:t xml:space="preserve"> fikirlerinin kamu fonlarından destek alabilmesi için ilgili kamu birimlerine iletilmesi noktasında aracı rol oynamak performans göstergelerinin ulaşılmasında etkili olacaktır.</w:t>
            </w:r>
          </w:p>
        </w:tc>
      </w:tr>
      <w:tr w:rsidR="004A26F6" w:rsidRPr="00F11E47" w14:paraId="6FF3112F"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24EFCB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A3</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5B41374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4A26F6" w:rsidRPr="00F11E47" w14:paraId="34A1C357" w14:textId="77777777" w:rsidTr="004A26F6">
        <w:trPr>
          <w:trHeight w:val="1200"/>
          <w:jc w:val="center"/>
        </w:trPr>
        <w:tc>
          <w:tcPr>
            <w:tcW w:w="1967"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5AE7293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H3.3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7125079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Toplumun Çeşitli Kesimlerinin (kamu, özel sektör ve sivil toplum kuruluşları ) Bilgi İhtiyacını Karşılayan Eğitim, Danışmanlık ve Araştırma Merkezi Olmak </w:t>
            </w:r>
          </w:p>
        </w:tc>
      </w:tr>
      <w:tr w:rsidR="004A26F6" w:rsidRPr="00F11E47" w14:paraId="2B852D10" w14:textId="77777777" w:rsidTr="004A26F6">
        <w:trPr>
          <w:trHeight w:val="12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CCFA82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057318A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YÜKSEKÖĞRETİM/ÖN LİSANS EĞİTİMİ, LİSANS EĞİTİMİ VE LİSANSÜSTÜ EĞİTİM</w:t>
            </w:r>
          </w:p>
        </w:tc>
      </w:tr>
      <w:tr w:rsidR="004A26F6" w:rsidRPr="00F11E47" w14:paraId="609B835F" w14:textId="77777777" w:rsidTr="004A26F6">
        <w:trPr>
          <w:trHeight w:val="63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F1E7E5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3FE21DB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Mesleki Yeterlilik Sahibi ve Gelişime Açık Mezunlar Yetiştirilmesi</w:t>
            </w:r>
          </w:p>
        </w:tc>
      </w:tr>
      <w:tr w:rsidR="004A26F6" w:rsidRPr="00F11E47" w14:paraId="59162F73"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90BB7B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H3.</w:t>
            </w:r>
            <w:proofErr w:type="gramStart"/>
            <w:r w:rsidRPr="00F11E47">
              <w:rPr>
                <w:rFonts w:eastAsia="Times New Roman" w:cs="Calibri"/>
                <w:b/>
                <w:bCs/>
                <w:color w:val="000000"/>
                <w:lang w:eastAsia="tr-TR"/>
              </w:rPr>
              <w:t>3  Performansı</w:t>
            </w:r>
            <w:proofErr w:type="gramEnd"/>
            <w:r w:rsidRPr="00F11E47">
              <w:rPr>
                <w:rFonts w:eastAsia="Times New Roman" w:cs="Calibri"/>
                <w:b/>
                <w:bCs/>
                <w:color w:val="000000"/>
                <w:lang w:eastAsia="tr-TR"/>
              </w:rPr>
              <w:t xml:space="preserve">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6192D585"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4A26F6" w:rsidRPr="00F11E47" w14:paraId="44C59A6A"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3272A5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090241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64F257B3"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000000" w:fill="00B0F0"/>
            <w:vAlign w:val="center"/>
            <w:hideMark/>
          </w:tcPr>
          <w:p w14:paraId="6BC1AB5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429" w:type="pct"/>
            <w:tcBorders>
              <w:top w:val="nil"/>
              <w:left w:val="nil"/>
              <w:bottom w:val="single" w:sz="4" w:space="0" w:color="auto"/>
              <w:right w:val="single" w:sz="4" w:space="0" w:color="auto"/>
            </w:tcBorders>
            <w:shd w:val="clear" w:color="000000" w:fill="00B0F0"/>
            <w:vAlign w:val="center"/>
            <w:hideMark/>
          </w:tcPr>
          <w:p w14:paraId="7FD7632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42" w:type="pct"/>
            <w:tcBorders>
              <w:top w:val="nil"/>
              <w:left w:val="nil"/>
              <w:bottom w:val="single" w:sz="4" w:space="0" w:color="auto"/>
              <w:right w:val="single" w:sz="4" w:space="0" w:color="auto"/>
            </w:tcBorders>
            <w:shd w:val="clear" w:color="000000" w:fill="00B0F0"/>
            <w:vAlign w:val="center"/>
            <w:hideMark/>
          </w:tcPr>
          <w:p w14:paraId="05049A4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1036" w:type="pct"/>
            <w:tcBorders>
              <w:top w:val="nil"/>
              <w:left w:val="nil"/>
              <w:bottom w:val="single" w:sz="4" w:space="0" w:color="auto"/>
              <w:right w:val="single" w:sz="4" w:space="0" w:color="auto"/>
            </w:tcBorders>
            <w:shd w:val="clear" w:color="000000" w:fill="00B0F0"/>
            <w:vAlign w:val="center"/>
            <w:hideMark/>
          </w:tcPr>
          <w:p w14:paraId="1C9F630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709" w:type="pct"/>
            <w:tcBorders>
              <w:top w:val="nil"/>
              <w:left w:val="nil"/>
              <w:bottom w:val="single" w:sz="4" w:space="0" w:color="auto"/>
              <w:right w:val="single" w:sz="4" w:space="0" w:color="auto"/>
            </w:tcBorders>
            <w:shd w:val="clear" w:color="000000" w:fill="00B0F0"/>
            <w:vAlign w:val="center"/>
            <w:hideMark/>
          </w:tcPr>
          <w:p w14:paraId="29A7814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546" w:type="pct"/>
            <w:tcBorders>
              <w:top w:val="nil"/>
              <w:left w:val="nil"/>
              <w:bottom w:val="single" w:sz="4" w:space="0" w:color="auto"/>
              <w:right w:val="single" w:sz="4" w:space="0" w:color="auto"/>
            </w:tcBorders>
            <w:shd w:val="clear" w:color="000000" w:fill="00B0F0"/>
            <w:vAlign w:val="center"/>
            <w:hideMark/>
          </w:tcPr>
          <w:p w14:paraId="1A164F7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50C8C174" w14:textId="77777777" w:rsidTr="004A26F6">
        <w:trPr>
          <w:trHeight w:val="6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1B49F7"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PG3.3.1 </w:t>
            </w:r>
            <w:r w:rsidRPr="00F11E47">
              <w:rPr>
                <w:rFonts w:eastAsia="Times New Roman" w:cs="Calibri"/>
                <w:color w:val="000000"/>
                <w:lang w:eastAsia="tr-TR"/>
              </w:rPr>
              <w:t>Danışmanlıklardan elde edilen gelir artış oranı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71F15DB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53A4751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50.000</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672DD8B0" w14:textId="77777777" w:rsidR="004A26F6" w:rsidRPr="00F06840"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25</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64DEBB24" w14:textId="77777777" w:rsidR="004A26F6" w:rsidRPr="006A541D"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2544</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4FBE40C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1060</w:t>
            </w:r>
          </w:p>
        </w:tc>
      </w:tr>
      <w:tr w:rsidR="004A26F6" w:rsidRPr="00F11E47" w14:paraId="74B3E94F" w14:textId="77777777" w:rsidTr="004A26F6">
        <w:trPr>
          <w:trHeight w:val="6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B255D5" w14:textId="77777777" w:rsidR="004A26F6" w:rsidRPr="00F06DD2" w:rsidRDefault="004A26F6" w:rsidP="004A26F6">
            <w:pPr>
              <w:spacing w:after="0" w:line="240" w:lineRule="auto"/>
              <w:rPr>
                <w:rFonts w:eastAsia="Times New Roman" w:cs="Calibri"/>
                <w:b/>
                <w:bCs/>
                <w:color w:val="000000"/>
                <w:lang w:eastAsia="tr-TR"/>
              </w:rPr>
            </w:pPr>
            <w:r w:rsidRPr="00F06DD2">
              <w:rPr>
                <w:rFonts w:eastAsia="Times New Roman" w:cs="Calibri"/>
                <w:b/>
                <w:bCs/>
                <w:color w:val="000000"/>
                <w:lang w:eastAsia="tr-TR"/>
              </w:rPr>
              <w:t xml:space="preserve">PG3.3.2 </w:t>
            </w:r>
            <w:r w:rsidRPr="00F06DD2">
              <w:rPr>
                <w:rFonts w:eastAsia="Times New Roman" w:cs="Calibri"/>
                <w:color w:val="000000"/>
                <w:lang w:eastAsia="tr-TR"/>
              </w:rPr>
              <w:t>Eğitimlerden elde edilen gelir artış oranı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1493AC4A"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0045598B"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1.300.000</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7F88E7FC"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25</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42389B1F"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664</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10A3BDC5" w14:textId="77777777" w:rsidR="004A26F6" w:rsidRPr="00F06DD2" w:rsidRDefault="004A26F6" w:rsidP="004A26F6">
            <w:pPr>
              <w:spacing w:after="0" w:line="240" w:lineRule="auto"/>
              <w:jc w:val="center"/>
              <w:rPr>
                <w:rFonts w:eastAsia="Times New Roman" w:cs="Calibri"/>
                <w:color w:val="000000"/>
                <w:lang w:eastAsia="tr-TR"/>
              </w:rPr>
            </w:pPr>
            <w:r w:rsidRPr="00F06DD2">
              <w:rPr>
                <w:rFonts w:cs="Calibri"/>
                <w:color w:val="000000"/>
              </w:rPr>
              <w:t>%2250</w:t>
            </w:r>
          </w:p>
        </w:tc>
      </w:tr>
      <w:tr w:rsidR="004A26F6" w:rsidRPr="00F11E47" w14:paraId="77E28628" w14:textId="77777777" w:rsidTr="004A26F6">
        <w:trPr>
          <w:trHeight w:val="9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0A6520" w14:textId="77777777" w:rsidR="004A26F6" w:rsidRPr="00F06DD2" w:rsidRDefault="004A26F6" w:rsidP="004A26F6">
            <w:pPr>
              <w:spacing w:after="0" w:line="240" w:lineRule="auto"/>
              <w:rPr>
                <w:rFonts w:eastAsia="Times New Roman" w:cs="Calibri"/>
                <w:b/>
                <w:bCs/>
                <w:color w:val="000000"/>
                <w:lang w:eastAsia="tr-TR"/>
              </w:rPr>
            </w:pPr>
            <w:r w:rsidRPr="00F06DD2">
              <w:rPr>
                <w:rFonts w:eastAsia="Times New Roman" w:cs="Calibri"/>
                <w:b/>
                <w:bCs/>
                <w:color w:val="000000"/>
                <w:lang w:eastAsia="tr-TR"/>
              </w:rPr>
              <w:t xml:space="preserve">PG3.3.3 </w:t>
            </w:r>
            <w:r w:rsidRPr="00F06DD2">
              <w:rPr>
                <w:rFonts w:eastAsia="Times New Roman" w:cs="Calibri"/>
                <w:color w:val="000000"/>
                <w:lang w:eastAsia="tr-TR"/>
              </w:rPr>
              <w:t>Araştırma projelerinden elde edilen gelir artış oranı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6AD645FA"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3947815B"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10.000</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073A4B84"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25</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626FB70E"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1170</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72CE8573" w14:textId="77777777" w:rsidR="004A26F6" w:rsidRPr="00F06DD2" w:rsidRDefault="004A26F6" w:rsidP="004A26F6">
            <w:pPr>
              <w:spacing w:after="0" w:line="240" w:lineRule="auto"/>
              <w:jc w:val="center"/>
              <w:rPr>
                <w:rFonts w:eastAsia="Times New Roman" w:cs="Calibri"/>
                <w:color w:val="000000"/>
                <w:lang w:eastAsia="tr-TR"/>
              </w:rPr>
            </w:pPr>
            <w:r w:rsidRPr="00F06DD2">
              <w:rPr>
                <w:rFonts w:cs="Calibri"/>
                <w:color w:val="000000"/>
              </w:rPr>
              <w:t>%977</w:t>
            </w:r>
          </w:p>
        </w:tc>
      </w:tr>
      <w:tr w:rsidR="004A26F6" w:rsidRPr="00F11E47" w14:paraId="51A167CA" w14:textId="77777777" w:rsidTr="004A26F6">
        <w:trPr>
          <w:trHeight w:val="915"/>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41B6A0" w14:textId="77777777" w:rsidR="004A26F6" w:rsidRPr="00F06DD2" w:rsidRDefault="004A26F6" w:rsidP="004A26F6">
            <w:pPr>
              <w:spacing w:after="0" w:line="240" w:lineRule="auto"/>
              <w:rPr>
                <w:rFonts w:eastAsia="Times New Roman" w:cs="Calibri"/>
                <w:b/>
                <w:bCs/>
                <w:color w:val="000000"/>
                <w:lang w:eastAsia="tr-TR"/>
              </w:rPr>
            </w:pPr>
            <w:r w:rsidRPr="00F06DD2">
              <w:rPr>
                <w:rFonts w:eastAsia="Times New Roman" w:cs="Calibri"/>
                <w:b/>
                <w:bCs/>
                <w:color w:val="000000"/>
                <w:lang w:eastAsia="tr-TR"/>
              </w:rPr>
              <w:t xml:space="preserve">PG3.3.4 </w:t>
            </w:r>
            <w:r w:rsidRPr="00F06DD2">
              <w:rPr>
                <w:rFonts w:eastAsia="Times New Roman" w:cs="Calibri"/>
                <w:color w:val="000000"/>
                <w:lang w:eastAsia="tr-TR"/>
              </w:rPr>
              <w:t>Açılan lisansüstü tezsiz programlardan elde edilen gelir artış oranı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1C07E8FA"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25</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768171EB"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200.000</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5EFC3FED"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20</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0E2D552C" w14:textId="77777777" w:rsidR="004A26F6" w:rsidRPr="00F06DD2" w:rsidRDefault="004A26F6" w:rsidP="004A26F6">
            <w:pPr>
              <w:spacing w:after="0" w:line="240" w:lineRule="auto"/>
              <w:jc w:val="center"/>
              <w:rPr>
                <w:rFonts w:eastAsia="Times New Roman" w:cs="Calibri"/>
                <w:color w:val="000000"/>
                <w:lang w:eastAsia="tr-TR"/>
              </w:rPr>
            </w:pPr>
            <w:r w:rsidRPr="00F06DD2">
              <w:rPr>
                <w:rFonts w:eastAsia="Times New Roman" w:cs="Calibri"/>
                <w:color w:val="000000"/>
                <w:lang w:eastAsia="tr-TR"/>
              </w:rPr>
              <w:t>712</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7C2925F0" w14:textId="77777777" w:rsidR="004A26F6" w:rsidRPr="00F06DD2" w:rsidRDefault="004A26F6" w:rsidP="004A26F6">
            <w:pPr>
              <w:spacing w:after="0" w:line="240" w:lineRule="auto"/>
              <w:jc w:val="center"/>
              <w:rPr>
                <w:rFonts w:eastAsia="Times New Roman" w:cs="Calibri"/>
                <w:color w:val="000000"/>
                <w:lang w:eastAsia="tr-TR"/>
              </w:rPr>
            </w:pPr>
            <w:r w:rsidRPr="00F06DD2">
              <w:rPr>
                <w:rFonts w:cs="Calibri"/>
                <w:color w:val="000000"/>
              </w:rPr>
              <w:t>%2900</w:t>
            </w:r>
          </w:p>
        </w:tc>
      </w:tr>
      <w:tr w:rsidR="004A26F6" w:rsidRPr="00F11E47" w14:paraId="7C0CE822"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3817971C" w14:textId="77777777" w:rsidR="004A26F6" w:rsidRPr="00F06DD2" w:rsidRDefault="004A26F6" w:rsidP="004A26F6">
            <w:pPr>
              <w:spacing w:after="0" w:line="240" w:lineRule="auto"/>
              <w:jc w:val="center"/>
              <w:rPr>
                <w:rFonts w:eastAsia="Times New Roman" w:cs="Calibri"/>
                <w:b/>
                <w:bCs/>
                <w:color w:val="000000"/>
                <w:lang w:eastAsia="tr-TR"/>
              </w:rPr>
            </w:pPr>
            <w:r w:rsidRPr="00F06DD2">
              <w:rPr>
                <w:rFonts w:eastAsia="Times New Roman" w:cs="Calibri"/>
                <w:b/>
                <w:bCs/>
                <w:color w:val="000000"/>
                <w:lang w:eastAsia="tr-TR"/>
              </w:rPr>
              <w:t>Hedefe İlişkin Değerlendirmeler</w:t>
            </w:r>
          </w:p>
        </w:tc>
      </w:tr>
      <w:tr w:rsidR="004A26F6" w:rsidRPr="00F11E47" w14:paraId="2D1A7268"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6324DD3"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22E059AB"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Toplumun bilgi ihtiyacını karşılamaya dönük olarak paydaşlar arasındaki iş birliğini gerçekleştirecek (fikirler ile sermaye sahiplerini buluşturacak) aracı kurumlara duyulan ihtiyacın karşılanamaması, mali yetersizlikler ve Yasal kısıtlar. (SEM kapsamındaki faaliyetlerde kesinti oranlarının yüksek olması, patent vb. konularında yaşanan sıkıntılar) performans göstergelerinin gerçeklemesini olumsuz etkilemektedir.</w:t>
            </w:r>
          </w:p>
          <w:p w14:paraId="6A2F2139" w14:textId="68DF281E" w:rsidR="004A26F6" w:rsidRPr="004A26F6"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Üniversite ve STK etkileşimini artırmak ve onların ihtiyaçları doğrultusunda araştırma projeleri geliştirmek, Üniversitemiz bünyesinde üretilen nitelikli bilginin birey ve kurumların ihtiyaçları doğrultusunda toplumsal katkı sağlayacak eğitim programlarına dönüştürülmesi hedefin başarıya ulaşmasına katkı sağlayacaktır.</w:t>
            </w:r>
          </w:p>
        </w:tc>
      </w:tr>
      <w:tr w:rsidR="004A26F6" w:rsidRPr="00F11E47" w14:paraId="305D00F5"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AA3CC6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A4</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28E6913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4A26F6" w:rsidRPr="00F11E47" w14:paraId="5BFE3D88" w14:textId="77777777" w:rsidTr="004A26F6">
        <w:trPr>
          <w:trHeight w:val="900"/>
          <w:jc w:val="center"/>
        </w:trPr>
        <w:tc>
          <w:tcPr>
            <w:tcW w:w="1967"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7AFA900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H4.1</w:t>
            </w:r>
          </w:p>
          <w:p w14:paraId="7973E18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6DA131B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Üniversiteye Tahsisli Tarihi </w:t>
            </w:r>
            <w:proofErr w:type="gramStart"/>
            <w:r w:rsidRPr="00F11E47">
              <w:rPr>
                <w:rFonts w:eastAsia="Times New Roman" w:cs="Calibri"/>
                <w:b/>
                <w:bCs/>
                <w:color w:val="000000"/>
                <w:lang w:eastAsia="tr-TR"/>
              </w:rPr>
              <w:t>Mekanlarda</w:t>
            </w:r>
            <w:proofErr w:type="gramEnd"/>
            <w:r w:rsidRPr="00F11E47">
              <w:rPr>
                <w:rFonts w:eastAsia="Times New Roman" w:cs="Calibri"/>
                <w:b/>
                <w:bCs/>
                <w:color w:val="000000"/>
                <w:lang w:eastAsia="tr-TR"/>
              </w:rPr>
              <w:t xml:space="preserve"> Yaşanmışlıkları Yansıtan Müzeler Kurmak</w:t>
            </w:r>
          </w:p>
        </w:tc>
      </w:tr>
      <w:tr w:rsidR="004A26F6" w:rsidRPr="00F11E47" w14:paraId="5281FD1A"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38B7FD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59B366F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HAYAT BOYU ÖĞRENME/YÜKSEÖĞRETİM KURUMLARI SÜREKLİ EĞİTİM FAALİYETLERİ</w:t>
            </w:r>
          </w:p>
        </w:tc>
      </w:tr>
      <w:tr w:rsidR="004A26F6" w:rsidRPr="00F11E47" w14:paraId="77D834E5" w14:textId="77777777" w:rsidTr="004A26F6">
        <w:trPr>
          <w:trHeight w:val="9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FD7B37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710C16E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4A26F6" w:rsidRPr="00F11E47" w14:paraId="624B014C"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C723B6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H4.</w:t>
            </w:r>
            <w:proofErr w:type="gramStart"/>
            <w:r w:rsidRPr="00F11E47">
              <w:rPr>
                <w:rFonts w:eastAsia="Times New Roman" w:cs="Calibri"/>
                <w:b/>
                <w:bCs/>
                <w:color w:val="000000"/>
                <w:lang w:eastAsia="tr-TR"/>
              </w:rPr>
              <w:t>1  Performansı</w:t>
            </w:r>
            <w:proofErr w:type="gramEnd"/>
            <w:r w:rsidRPr="00F11E47">
              <w:rPr>
                <w:rFonts w:eastAsia="Times New Roman" w:cs="Calibri"/>
                <w:b/>
                <w:bCs/>
                <w:color w:val="000000"/>
                <w:lang w:eastAsia="tr-TR"/>
              </w:rPr>
              <w:t xml:space="preserve"> </w:t>
            </w:r>
          </w:p>
        </w:tc>
        <w:tc>
          <w:tcPr>
            <w:tcW w:w="3033" w:type="pct"/>
            <w:gridSpan w:val="4"/>
            <w:tcBorders>
              <w:top w:val="single" w:sz="4" w:space="0" w:color="auto"/>
              <w:left w:val="nil"/>
              <w:bottom w:val="single" w:sz="4" w:space="0" w:color="auto"/>
              <w:right w:val="single" w:sz="4" w:space="0" w:color="000000"/>
            </w:tcBorders>
            <w:shd w:val="clear" w:color="auto" w:fill="auto"/>
            <w:vAlign w:val="center"/>
            <w:hideMark/>
          </w:tcPr>
          <w:p w14:paraId="055D2B1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48894F65" w14:textId="77777777" w:rsidTr="004A26F6">
        <w:trPr>
          <w:trHeight w:val="600"/>
          <w:jc w:val="center"/>
        </w:trPr>
        <w:tc>
          <w:tcPr>
            <w:tcW w:w="1967"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27DA8A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9BD26E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5DEC4174" w14:textId="77777777" w:rsidTr="004A26F6">
        <w:trPr>
          <w:trHeight w:val="1200"/>
          <w:jc w:val="center"/>
        </w:trPr>
        <w:tc>
          <w:tcPr>
            <w:tcW w:w="1538" w:type="pct"/>
            <w:tcBorders>
              <w:top w:val="nil"/>
              <w:left w:val="single" w:sz="4" w:space="0" w:color="auto"/>
              <w:bottom w:val="single" w:sz="4" w:space="0" w:color="auto"/>
              <w:right w:val="single" w:sz="4" w:space="0" w:color="auto"/>
            </w:tcBorders>
            <w:shd w:val="clear" w:color="000000" w:fill="00B0F0"/>
            <w:vAlign w:val="center"/>
            <w:hideMark/>
          </w:tcPr>
          <w:p w14:paraId="56B79E5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429" w:type="pct"/>
            <w:tcBorders>
              <w:top w:val="nil"/>
              <w:left w:val="nil"/>
              <w:bottom w:val="single" w:sz="4" w:space="0" w:color="auto"/>
              <w:right w:val="single" w:sz="4" w:space="0" w:color="auto"/>
            </w:tcBorders>
            <w:shd w:val="clear" w:color="000000" w:fill="00B0F0"/>
            <w:vAlign w:val="center"/>
            <w:hideMark/>
          </w:tcPr>
          <w:p w14:paraId="5D4383B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42" w:type="pct"/>
            <w:tcBorders>
              <w:top w:val="nil"/>
              <w:left w:val="nil"/>
              <w:bottom w:val="single" w:sz="4" w:space="0" w:color="auto"/>
              <w:right w:val="single" w:sz="4" w:space="0" w:color="auto"/>
            </w:tcBorders>
            <w:shd w:val="clear" w:color="000000" w:fill="00B0F0"/>
            <w:vAlign w:val="center"/>
            <w:hideMark/>
          </w:tcPr>
          <w:p w14:paraId="02200DB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1036" w:type="pct"/>
            <w:tcBorders>
              <w:top w:val="nil"/>
              <w:left w:val="nil"/>
              <w:bottom w:val="single" w:sz="4" w:space="0" w:color="auto"/>
              <w:right w:val="single" w:sz="4" w:space="0" w:color="auto"/>
            </w:tcBorders>
            <w:shd w:val="clear" w:color="000000" w:fill="00B0F0"/>
            <w:vAlign w:val="center"/>
            <w:hideMark/>
          </w:tcPr>
          <w:p w14:paraId="22BA2AD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709" w:type="pct"/>
            <w:tcBorders>
              <w:top w:val="nil"/>
              <w:left w:val="nil"/>
              <w:bottom w:val="single" w:sz="4" w:space="0" w:color="auto"/>
              <w:right w:val="single" w:sz="4" w:space="0" w:color="auto"/>
            </w:tcBorders>
            <w:shd w:val="clear" w:color="000000" w:fill="00B0F0"/>
            <w:vAlign w:val="center"/>
            <w:hideMark/>
          </w:tcPr>
          <w:p w14:paraId="5B09AD3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546" w:type="pct"/>
            <w:tcBorders>
              <w:top w:val="nil"/>
              <w:left w:val="nil"/>
              <w:bottom w:val="single" w:sz="4" w:space="0" w:color="auto"/>
              <w:right w:val="single" w:sz="4" w:space="0" w:color="auto"/>
            </w:tcBorders>
            <w:shd w:val="clear" w:color="000000" w:fill="00B0F0"/>
            <w:vAlign w:val="center"/>
            <w:hideMark/>
          </w:tcPr>
          <w:p w14:paraId="1D47935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333BB1D3" w14:textId="77777777" w:rsidTr="004A26F6">
        <w:trPr>
          <w:trHeight w:val="900"/>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97D89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PG4.1.1 </w:t>
            </w:r>
            <w:r w:rsidRPr="00F11E47">
              <w:rPr>
                <w:rFonts w:eastAsia="Times New Roman" w:cs="Calibri"/>
                <w:color w:val="000000"/>
                <w:lang w:eastAsia="tr-TR"/>
              </w:rPr>
              <w:t xml:space="preserve">Müzeler avlusunu kurmak için ilgili paydaşlarla yapılan işbirliği sayısı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1B5D878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6E24277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7C0BFF7C"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9</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73553BD8" w14:textId="77777777" w:rsidR="004A26F6" w:rsidRDefault="004A26F6" w:rsidP="004A26F6">
            <w:pPr>
              <w:jc w:val="center"/>
              <w:rPr>
                <w:color w:val="000000"/>
              </w:rPr>
            </w:pPr>
            <w:r>
              <w:rPr>
                <w:color w:val="000000"/>
              </w:rPr>
              <w:t>16,00</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27E5BACA"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%188</w:t>
            </w:r>
          </w:p>
        </w:tc>
      </w:tr>
      <w:tr w:rsidR="004A26F6" w:rsidRPr="00F11E47" w14:paraId="0F83B578" w14:textId="77777777" w:rsidTr="004A26F6">
        <w:trPr>
          <w:trHeight w:val="615"/>
          <w:jc w:val="center"/>
        </w:trPr>
        <w:tc>
          <w:tcPr>
            <w:tcW w:w="15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21A859"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PG4.1.2 </w:t>
            </w:r>
            <w:r w:rsidRPr="00F11E47">
              <w:rPr>
                <w:rFonts w:eastAsia="Times New Roman" w:cs="Calibri"/>
                <w:color w:val="000000"/>
                <w:lang w:eastAsia="tr-TR"/>
              </w:rPr>
              <w:t xml:space="preserve">Tamamlanan müze sayısı </w:t>
            </w:r>
          </w:p>
        </w:tc>
        <w:tc>
          <w:tcPr>
            <w:tcW w:w="429" w:type="pct"/>
            <w:tcBorders>
              <w:top w:val="nil"/>
              <w:left w:val="nil"/>
              <w:bottom w:val="single" w:sz="4" w:space="0" w:color="auto"/>
              <w:right w:val="single" w:sz="4" w:space="0" w:color="auto"/>
            </w:tcBorders>
            <w:shd w:val="clear" w:color="auto" w:fill="FFFFFF" w:themeFill="background1"/>
            <w:noWrap/>
            <w:vAlign w:val="center"/>
            <w:hideMark/>
          </w:tcPr>
          <w:p w14:paraId="6A4416C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60</w:t>
            </w:r>
          </w:p>
        </w:tc>
        <w:tc>
          <w:tcPr>
            <w:tcW w:w="742" w:type="pct"/>
            <w:tcBorders>
              <w:top w:val="nil"/>
              <w:left w:val="nil"/>
              <w:bottom w:val="single" w:sz="4" w:space="0" w:color="auto"/>
              <w:right w:val="single" w:sz="4" w:space="0" w:color="auto"/>
            </w:tcBorders>
            <w:shd w:val="clear" w:color="auto" w:fill="FFFFFF" w:themeFill="background1"/>
            <w:noWrap/>
            <w:vAlign w:val="center"/>
            <w:hideMark/>
          </w:tcPr>
          <w:p w14:paraId="5129BB5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4904A82F"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9</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14:paraId="52B4FA06" w14:textId="77777777" w:rsidR="004A26F6" w:rsidRDefault="004A26F6" w:rsidP="004A26F6">
            <w:pPr>
              <w:jc w:val="center"/>
              <w:rPr>
                <w:color w:val="000000"/>
              </w:rPr>
            </w:pPr>
            <w:r>
              <w:rPr>
                <w:color w:val="000000"/>
              </w:rPr>
              <w:t>9</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03E8A80D"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%100</w:t>
            </w:r>
          </w:p>
        </w:tc>
      </w:tr>
      <w:tr w:rsidR="004A26F6" w:rsidRPr="00F11E47" w14:paraId="7B8F194F"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AD57FA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7B3C0A54"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3BCADE44"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70BDA633"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Mali yetersizlikler, Tarihi tescilli mekanlarda fiziksel değişim konusunda yaşanan kısıtlar, Müzeleri kurmak ve geliştirmek için ihtiyaç duyulan sponsorluk desteğinin henüz alınamaması performans göstergelerinin gerçekleşmesini olumsuz olarak etkilemektedir.</w:t>
            </w:r>
          </w:p>
          <w:p w14:paraId="369DE804"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Müzelerin kurulması ve geliştirilmesi için ihtiyaç duyulan mali kaynaklara yönelik sponsorluk yoluna başvurulması, Müzelerin etkin bir şekilde işletilmesi için yönetim kapasitesi oluşturulması ve kurumsallaştırılması, farklı tema ve objelerin sergilenmesi için iş birliklerin yapılması gerekmektedir.</w:t>
            </w:r>
          </w:p>
          <w:p w14:paraId="62DAB419" w14:textId="77777777" w:rsidR="004A26F6" w:rsidRPr="00F11E47" w:rsidRDefault="004A26F6" w:rsidP="004A26F6">
            <w:pPr>
              <w:spacing w:after="0" w:line="240" w:lineRule="auto"/>
              <w:jc w:val="center"/>
              <w:rPr>
                <w:rFonts w:eastAsia="Times New Roman" w:cs="Calibri"/>
                <w:b/>
                <w:bCs/>
                <w:color w:val="000000"/>
                <w:lang w:eastAsia="tr-TR"/>
              </w:rPr>
            </w:pPr>
          </w:p>
        </w:tc>
      </w:tr>
    </w:tbl>
    <w:p w14:paraId="49654442" w14:textId="77777777" w:rsidR="004A26F6" w:rsidRPr="00F11E47" w:rsidRDefault="004A26F6" w:rsidP="004A26F6">
      <w:pPr>
        <w:spacing w:after="0" w:line="240" w:lineRule="auto"/>
        <w:jc w:val="center"/>
        <w:rPr>
          <w:rFonts w:eastAsia="Times New Roman" w:cs="Calibri"/>
          <w:b/>
          <w:bCs/>
          <w:color w:val="000000"/>
          <w:lang w:eastAsia="tr-TR"/>
        </w:rPr>
      </w:pPr>
    </w:p>
    <w:p w14:paraId="4CF868AD" w14:textId="77777777" w:rsidR="004A26F6" w:rsidRPr="00F11E47" w:rsidRDefault="004A26F6" w:rsidP="004A26F6">
      <w:pPr>
        <w:rPr>
          <w:rFonts w:eastAsia="Times New Roman" w:cs="Calibri"/>
          <w:lang w:eastAsia="tr-TR"/>
        </w:rPr>
      </w:pPr>
    </w:p>
    <w:p w14:paraId="70D4805F" w14:textId="77777777" w:rsidR="004A26F6" w:rsidRPr="00F11E47" w:rsidRDefault="004A26F6" w:rsidP="004A26F6">
      <w:pPr>
        <w:rPr>
          <w:rFonts w:eastAsia="Times New Roman" w:cs="Calibri"/>
          <w:lang w:eastAsia="tr-TR"/>
        </w:rPr>
      </w:pPr>
    </w:p>
    <w:p w14:paraId="234DC050" w14:textId="77777777" w:rsidR="004A26F6" w:rsidRDefault="004A26F6" w:rsidP="004A26F6">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4A26F6" w:rsidRPr="00F11E47" w14:paraId="54A92507"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D8B56F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A4</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159372D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4A26F6" w:rsidRPr="00F11E47" w14:paraId="74FC4C31" w14:textId="77777777" w:rsidTr="004A26F6">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77FE5A9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H4.2</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3E6B6B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Ulus'un Bilim, Kültür, Sanat ve İrfan Merkezine Dönüşmesine Katkı Sağlamak</w:t>
            </w:r>
          </w:p>
        </w:tc>
      </w:tr>
      <w:tr w:rsidR="004A26F6" w:rsidRPr="00F11E47" w14:paraId="1D5DA9AD"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E03D92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4AF8A6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HAYAT BOYU ÖĞRENME/YÜKSEÖĞRETİM KURUMLARI SÜREKLİ EĞİTİM FAALİYETLERİ</w:t>
            </w:r>
          </w:p>
        </w:tc>
      </w:tr>
      <w:tr w:rsidR="004A26F6" w:rsidRPr="00F11E47" w14:paraId="1F82DCCC"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D4308EC"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FBA0C9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4A26F6" w:rsidRPr="00F11E47" w14:paraId="2F2DCC3F" w14:textId="77777777" w:rsidTr="004A26F6">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A5D380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H4.2 Performansı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53B4E0A" w14:textId="2FF1EB35" w:rsidR="004A26F6" w:rsidRPr="00F11E47" w:rsidRDefault="001A3DCE" w:rsidP="004A26F6">
            <w:pPr>
              <w:spacing w:after="0" w:line="240" w:lineRule="auto"/>
              <w:jc w:val="center"/>
              <w:rPr>
                <w:rFonts w:eastAsia="Times New Roman" w:cs="Calibri"/>
                <w:color w:val="000000"/>
                <w:lang w:eastAsia="tr-TR"/>
              </w:rPr>
            </w:pPr>
            <w:r>
              <w:rPr>
                <w:rFonts w:eastAsia="Times New Roman" w:cs="Calibri"/>
                <w:color w:val="000000"/>
                <w:lang w:eastAsia="tr-TR"/>
              </w:rPr>
              <w:t>90</w:t>
            </w:r>
          </w:p>
        </w:tc>
      </w:tr>
      <w:tr w:rsidR="004A26F6" w:rsidRPr="00F11E47" w14:paraId="325B7ED4" w14:textId="77777777" w:rsidTr="004A26F6">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B0154F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D257DE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1D0F4F90"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7B1D4D2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2E26A01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8" w:type="pct"/>
            <w:tcBorders>
              <w:top w:val="nil"/>
              <w:left w:val="nil"/>
              <w:bottom w:val="single" w:sz="4" w:space="0" w:color="auto"/>
              <w:right w:val="single" w:sz="4" w:space="0" w:color="auto"/>
            </w:tcBorders>
            <w:shd w:val="clear" w:color="000000" w:fill="00B0F0"/>
            <w:vAlign w:val="center"/>
            <w:hideMark/>
          </w:tcPr>
          <w:p w14:paraId="1AD8B68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3" w:type="pct"/>
            <w:tcBorders>
              <w:top w:val="nil"/>
              <w:left w:val="nil"/>
              <w:bottom w:val="single" w:sz="4" w:space="0" w:color="auto"/>
              <w:right w:val="single" w:sz="4" w:space="0" w:color="auto"/>
            </w:tcBorders>
            <w:shd w:val="clear" w:color="000000" w:fill="00B0F0"/>
            <w:vAlign w:val="center"/>
            <w:hideMark/>
          </w:tcPr>
          <w:p w14:paraId="06DF0B8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3" w:type="pct"/>
            <w:tcBorders>
              <w:top w:val="nil"/>
              <w:left w:val="nil"/>
              <w:bottom w:val="single" w:sz="4" w:space="0" w:color="auto"/>
              <w:right w:val="single" w:sz="4" w:space="0" w:color="auto"/>
            </w:tcBorders>
            <w:shd w:val="clear" w:color="000000" w:fill="00B0F0"/>
            <w:vAlign w:val="center"/>
            <w:hideMark/>
          </w:tcPr>
          <w:p w14:paraId="35CABDA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4" w:type="pct"/>
            <w:tcBorders>
              <w:top w:val="nil"/>
              <w:left w:val="nil"/>
              <w:bottom w:val="single" w:sz="4" w:space="0" w:color="auto"/>
              <w:right w:val="single" w:sz="4" w:space="0" w:color="auto"/>
            </w:tcBorders>
            <w:shd w:val="clear" w:color="000000" w:fill="00B0F0"/>
            <w:vAlign w:val="center"/>
            <w:hideMark/>
          </w:tcPr>
          <w:p w14:paraId="3DDB31B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7201DE8B" w14:textId="77777777" w:rsidTr="004A26F6">
        <w:trPr>
          <w:trHeight w:val="1009"/>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F6C1A7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PG4.2.1 </w:t>
            </w:r>
            <w:r w:rsidRPr="00F11E47">
              <w:rPr>
                <w:rFonts w:eastAsia="Times New Roman" w:cs="Calibri"/>
                <w:color w:val="000000"/>
                <w:lang w:eastAsia="tr-TR"/>
              </w:rPr>
              <w:t xml:space="preserve">Ulus ve civarında faaliyet gösteren paydaşlar ile ortak düzenlenen etkinlik sayısı </w:t>
            </w:r>
          </w:p>
        </w:tc>
        <w:tc>
          <w:tcPr>
            <w:tcW w:w="627" w:type="pct"/>
            <w:tcBorders>
              <w:top w:val="nil"/>
              <w:left w:val="nil"/>
              <w:bottom w:val="single" w:sz="4" w:space="0" w:color="auto"/>
              <w:right w:val="single" w:sz="4" w:space="0" w:color="auto"/>
            </w:tcBorders>
            <w:shd w:val="clear" w:color="auto" w:fill="auto"/>
            <w:noWrap/>
            <w:vAlign w:val="center"/>
            <w:hideMark/>
          </w:tcPr>
          <w:p w14:paraId="2140D25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708" w:type="pct"/>
            <w:tcBorders>
              <w:top w:val="nil"/>
              <w:left w:val="nil"/>
              <w:bottom w:val="single" w:sz="4" w:space="0" w:color="auto"/>
              <w:right w:val="single" w:sz="4" w:space="0" w:color="auto"/>
            </w:tcBorders>
            <w:shd w:val="clear" w:color="auto" w:fill="auto"/>
            <w:noWrap/>
            <w:vAlign w:val="center"/>
            <w:hideMark/>
          </w:tcPr>
          <w:p w14:paraId="4ED28F4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7ED0572F" w14:textId="77777777" w:rsidR="004A26F6" w:rsidRPr="006A541D" w:rsidRDefault="004A26F6" w:rsidP="004A26F6">
            <w:pPr>
              <w:spacing w:after="0" w:line="240" w:lineRule="auto"/>
              <w:jc w:val="center"/>
              <w:rPr>
                <w:rFonts w:eastAsia="Times New Roman" w:cs="Calibri"/>
                <w:color w:val="000000"/>
                <w:lang w:eastAsia="tr-TR"/>
              </w:rPr>
            </w:pPr>
            <w:r w:rsidRPr="006A541D">
              <w:rPr>
                <w:rFonts w:eastAsia="Times New Roman" w:cs="Calibri"/>
                <w:color w:val="000000"/>
                <w:lang w:eastAsia="tr-TR"/>
              </w:rPr>
              <w:t>6</w:t>
            </w:r>
          </w:p>
        </w:tc>
        <w:tc>
          <w:tcPr>
            <w:tcW w:w="683" w:type="pct"/>
            <w:tcBorders>
              <w:top w:val="nil"/>
              <w:left w:val="nil"/>
              <w:bottom w:val="single" w:sz="4" w:space="0" w:color="auto"/>
              <w:right w:val="single" w:sz="4" w:space="0" w:color="auto"/>
            </w:tcBorders>
            <w:shd w:val="clear" w:color="auto" w:fill="auto"/>
            <w:noWrap/>
            <w:vAlign w:val="center"/>
            <w:hideMark/>
          </w:tcPr>
          <w:p w14:paraId="19AD9A97" w14:textId="77777777" w:rsidR="004A26F6" w:rsidRDefault="004A26F6" w:rsidP="004A26F6">
            <w:pPr>
              <w:jc w:val="center"/>
            </w:pPr>
            <w:r>
              <w:t>7</w:t>
            </w:r>
          </w:p>
        </w:tc>
        <w:tc>
          <w:tcPr>
            <w:tcW w:w="644" w:type="pct"/>
            <w:tcBorders>
              <w:top w:val="nil"/>
              <w:left w:val="nil"/>
              <w:bottom w:val="single" w:sz="4" w:space="0" w:color="auto"/>
              <w:right w:val="single" w:sz="4" w:space="0" w:color="auto"/>
            </w:tcBorders>
            <w:shd w:val="clear" w:color="auto" w:fill="auto"/>
            <w:noWrap/>
            <w:vAlign w:val="center"/>
            <w:hideMark/>
          </w:tcPr>
          <w:p w14:paraId="341057B7"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%117</w:t>
            </w:r>
          </w:p>
        </w:tc>
      </w:tr>
      <w:tr w:rsidR="004A26F6" w:rsidRPr="00F11E47" w14:paraId="41361830"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4CC37D3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PG4.2.2 </w:t>
            </w:r>
            <w:r w:rsidRPr="00F11E47">
              <w:rPr>
                <w:rFonts w:eastAsia="Times New Roman" w:cs="Calibri"/>
                <w:color w:val="000000"/>
                <w:lang w:eastAsia="tr-TR"/>
              </w:rPr>
              <w:t xml:space="preserve">Üniversite kampüsü olarak düşünülen alanda planlanan dönüşümün gerçekleşme oranı  (%)  </w:t>
            </w:r>
          </w:p>
        </w:tc>
        <w:tc>
          <w:tcPr>
            <w:tcW w:w="627" w:type="pct"/>
            <w:tcBorders>
              <w:top w:val="nil"/>
              <w:left w:val="nil"/>
              <w:bottom w:val="single" w:sz="4" w:space="0" w:color="auto"/>
              <w:right w:val="single" w:sz="4" w:space="0" w:color="auto"/>
            </w:tcBorders>
            <w:shd w:val="clear" w:color="auto" w:fill="auto"/>
            <w:noWrap/>
            <w:vAlign w:val="center"/>
            <w:hideMark/>
          </w:tcPr>
          <w:p w14:paraId="02A8B26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auto"/>
            <w:noWrap/>
            <w:vAlign w:val="center"/>
            <w:hideMark/>
          </w:tcPr>
          <w:p w14:paraId="1CCFFA9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71CC89E1" w14:textId="77777777" w:rsidR="004A26F6" w:rsidRPr="006A541D" w:rsidRDefault="004A26F6" w:rsidP="004A26F6">
            <w:pPr>
              <w:spacing w:after="0" w:line="240" w:lineRule="auto"/>
              <w:jc w:val="center"/>
              <w:rPr>
                <w:rFonts w:eastAsia="Times New Roman" w:cs="Calibri"/>
                <w:color w:val="000000"/>
                <w:lang w:eastAsia="tr-TR"/>
              </w:rPr>
            </w:pPr>
            <w:r w:rsidRPr="006A541D">
              <w:rPr>
                <w:rFonts w:eastAsia="Times New Roman" w:cs="Calibri"/>
                <w:color w:val="000000"/>
                <w:lang w:eastAsia="tr-TR"/>
              </w:rPr>
              <w:t>50</w:t>
            </w:r>
          </w:p>
        </w:tc>
        <w:tc>
          <w:tcPr>
            <w:tcW w:w="683" w:type="pct"/>
            <w:tcBorders>
              <w:top w:val="nil"/>
              <w:left w:val="nil"/>
              <w:bottom w:val="single" w:sz="4" w:space="0" w:color="auto"/>
              <w:right w:val="single" w:sz="4" w:space="0" w:color="auto"/>
            </w:tcBorders>
            <w:shd w:val="clear" w:color="auto" w:fill="auto"/>
            <w:noWrap/>
            <w:vAlign w:val="center"/>
            <w:hideMark/>
          </w:tcPr>
          <w:p w14:paraId="4ED28196" w14:textId="77777777" w:rsidR="004A26F6" w:rsidRDefault="004A26F6" w:rsidP="004A26F6">
            <w:pPr>
              <w:jc w:val="center"/>
            </w:pPr>
            <w:r>
              <w:t>30</w:t>
            </w:r>
          </w:p>
        </w:tc>
        <w:tc>
          <w:tcPr>
            <w:tcW w:w="644" w:type="pct"/>
            <w:tcBorders>
              <w:top w:val="nil"/>
              <w:left w:val="nil"/>
              <w:bottom w:val="single" w:sz="4" w:space="0" w:color="auto"/>
              <w:right w:val="single" w:sz="4" w:space="0" w:color="auto"/>
            </w:tcBorders>
            <w:shd w:val="clear" w:color="auto" w:fill="auto"/>
            <w:noWrap/>
            <w:vAlign w:val="center"/>
            <w:hideMark/>
          </w:tcPr>
          <w:p w14:paraId="7CC23347" w14:textId="77777777" w:rsidR="004A26F6" w:rsidRPr="00F11E47" w:rsidRDefault="004A26F6" w:rsidP="004A26F6">
            <w:pPr>
              <w:spacing w:after="0" w:line="240" w:lineRule="auto"/>
              <w:jc w:val="center"/>
              <w:rPr>
                <w:rFonts w:eastAsia="Times New Roman" w:cs="Calibri"/>
                <w:color w:val="000000"/>
                <w:highlight w:val="yellow"/>
                <w:lang w:eastAsia="tr-TR"/>
              </w:rPr>
            </w:pPr>
            <w:r w:rsidRPr="00F11E47">
              <w:rPr>
                <w:rFonts w:cs="Calibri"/>
                <w:color w:val="000000"/>
              </w:rPr>
              <w:t>%</w:t>
            </w:r>
            <w:r>
              <w:rPr>
                <w:rFonts w:cs="Calibri"/>
                <w:color w:val="000000"/>
              </w:rPr>
              <w:t>60</w:t>
            </w:r>
          </w:p>
        </w:tc>
      </w:tr>
      <w:tr w:rsidR="004A26F6" w:rsidRPr="00F11E47" w14:paraId="2C1429D5" w14:textId="77777777" w:rsidTr="004A26F6">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34ACAC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PG4.2.</w:t>
            </w:r>
            <w:proofErr w:type="gramStart"/>
            <w:r w:rsidRPr="00F11E47">
              <w:rPr>
                <w:rFonts w:eastAsia="Times New Roman" w:cs="Calibri"/>
                <w:b/>
                <w:bCs/>
                <w:color w:val="000000"/>
                <w:lang w:eastAsia="tr-TR"/>
              </w:rPr>
              <w:t xml:space="preserve">3  </w:t>
            </w:r>
            <w:r w:rsidRPr="00F11E47">
              <w:rPr>
                <w:rFonts w:eastAsia="Times New Roman" w:cs="Calibri"/>
                <w:color w:val="000000"/>
                <w:lang w:eastAsia="tr-TR"/>
              </w:rPr>
              <w:t>Ulus'un</w:t>
            </w:r>
            <w:proofErr w:type="gramEnd"/>
            <w:r w:rsidRPr="00F11E47">
              <w:rPr>
                <w:rFonts w:eastAsia="Times New Roman" w:cs="Calibri"/>
                <w:color w:val="000000"/>
                <w:lang w:eastAsia="tr-TR"/>
              </w:rPr>
              <w:t xml:space="preserve"> dönüşüm </w:t>
            </w:r>
            <w:proofErr w:type="spellStart"/>
            <w:r w:rsidRPr="00F11E47">
              <w:rPr>
                <w:rFonts w:eastAsia="Times New Roman" w:cs="Calibri"/>
                <w:color w:val="000000"/>
                <w:lang w:eastAsia="tr-TR"/>
              </w:rPr>
              <w:t>master</w:t>
            </w:r>
            <w:proofErr w:type="spellEnd"/>
            <w:r w:rsidRPr="00F11E47">
              <w:rPr>
                <w:rFonts w:eastAsia="Times New Roman" w:cs="Calibri"/>
                <w:color w:val="000000"/>
                <w:lang w:eastAsia="tr-TR"/>
              </w:rPr>
              <w:t xml:space="preserve"> planının yapılmasına ilişkin girişim sayısı </w:t>
            </w:r>
          </w:p>
        </w:tc>
        <w:tc>
          <w:tcPr>
            <w:tcW w:w="627" w:type="pct"/>
            <w:tcBorders>
              <w:top w:val="nil"/>
              <w:left w:val="nil"/>
              <w:bottom w:val="single" w:sz="4" w:space="0" w:color="auto"/>
              <w:right w:val="single" w:sz="4" w:space="0" w:color="auto"/>
            </w:tcBorders>
            <w:shd w:val="clear" w:color="auto" w:fill="auto"/>
            <w:noWrap/>
            <w:vAlign w:val="center"/>
            <w:hideMark/>
          </w:tcPr>
          <w:p w14:paraId="7751BF8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auto"/>
            <w:noWrap/>
            <w:vAlign w:val="center"/>
            <w:hideMark/>
          </w:tcPr>
          <w:p w14:paraId="162DA7B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7086D856" w14:textId="77777777" w:rsidR="004A26F6" w:rsidRPr="006A541D" w:rsidRDefault="004A26F6" w:rsidP="004A26F6">
            <w:pPr>
              <w:spacing w:after="0" w:line="240" w:lineRule="auto"/>
              <w:jc w:val="center"/>
              <w:rPr>
                <w:rFonts w:eastAsia="Times New Roman" w:cs="Calibri"/>
                <w:color w:val="000000"/>
                <w:lang w:eastAsia="tr-TR"/>
              </w:rPr>
            </w:pPr>
            <w:r w:rsidRPr="006A541D">
              <w:rPr>
                <w:rFonts w:eastAsia="Times New Roman" w:cs="Calibri"/>
                <w:color w:val="000000"/>
                <w:lang w:eastAsia="tr-TR"/>
              </w:rPr>
              <w:t>7</w:t>
            </w:r>
          </w:p>
        </w:tc>
        <w:tc>
          <w:tcPr>
            <w:tcW w:w="683" w:type="pct"/>
            <w:tcBorders>
              <w:top w:val="nil"/>
              <w:left w:val="nil"/>
              <w:bottom w:val="nil"/>
              <w:right w:val="single" w:sz="4" w:space="0" w:color="auto"/>
            </w:tcBorders>
            <w:shd w:val="clear" w:color="auto" w:fill="auto"/>
            <w:noWrap/>
            <w:vAlign w:val="center"/>
            <w:hideMark/>
          </w:tcPr>
          <w:p w14:paraId="00264D70" w14:textId="3163DA36" w:rsidR="004A26F6" w:rsidRDefault="001A3DCE" w:rsidP="004A26F6">
            <w:pPr>
              <w:jc w:val="center"/>
            </w:pPr>
            <w:r>
              <w:t>1</w:t>
            </w:r>
            <w:r w:rsidR="004A26F6">
              <w:t>6</w:t>
            </w:r>
          </w:p>
        </w:tc>
        <w:tc>
          <w:tcPr>
            <w:tcW w:w="644" w:type="pct"/>
            <w:tcBorders>
              <w:top w:val="nil"/>
              <w:left w:val="nil"/>
              <w:bottom w:val="single" w:sz="4" w:space="0" w:color="auto"/>
              <w:right w:val="single" w:sz="4" w:space="0" w:color="auto"/>
            </w:tcBorders>
            <w:shd w:val="clear" w:color="auto" w:fill="auto"/>
            <w:noWrap/>
            <w:vAlign w:val="center"/>
            <w:hideMark/>
          </w:tcPr>
          <w:p w14:paraId="58756E45" w14:textId="7B4000AA" w:rsidR="004A26F6" w:rsidRPr="006A541D" w:rsidRDefault="004A26F6" w:rsidP="001A3DCE">
            <w:pPr>
              <w:spacing w:after="0" w:line="240" w:lineRule="auto"/>
              <w:jc w:val="center"/>
              <w:rPr>
                <w:rFonts w:cs="Calibri"/>
                <w:color w:val="000000"/>
              </w:rPr>
            </w:pPr>
            <w:r w:rsidRPr="00F11E47">
              <w:rPr>
                <w:rFonts w:cs="Calibri"/>
                <w:color w:val="000000"/>
              </w:rPr>
              <w:t>%</w:t>
            </w:r>
            <w:r w:rsidR="001A3DCE">
              <w:rPr>
                <w:rFonts w:cs="Calibri"/>
                <w:color w:val="000000"/>
              </w:rPr>
              <w:t>229</w:t>
            </w:r>
          </w:p>
        </w:tc>
      </w:tr>
      <w:tr w:rsidR="004A26F6" w:rsidRPr="00F11E47" w14:paraId="305A69F0"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1C958D4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7CCAC8F5"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79EE10D"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452C606D"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İlgili paydaşlarla yeterli işbirliğinin sağlanamaması, tarihi ulus adasının sadece turistik amaçlarla dönüştürülmesi düşüncesi, kamulaştırma ve yatırım için gerekli mali desteğin alınamaması performans göstergelerinin gerçekleşmesini olumsuz olarak etkilemektedir.</w:t>
            </w:r>
          </w:p>
          <w:p w14:paraId="527C11FC"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rFonts w:eastAsia="Times New Roman" w:cs="Calibri"/>
                <w:bCs/>
                <w:i/>
                <w:color w:val="000000"/>
                <w:lang w:val="x-none" w:eastAsia="tr-TR"/>
              </w:rPr>
              <w:t xml:space="preserve">Dönüşüme katkı sağlayacak paydaş ziyaretlerinin düzenlenmesi, taleplerin karşılıklı olarak paylaşılması ve işbirliği olanaklarının araştırılması, Dönüşüm </w:t>
            </w:r>
            <w:proofErr w:type="spellStart"/>
            <w:r w:rsidRPr="00F11E47">
              <w:rPr>
                <w:rFonts w:eastAsia="Times New Roman" w:cs="Calibri"/>
                <w:bCs/>
                <w:i/>
                <w:color w:val="000000"/>
                <w:lang w:val="x-none" w:eastAsia="tr-TR"/>
              </w:rPr>
              <w:t>master</w:t>
            </w:r>
            <w:proofErr w:type="spellEnd"/>
            <w:r w:rsidRPr="00F11E47">
              <w:rPr>
                <w:rFonts w:eastAsia="Times New Roman" w:cs="Calibri"/>
                <w:bCs/>
                <w:i/>
                <w:color w:val="000000"/>
                <w:lang w:val="x-none" w:eastAsia="tr-TR"/>
              </w:rPr>
              <w:t xml:space="preserve"> planı için fikir geliştirme çalışmalarının yapılması, Ulus’un dönüşümünün üniversitenin kampüs alanından başlaması için girişimlerde bulunulması, gerekli mali desteğin sağlanabilmesi için işbirliklerin kurulması ve sponsorluk anlaşmalarının yapılması gerekmektedir.</w:t>
            </w:r>
          </w:p>
        </w:tc>
      </w:tr>
    </w:tbl>
    <w:p w14:paraId="0A8C6C19" w14:textId="77777777" w:rsidR="004A26F6" w:rsidRDefault="004A26F6" w:rsidP="004A26F6">
      <w:pPr>
        <w:spacing w:after="0" w:line="240" w:lineRule="auto"/>
        <w:jc w:val="center"/>
        <w:rPr>
          <w:rFonts w:eastAsia="Times New Roman" w:cs="Calibri"/>
          <w:b/>
          <w:bCs/>
          <w:color w:val="000000"/>
          <w:lang w:eastAsia="tr-TR"/>
        </w:rPr>
      </w:pPr>
    </w:p>
    <w:p w14:paraId="481BAFC2" w14:textId="77777777" w:rsidR="004A26F6" w:rsidRDefault="004A26F6" w:rsidP="004A26F6">
      <w:pPr>
        <w:spacing w:after="0" w:line="240" w:lineRule="auto"/>
        <w:jc w:val="center"/>
        <w:rPr>
          <w:rFonts w:eastAsia="Times New Roman" w:cs="Calibri"/>
          <w:b/>
          <w:bCs/>
          <w:color w:val="000000"/>
          <w:lang w:eastAsia="tr-TR"/>
        </w:rPr>
      </w:pPr>
    </w:p>
    <w:p w14:paraId="6932738D" w14:textId="77777777" w:rsidR="004A26F6" w:rsidRPr="00F11E47" w:rsidRDefault="004A26F6" w:rsidP="004A26F6">
      <w:pPr>
        <w:spacing w:after="0" w:line="240" w:lineRule="auto"/>
        <w:jc w:val="center"/>
        <w:rPr>
          <w:rFonts w:eastAsia="Times New Roman" w:cs="Calibri"/>
          <w:b/>
          <w:bCs/>
          <w:color w:val="000000"/>
          <w:lang w:eastAsia="tr-TR"/>
        </w:rPr>
      </w:pPr>
    </w:p>
    <w:tbl>
      <w:tblPr>
        <w:tblW w:w="6082" w:type="pct"/>
        <w:jc w:val="center"/>
        <w:tblCellMar>
          <w:left w:w="70" w:type="dxa"/>
          <w:right w:w="70" w:type="dxa"/>
        </w:tblCellMar>
        <w:tblLook w:val="04A0" w:firstRow="1" w:lastRow="0" w:firstColumn="1" w:lastColumn="0" w:noHBand="0" w:noVBand="1"/>
      </w:tblPr>
      <w:tblGrid>
        <w:gridCol w:w="2963"/>
        <w:gridCol w:w="1383"/>
        <w:gridCol w:w="1560"/>
        <w:gridCol w:w="2189"/>
        <w:gridCol w:w="1506"/>
        <w:gridCol w:w="1420"/>
      </w:tblGrid>
      <w:tr w:rsidR="004A26F6" w:rsidRPr="00F11E47" w14:paraId="0D96D05A" w14:textId="77777777" w:rsidTr="004A26F6">
        <w:trPr>
          <w:trHeight w:val="9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F87CC6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A4</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27B95FA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4A26F6" w:rsidRPr="00F11E47" w14:paraId="2E8E6EFB" w14:textId="77777777" w:rsidTr="004A26F6">
        <w:trPr>
          <w:trHeight w:val="900"/>
          <w:jc w:val="center"/>
        </w:trPr>
        <w:tc>
          <w:tcPr>
            <w:tcW w:w="196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6DC3C1E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H4.3 </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09F246A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Toplumsal Sorumluluk Çerçevesinde Farklı Kesimlere Yönelik Çalışmalar Yapmak</w:t>
            </w:r>
          </w:p>
        </w:tc>
      </w:tr>
      <w:tr w:rsidR="004A26F6" w:rsidRPr="00F11E47" w14:paraId="0B1980CB" w14:textId="77777777" w:rsidTr="004A26F6">
        <w:trPr>
          <w:trHeight w:val="9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94470F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41AFA9F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HAYAT BOYU ÖĞRENME/YÜKSEÖĞRETİM KURUMLARI SÜREKLİ EĞİTİM FAALİYETLERİ</w:t>
            </w:r>
          </w:p>
        </w:tc>
      </w:tr>
      <w:tr w:rsidR="004A26F6" w:rsidRPr="00F11E47" w14:paraId="6F052599" w14:textId="77777777" w:rsidTr="004A26F6">
        <w:trPr>
          <w:trHeight w:val="9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C6EA77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6C1B512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4A26F6" w:rsidRPr="00F11E47" w14:paraId="38AB423F"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380561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H4.</w:t>
            </w:r>
            <w:proofErr w:type="gramStart"/>
            <w:r w:rsidRPr="00F11E47">
              <w:rPr>
                <w:rFonts w:eastAsia="Times New Roman" w:cs="Calibri"/>
                <w:b/>
                <w:bCs/>
                <w:color w:val="000000"/>
                <w:lang w:eastAsia="tr-TR"/>
              </w:rPr>
              <w:t>3  Performansı</w:t>
            </w:r>
            <w:proofErr w:type="gramEnd"/>
            <w:r w:rsidRPr="00F11E47">
              <w:rPr>
                <w:rFonts w:eastAsia="Times New Roman" w:cs="Calibri"/>
                <w:b/>
                <w:bCs/>
                <w:color w:val="000000"/>
                <w:lang w:eastAsia="tr-TR"/>
              </w:rPr>
              <w:t xml:space="preserve"> </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5D73A5C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7EB7D74E"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D192FE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A4F493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747EA483" w14:textId="77777777" w:rsidTr="004A26F6">
        <w:trPr>
          <w:trHeight w:val="1200"/>
          <w:jc w:val="center"/>
        </w:trPr>
        <w:tc>
          <w:tcPr>
            <w:tcW w:w="1342" w:type="pct"/>
            <w:tcBorders>
              <w:top w:val="nil"/>
              <w:left w:val="single" w:sz="4" w:space="0" w:color="auto"/>
              <w:bottom w:val="single" w:sz="4" w:space="0" w:color="auto"/>
              <w:right w:val="single" w:sz="4" w:space="0" w:color="auto"/>
            </w:tcBorders>
            <w:shd w:val="clear" w:color="000000" w:fill="00B0F0"/>
            <w:vAlign w:val="center"/>
            <w:hideMark/>
          </w:tcPr>
          <w:p w14:paraId="6DCBCAD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3E32601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2" w:type="pct"/>
            <w:tcBorders>
              <w:top w:val="nil"/>
              <w:left w:val="nil"/>
              <w:bottom w:val="single" w:sz="4" w:space="0" w:color="auto"/>
              <w:right w:val="single" w:sz="4" w:space="0" w:color="auto"/>
            </w:tcBorders>
            <w:shd w:val="clear" w:color="000000" w:fill="00B0F0"/>
            <w:vAlign w:val="center"/>
            <w:hideMark/>
          </w:tcPr>
          <w:p w14:paraId="2D9E450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7" w:type="pct"/>
            <w:tcBorders>
              <w:top w:val="nil"/>
              <w:left w:val="nil"/>
              <w:bottom w:val="single" w:sz="4" w:space="0" w:color="auto"/>
              <w:right w:val="single" w:sz="4" w:space="0" w:color="auto"/>
            </w:tcBorders>
            <w:shd w:val="clear" w:color="000000" w:fill="00B0F0"/>
            <w:vAlign w:val="center"/>
            <w:hideMark/>
          </w:tcPr>
          <w:p w14:paraId="2BCAE72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75" w:type="pct"/>
            <w:tcBorders>
              <w:top w:val="nil"/>
              <w:left w:val="nil"/>
              <w:bottom w:val="single" w:sz="4" w:space="0" w:color="auto"/>
              <w:right w:val="single" w:sz="4" w:space="0" w:color="auto"/>
            </w:tcBorders>
            <w:shd w:val="clear" w:color="000000" w:fill="00B0F0"/>
            <w:vAlign w:val="center"/>
            <w:hideMark/>
          </w:tcPr>
          <w:p w14:paraId="2211785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8" w:type="pct"/>
            <w:tcBorders>
              <w:top w:val="nil"/>
              <w:left w:val="nil"/>
              <w:bottom w:val="single" w:sz="4" w:space="0" w:color="auto"/>
              <w:right w:val="single" w:sz="4" w:space="0" w:color="auto"/>
            </w:tcBorders>
            <w:shd w:val="clear" w:color="000000" w:fill="00B0F0"/>
            <w:vAlign w:val="center"/>
            <w:hideMark/>
          </w:tcPr>
          <w:p w14:paraId="1342608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422ADB96" w14:textId="77777777" w:rsidTr="004A26F6">
        <w:trPr>
          <w:trHeight w:val="600"/>
          <w:jc w:val="center"/>
        </w:trPr>
        <w:tc>
          <w:tcPr>
            <w:tcW w:w="1342" w:type="pct"/>
            <w:tcBorders>
              <w:top w:val="nil"/>
              <w:left w:val="single" w:sz="4" w:space="0" w:color="auto"/>
              <w:bottom w:val="single" w:sz="4" w:space="0" w:color="auto"/>
              <w:right w:val="single" w:sz="4" w:space="0" w:color="auto"/>
            </w:tcBorders>
            <w:shd w:val="clear" w:color="auto" w:fill="auto"/>
            <w:vAlign w:val="center"/>
            <w:hideMark/>
          </w:tcPr>
          <w:p w14:paraId="397A24A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PG4.3.1 </w:t>
            </w:r>
            <w:r>
              <w:rPr>
                <w:rFonts w:eastAsia="Times New Roman" w:cs="Calibri"/>
                <w:color w:val="000000"/>
                <w:lang w:eastAsia="tr-TR"/>
              </w:rPr>
              <w:t xml:space="preserve">Sosyal sorumluluk proje </w:t>
            </w:r>
            <w:r w:rsidRPr="00F11E47">
              <w:rPr>
                <w:rFonts w:eastAsia="Times New Roman" w:cs="Calibri"/>
                <w:color w:val="000000"/>
                <w:lang w:eastAsia="tr-TR"/>
              </w:rPr>
              <w:t xml:space="preserve">sayısı </w:t>
            </w:r>
          </w:p>
        </w:tc>
        <w:tc>
          <w:tcPr>
            <w:tcW w:w="626" w:type="pct"/>
            <w:tcBorders>
              <w:top w:val="nil"/>
              <w:left w:val="nil"/>
              <w:bottom w:val="single" w:sz="4" w:space="0" w:color="auto"/>
              <w:right w:val="single" w:sz="4" w:space="0" w:color="auto"/>
            </w:tcBorders>
            <w:shd w:val="clear" w:color="auto" w:fill="auto"/>
            <w:noWrap/>
            <w:vAlign w:val="center"/>
            <w:hideMark/>
          </w:tcPr>
          <w:p w14:paraId="1DDC3C3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12" w:type="pct"/>
            <w:tcBorders>
              <w:top w:val="nil"/>
              <w:left w:val="nil"/>
              <w:bottom w:val="single" w:sz="4" w:space="0" w:color="auto"/>
              <w:right w:val="single" w:sz="4" w:space="0" w:color="auto"/>
            </w:tcBorders>
            <w:shd w:val="clear" w:color="auto" w:fill="auto"/>
            <w:noWrap/>
            <w:vAlign w:val="center"/>
            <w:hideMark/>
          </w:tcPr>
          <w:p w14:paraId="24FDAF0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7" w:type="pct"/>
            <w:tcBorders>
              <w:top w:val="nil"/>
              <w:left w:val="nil"/>
              <w:bottom w:val="single" w:sz="4" w:space="0" w:color="auto"/>
              <w:right w:val="single" w:sz="4" w:space="0" w:color="auto"/>
            </w:tcBorders>
            <w:shd w:val="clear" w:color="auto" w:fill="auto"/>
            <w:noWrap/>
            <w:vAlign w:val="center"/>
            <w:hideMark/>
          </w:tcPr>
          <w:p w14:paraId="3330F5EA" w14:textId="77777777" w:rsidR="004A26F6" w:rsidRPr="00034E59" w:rsidRDefault="004A26F6" w:rsidP="004A26F6">
            <w:pPr>
              <w:spacing w:after="0" w:line="240" w:lineRule="auto"/>
              <w:jc w:val="center"/>
              <w:rPr>
                <w:rFonts w:eastAsia="Times New Roman" w:cs="Calibri"/>
                <w:color w:val="000000"/>
                <w:lang w:eastAsia="tr-TR"/>
              </w:rPr>
            </w:pPr>
            <w:r w:rsidRPr="00034E59">
              <w:rPr>
                <w:rFonts w:eastAsia="Times New Roman" w:cs="Calibri"/>
                <w:color w:val="000000"/>
                <w:lang w:eastAsia="tr-TR"/>
              </w:rPr>
              <w:t>6</w:t>
            </w:r>
          </w:p>
        </w:tc>
        <w:tc>
          <w:tcPr>
            <w:tcW w:w="675" w:type="pct"/>
            <w:tcBorders>
              <w:top w:val="nil"/>
              <w:left w:val="nil"/>
              <w:bottom w:val="single" w:sz="4" w:space="0" w:color="auto"/>
              <w:right w:val="single" w:sz="4" w:space="0" w:color="auto"/>
            </w:tcBorders>
            <w:shd w:val="clear" w:color="auto" w:fill="auto"/>
            <w:noWrap/>
            <w:vAlign w:val="center"/>
            <w:hideMark/>
          </w:tcPr>
          <w:p w14:paraId="7856DF55" w14:textId="77777777" w:rsidR="004A26F6" w:rsidRPr="00034E59"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39</w:t>
            </w:r>
          </w:p>
        </w:tc>
        <w:tc>
          <w:tcPr>
            <w:tcW w:w="648" w:type="pct"/>
            <w:tcBorders>
              <w:top w:val="nil"/>
              <w:left w:val="nil"/>
              <w:bottom w:val="single" w:sz="4" w:space="0" w:color="auto"/>
              <w:right w:val="single" w:sz="4" w:space="0" w:color="auto"/>
            </w:tcBorders>
            <w:shd w:val="clear" w:color="auto" w:fill="auto"/>
            <w:noWrap/>
            <w:vAlign w:val="center"/>
            <w:hideMark/>
          </w:tcPr>
          <w:p w14:paraId="37C2AB1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%6</w:t>
            </w:r>
            <w:r>
              <w:rPr>
                <w:rFonts w:cs="Calibri"/>
                <w:color w:val="000000"/>
              </w:rPr>
              <w:t>5</w:t>
            </w:r>
            <w:r w:rsidRPr="00F11E47">
              <w:rPr>
                <w:rFonts w:cs="Calibri"/>
                <w:color w:val="000000"/>
              </w:rPr>
              <w:t>0</w:t>
            </w:r>
          </w:p>
        </w:tc>
      </w:tr>
      <w:tr w:rsidR="004A26F6" w:rsidRPr="00F11E47" w14:paraId="3ABDEB3C" w14:textId="77777777" w:rsidTr="004A26F6">
        <w:trPr>
          <w:trHeight w:val="900"/>
          <w:jc w:val="center"/>
        </w:trPr>
        <w:tc>
          <w:tcPr>
            <w:tcW w:w="1342" w:type="pct"/>
            <w:tcBorders>
              <w:top w:val="nil"/>
              <w:left w:val="single" w:sz="4" w:space="0" w:color="auto"/>
              <w:bottom w:val="single" w:sz="4" w:space="0" w:color="auto"/>
              <w:right w:val="single" w:sz="4" w:space="0" w:color="auto"/>
            </w:tcBorders>
            <w:shd w:val="clear" w:color="auto" w:fill="auto"/>
            <w:vAlign w:val="center"/>
            <w:hideMark/>
          </w:tcPr>
          <w:p w14:paraId="0136ECD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PG4.3.2 </w:t>
            </w:r>
            <w:r w:rsidRPr="00F11E47">
              <w:rPr>
                <w:rFonts w:eastAsia="Times New Roman" w:cs="Calibri"/>
                <w:color w:val="000000"/>
                <w:lang w:eastAsia="tr-TR"/>
              </w:rPr>
              <w:t xml:space="preserve">Çevre duyarlılığına ilişkin yapılan toplam faaliyet sayısı  </w:t>
            </w:r>
          </w:p>
        </w:tc>
        <w:tc>
          <w:tcPr>
            <w:tcW w:w="626" w:type="pct"/>
            <w:tcBorders>
              <w:top w:val="nil"/>
              <w:left w:val="nil"/>
              <w:bottom w:val="single" w:sz="4" w:space="0" w:color="auto"/>
              <w:right w:val="single" w:sz="4" w:space="0" w:color="auto"/>
            </w:tcBorders>
            <w:shd w:val="clear" w:color="auto" w:fill="auto"/>
            <w:noWrap/>
            <w:vAlign w:val="center"/>
            <w:hideMark/>
          </w:tcPr>
          <w:p w14:paraId="3329152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12" w:type="pct"/>
            <w:tcBorders>
              <w:top w:val="nil"/>
              <w:left w:val="nil"/>
              <w:bottom w:val="single" w:sz="4" w:space="0" w:color="auto"/>
              <w:right w:val="single" w:sz="4" w:space="0" w:color="auto"/>
            </w:tcBorders>
            <w:shd w:val="clear" w:color="auto" w:fill="auto"/>
            <w:noWrap/>
            <w:vAlign w:val="center"/>
            <w:hideMark/>
          </w:tcPr>
          <w:p w14:paraId="4A1C53B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7" w:type="pct"/>
            <w:tcBorders>
              <w:top w:val="nil"/>
              <w:left w:val="nil"/>
              <w:bottom w:val="single" w:sz="4" w:space="0" w:color="auto"/>
              <w:right w:val="single" w:sz="4" w:space="0" w:color="auto"/>
            </w:tcBorders>
            <w:shd w:val="clear" w:color="auto" w:fill="auto"/>
            <w:noWrap/>
            <w:vAlign w:val="center"/>
            <w:hideMark/>
          </w:tcPr>
          <w:p w14:paraId="3BC4E984" w14:textId="77777777" w:rsidR="004A26F6" w:rsidRPr="00034E59" w:rsidRDefault="004A26F6" w:rsidP="004A26F6">
            <w:pPr>
              <w:spacing w:after="0" w:line="240" w:lineRule="auto"/>
              <w:jc w:val="center"/>
              <w:rPr>
                <w:rFonts w:eastAsia="Times New Roman" w:cs="Calibri"/>
                <w:color w:val="000000"/>
                <w:lang w:eastAsia="tr-TR"/>
              </w:rPr>
            </w:pPr>
            <w:r w:rsidRPr="00034E59">
              <w:rPr>
                <w:rFonts w:eastAsia="Times New Roman" w:cs="Calibri"/>
                <w:color w:val="000000"/>
                <w:lang w:eastAsia="tr-TR"/>
              </w:rPr>
              <w:t>5</w:t>
            </w:r>
          </w:p>
        </w:tc>
        <w:tc>
          <w:tcPr>
            <w:tcW w:w="675" w:type="pct"/>
            <w:tcBorders>
              <w:top w:val="nil"/>
              <w:left w:val="nil"/>
              <w:bottom w:val="single" w:sz="4" w:space="0" w:color="auto"/>
              <w:right w:val="single" w:sz="4" w:space="0" w:color="auto"/>
            </w:tcBorders>
            <w:shd w:val="clear" w:color="auto" w:fill="auto"/>
            <w:noWrap/>
            <w:vAlign w:val="center"/>
            <w:hideMark/>
          </w:tcPr>
          <w:p w14:paraId="0C3F2E25" w14:textId="77777777" w:rsidR="004A26F6" w:rsidRPr="00034E59"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15</w:t>
            </w:r>
          </w:p>
        </w:tc>
        <w:tc>
          <w:tcPr>
            <w:tcW w:w="648" w:type="pct"/>
            <w:tcBorders>
              <w:top w:val="nil"/>
              <w:left w:val="nil"/>
              <w:bottom w:val="single" w:sz="4" w:space="0" w:color="auto"/>
              <w:right w:val="single" w:sz="4" w:space="0" w:color="auto"/>
            </w:tcBorders>
            <w:shd w:val="clear" w:color="auto" w:fill="auto"/>
            <w:noWrap/>
            <w:vAlign w:val="center"/>
            <w:hideMark/>
          </w:tcPr>
          <w:p w14:paraId="6ED9F5F7"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%300</w:t>
            </w:r>
          </w:p>
        </w:tc>
      </w:tr>
      <w:tr w:rsidR="004A26F6" w:rsidRPr="00F11E47" w14:paraId="7B8BA562" w14:textId="77777777" w:rsidTr="004A26F6">
        <w:trPr>
          <w:trHeight w:val="1215"/>
          <w:jc w:val="center"/>
        </w:trPr>
        <w:tc>
          <w:tcPr>
            <w:tcW w:w="13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F622DB" w14:textId="77777777" w:rsidR="004A26F6" w:rsidRPr="006D1DFE" w:rsidRDefault="004A26F6" w:rsidP="004A26F6">
            <w:pPr>
              <w:spacing w:after="0" w:line="240" w:lineRule="auto"/>
              <w:rPr>
                <w:rFonts w:eastAsia="Times New Roman" w:cs="Calibri"/>
                <w:b/>
                <w:bCs/>
                <w:color w:val="000000"/>
                <w:lang w:eastAsia="tr-TR"/>
              </w:rPr>
            </w:pPr>
            <w:r w:rsidRPr="006D1DFE">
              <w:rPr>
                <w:rFonts w:eastAsia="Times New Roman" w:cs="Calibri"/>
                <w:b/>
                <w:bCs/>
                <w:color w:val="000000"/>
                <w:lang w:eastAsia="tr-TR"/>
              </w:rPr>
              <w:t>PG4.3.</w:t>
            </w:r>
            <w:proofErr w:type="gramStart"/>
            <w:r w:rsidRPr="006D1DFE">
              <w:rPr>
                <w:rFonts w:eastAsia="Times New Roman" w:cs="Calibri"/>
                <w:b/>
                <w:bCs/>
                <w:color w:val="000000"/>
                <w:lang w:eastAsia="tr-TR"/>
              </w:rPr>
              <w:t xml:space="preserve">3  </w:t>
            </w:r>
            <w:r w:rsidRPr="006D1DFE">
              <w:rPr>
                <w:rFonts w:eastAsia="Times New Roman" w:cs="Calibri"/>
                <w:color w:val="000000"/>
                <w:lang w:eastAsia="tr-TR"/>
              </w:rPr>
              <w:t>Hizmet</w:t>
            </w:r>
            <w:proofErr w:type="gramEnd"/>
            <w:r w:rsidRPr="006D1DFE">
              <w:rPr>
                <w:rFonts w:eastAsia="Times New Roman" w:cs="Calibri"/>
                <w:color w:val="000000"/>
                <w:lang w:eastAsia="tr-TR"/>
              </w:rPr>
              <w:t xml:space="preserve"> verilen toplum kesimlerinin memnuniyet ortalaması (5'li </w:t>
            </w:r>
            <w:proofErr w:type="spellStart"/>
            <w:r w:rsidRPr="006D1DFE">
              <w:rPr>
                <w:rFonts w:eastAsia="Times New Roman" w:cs="Calibri"/>
                <w:color w:val="000000"/>
                <w:lang w:eastAsia="tr-TR"/>
              </w:rPr>
              <w:t>Likert</w:t>
            </w:r>
            <w:proofErr w:type="spellEnd"/>
            <w:r w:rsidRPr="006D1DFE">
              <w:rPr>
                <w:rFonts w:eastAsia="Times New Roman" w:cs="Calibri"/>
                <w:color w:val="000000"/>
                <w:lang w:eastAsia="tr-TR"/>
              </w:rPr>
              <w:t xml:space="preserve"> ölçeği esas alınarak)</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57A3FF07" w14:textId="77777777" w:rsidR="004A26F6" w:rsidRPr="006D1DFE" w:rsidRDefault="004A26F6" w:rsidP="004A26F6">
            <w:pPr>
              <w:spacing w:after="0" w:line="240" w:lineRule="auto"/>
              <w:jc w:val="center"/>
              <w:rPr>
                <w:rFonts w:eastAsia="Times New Roman" w:cs="Calibri"/>
                <w:color w:val="000000"/>
                <w:lang w:eastAsia="tr-TR"/>
              </w:rPr>
            </w:pPr>
            <w:r w:rsidRPr="006D1DFE">
              <w:rPr>
                <w:rFonts w:eastAsia="Times New Roman" w:cs="Calibri"/>
                <w:color w:val="000000"/>
                <w:lang w:eastAsia="tr-TR"/>
              </w:rPr>
              <w:t>20</w:t>
            </w:r>
          </w:p>
        </w:tc>
        <w:tc>
          <w:tcPr>
            <w:tcW w:w="712" w:type="pct"/>
            <w:tcBorders>
              <w:top w:val="nil"/>
              <w:left w:val="nil"/>
              <w:bottom w:val="single" w:sz="4" w:space="0" w:color="auto"/>
              <w:right w:val="single" w:sz="4" w:space="0" w:color="auto"/>
            </w:tcBorders>
            <w:shd w:val="clear" w:color="auto" w:fill="FFFFFF" w:themeFill="background1"/>
            <w:noWrap/>
            <w:vAlign w:val="center"/>
            <w:hideMark/>
          </w:tcPr>
          <w:p w14:paraId="497B96B8" w14:textId="77777777" w:rsidR="004A26F6" w:rsidRPr="006D1DFE" w:rsidRDefault="004A26F6" w:rsidP="004A26F6">
            <w:pPr>
              <w:spacing w:after="0" w:line="240" w:lineRule="auto"/>
              <w:jc w:val="center"/>
              <w:rPr>
                <w:rFonts w:eastAsia="Times New Roman" w:cs="Calibri"/>
                <w:color w:val="000000"/>
                <w:lang w:eastAsia="tr-TR"/>
              </w:rPr>
            </w:pPr>
            <w:r w:rsidRPr="006D1DFE">
              <w:rPr>
                <w:rFonts w:eastAsia="Times New Roman" w:cs="Calibri"/>
                <w:color w:val="000000"/>
                <w:lang w:eastAsia="tr-TR"/>
              </w:rPr>
              <w:t>0</w:t>
            </w:r>
          </w:p>
        </w:tc>
        <w:tc>
          <w:tcPr>
            <w:tcW w:w="997" w:type="pct"/>
            <w:tcBorders>
              <w:top w:val="nil"/>
              <w:left w:val="nil"/>
              <w:bottom w:val="single" w:sz="4" w:space="0" w:color="auto"/>
              <w:right w:val="single" w:sz="4" w:space="0" w:color="auto"/>
            </w:tcBorders>
            <w:shd w:val="clear" w:color="auto" w:fill="FFFFFF" w:themeFill="background1"/>
            <w:noWrap/>
            <w:vAlign w:val="center"/>
            <w:hideMark/>
          </w:tcPr>
          <w:p w14:paraId="2551EF41" w14:textId="77777777" w:rsidR="004A26F6" w:rsidRPr="006D1DFE" w:rsidRDefault="004A26F6" w:rsidP="004A26F6">
            <w:pPr>
              <w:spacing w:after="0" w:line="240" w:lineRule="auto"/>
              <w:jc w:val="center"/>
              <w:rPr>
                <w:rFonts w:eastAsia="Times New Roman" w:cs="Calibri"/>
                <w:color w:val="000000"/>
                <w:lang w:eastAsia="tr-TR"/>
              </w:rPr>
            </w:pPr>
            <w:r w:rsidRPr="006D1DFE">
              <w:rPr>
                <w:rFonts w:eastAsia="Times New Roman" w:cs="Calibri"/>
                <w:color w:val="000000"/>
                <w:lang w:eastAsia="tr-TR"/>
              </w:rPr>
              <w:t>3,6</w:t>
            </w:r>
          </w:p>
        </w:tc>
        <w:tc>
          <w:tcPr>
            <w:tcW w:w="675" w:type="pct"/>
            <w:tcBorders>
              <w:top w:val="nil"/>
              <w:left w:val="nil"/>
              <w:bottom w:val="single" w:sz="4" w:space="0" w:color="auto"/>
              <w:right w:val="single" w:sz="4" w:space="0" w:color="auto"/>
            </w:tcBorders>
            <w:shd w:val="clear" w:color="auto" w:fill="FFFFFF" w:themeFill="background1"/>
            <w:noWrap/>
            <w:vAlign w:val="center"/>
            <w:hideMark/>
          </w:tcPr>
          <w:p w14:paraId="5354655B" w14:textId="77777777" w:rsidR="004A26F6" w:rsidRPr="006D1DFE" w:rsidRDefault="004A26F6" w:rsidP="004A26F6">
            <w:pPr>
              <w:spacing w:after="0" w:line="240" w:lineRule="auto"/>
              <w:jc w:val="center"/>
              <w:rPr>
                <w:rFonts w:eastAsia="Times New Roman" w:cs="Calibri"/>
                <w:color w:val="000000"/>
                <w:lang w:eastAsia="tr-TR"/>
              </w:rPr>
            </w:pPr>
            <w:r w:rsidRPr="006D1DFE">
              <w:rPr>
                <w:rFonts w:eastAsia="Times New Roman" w:cs="Calibri"/>
                <w:color w:val="000000"/>
                <w:lang w:eastAsia="tr-TR"/>
              </w:rPr>
              <w:t>3,72</w:t>
            </w:r>
          </w:p>
        </w:tc>
        <w:tc>
          <w:tcPr>
            <w:tcW w:w="648" w:type="pct"/>
            <w:tcBorders>
              <w:top w:val="nil"/>
              <w:left w:val="nil"/>
              <w:bottom w:val="single" w:sz="4" w:space="0" w:color="auto"/>
              <w:right w:val="single" w:sz="4" w:space="0" w:color="auto"/>
            </w:tcBorders>
            <w:shd w:val="clear" w:color="auto" w:fill="FFFFFF" w:themeFill="background1"/>
            <w:noWrap/>
            <w:vAlign w:val="center"/>
            <w:hideMark/>
          </w:tcPr>
          <w:p w14:paraId="67C13E9B" w14:textId="77777777" w:rsidR="004A26F6" w:rsidRPr="006D1DFE" w:rsidRDefault="004A26F6" w:rsidP="004A26F6">
            <w:pPr>
              <w:spacing w:after="0" w:line="240" w:lineRule="auto"/>
              <w:jc w:val="center"/>
              <w:rPr>
                <w:rFonts w:eastAsia="Times New Roman" w:cs="Calibri"/>
                <w:color w:val="000000"/>
                <w:lang w:eastAsia="tr-TR"/>
              </w:rPr>
            </w:pPr>
            <w:r w:rsidRPr="006D1DFE">
              <w:rPr>
                <w:rFonts w:cs="Calibri"/>
                <w:color w:val="000000"/>
              </w:rPr>
              <w:t>%103</w:t>
            </w:r>
          </w:p>
        </w:tc>
      </w:tr>
      <w:tr w:rsidR="004A26F6" w:rsidRPr="00F11E47" w14:paraId="44DAAE4F"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3754A21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3524DEFD"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45DECC3"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7250A311"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Mali yetersizlikler ve İlgili paydaşlarla yeterli düzeyde işbirliğinin sağlanamaması performans göstergelerini olumsuz olarak etkileyebilmektedir.</w:t>
            </w:r>
          </w:p>
          <w:p w14:paraId="1A8CC627"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rFonts w:eastAsia="Times New Roman" w:cs="Calibri"/>
                <w:bCs/>
                <w:i/>
                <w:color w:val="000000"/>
                <w:lang w:val="x-none" w:eastAsia="tr-TR"/>
              </w:rPr>
              <w:t>Toplumsal sorunların bölgesel ölçekte araştırılması, ihtiyaç duyulan spesifik ve öncelikli konularla ilgili toplumsal sorumluluk projelerinin yürütülmesi, Kamu kurumları, özel kurumlar ve STK’lar olmak üzere tüm paydaşlarla işbirliği mekanizmalarının geliştirilmesi ve sürdürülebilir hale getirilmesi gerekmektedir.</w:t>
            </w:r>
          </w:p>
          <w:p w14:paraId="259A8D21" w14:textId="77777777" w:rsidR="004A26F6" w:rsidRPr="00F11E47" w:rsidRDefault="004A26F6" w:rsidP="004A26F6">
            <w:pPr>
              <w:spacing w:after="0" w:line="240" w:lineRule="auto"/>
              <w:jc w:val="center"/>
              <w:rPr>
                <w:rFonts w:eastAsia="Times New Roman" w:cs="Calibri"/>
                <w:b/>
                <w:bCs/>
                <w:color w:val="000000"/>
                <w:lang w:eastAsia="tr-TR"/>
              </w:rPr>
            </w:pPr>
          </w:p>
        </w:tc>
      </w:tr>
    </w:tbl>
    <w:p w14:paraId="628B6BFF" w14:textId="77777777" w:rsidR="004A26F6" w:rsidRPr="00F11E47" w:rsidRDefault="004A26F6" w:rsidP="004A26F6">
      <w:pPr>
        <w:spacing w:after="0" w:line="240" w:lineRule="auto"/>
        <w:jc w:val="center"/>
        <w:rPr>
          <w:rFonts w:eastAsia="Times New Roman" w:cs="Calibri"/>
          <w:b/>
          <w:bCs/>
          <w:color w:val="000000"/>
          <w:lang w:eastAsia="tr-TR"/>
        </w:rPr>
      </w:pPr>
    </w:p>
    <w:p w14:paraId="19BAF88B" w14:textId="77777777" w:rsidR="004A26F6" w:rsidRPr="00F11E47" w:rsidRDefault="004A26F6" w:rsidP="004A26F6">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4A26F6" w:rsidRPr="00F11E47" w14:paraId="60D85DD9"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691B2F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E8AE0A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Misyonunu Etkin Bir Şekilde Gerçekleştirmek İçin ASBÜ Kurumsal Kapasitesini Oluşturmak ve Geliştirmek </w:t>
            </w:r>
          </w:p>
        </w:tc>
      </w:tr>
      <w:tr w:rsidR="004A26F6" w:rsidRPr="00F11E47" w14:paraId="1BC42C8E" w14:textId="77777777" w:rsidTr="004A26F6">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6795344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H5.1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202AD6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ASBÜ Şehir Kampüsünü Gelişim Stratejisi Çerçevesinde Tasarlamak, Gerçekleştirmek ve Geliştirmek </w:t>
            </w:r>
          </w:p>
        </w:tc>
      </w:tr>
      <w:tr w:rsidR="004A26F6" w:rsidRPr="00F11E47" w14:paraId="7197E785"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FEE040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91D3C1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YÖNETİM VE DESTEK PROGRAMI/ÜST YÖNETİMİ, İDARİ VE MALİ HİZMETLER</w:t>
            </w:r>
          </w:p>
        </w:tc>
      </w:tr>
      <w:tr w:rsidR="004A26F6" w:rsidRPr="00F11E47" w14:paraId="64A4595B" w14:textId="77777777" w:rsidTr="004A26F6">
        <w:trPr>
          <w:trHeight w:val="522"/>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B99C22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4B9BD6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Şehir Kampüsünü Gelişim Stratejisi Çerçevesinde Tasarlamak, Gerçekleştirmek ve Geliştirmek </w:t>
            </w:r>
          </w:p>
        </w:tc>
      </w:tr>
      <w:tr w:rsidR="004A26F6" w:rsidRPr="00F11E47" w14:paraId="61399DE5" w14:textId="77777777" w:rsidTr="004A26F6">
        <w:trPr>
          <w:trHeight w:val="416"/>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004EDB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w:t>
            </w:r>
            <w:proofErr w:type="gramStart"/>
            <w:r w:rsidRPr="00F11E47">
              <w:rPr>
                <w:rFonts w:eastAsia="Times New Roman" w:cs="Calibri"/>
                <w:b/>
                <w:bCs/>
                <w:color w:val="000000"/>
                <w:lang w:eastAsia="tr-TR"/>
              </w:rPr>
              <w:t>1  Performansı</w:t>
            </w:r>
            <w:proofErr w:type="gramEnd"/>
            <w:r w:rsidRPr="00F11E47">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281FA64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r>
              <w:rPr>
                <w:rFonts w:eastAsia="Times New Roman" w:cs="Calibri"/>
                <w:color w:val="000000"/>
                <w:lang w:eastAsia="tr-TR"/>
              </w:rPr>
              <w:t>0</w:t>
            </w:r>
          </w:p>
        </w:tc>
      </w:tr>
      <w:tr w:rsidR="004A26F6" w:rsidRPr="00F11E47" w14:paraId="387E2560" w14:textId="77777777" w:rsidTr="004A26F6">
        <w:trPr>
          <w:trHeight w:val="409"/>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A6B405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F8F535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Yapı işleri Teknik Daire Başkanlığı</w:t>
            </w:r>
          </w:p>
        </w:tc>
      </w:tr>
      <w:tr w:rsidR="004A26F6" w:rsidRPr="00F11E47" w14:paraId="2FB694B4"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5A6CA0D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1462AD6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8" w:type="pct"/>
            <w:tcBorders>
              <w:top w:val="nil"/>
              <w:left w:val="nil"/>
              <w:bottom w:val="single" w:sz="4" w:space="0" w:color="auto"/>
              <w:right w:val="single" w:sz="4" w:space="0" w:color="auto"/>
            </w:tcBorders>
            <w:shd w:val="clear" w:color="000000" w:fill="00B0F0"/>
            <w:vAlign w:val="center"/>
            <w:hideMark/>
          </w:tcPr>
          <w:p w14:paraId="28A2E75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3" w:type="pct"/>
            <w:tcBorders>
              <w:top w:val="nil"/>
              <w:left w:val="nil"/>
              <w:bottom w:val="single" w:sz="4" w:space="0" w:color="auto"/>
              <w:right w:val="single" w:sz="4" w:space="0" w:color="auto"/>
            </w:tcBorders>
            <w:shd w:val="clear" w:color="000000" w:fill="00B0F0"/>
            <w:vAlign w:val="center"/>
            <w:hideMark/>
          </w:tcPr>
          <w:p w14:paraId="0C92B54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3" w:type="pct"/>
            <w:tcBorders>
              <w:top w:val="nil"/>
              <w:left w:val="nil"/>
              <w:bottom w:val="single" w:sz="4" w:space="0" w:color="auto"/>
              <w:right w:val="single" w:sz="4" w:space="0" w:color="auto"/>
            </w:tcBorders>
            <w:shd w:val="clear" w:color="000000" w:fill="00B0F0"/>
            <w:vAlign w:val="center"/>
            <w:hideMark/>
          </w:tcPr>
          <w:p w14:paraId="73420EA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4" w:type="pct"/>
            <w:tcBorders>
              <w:top w:val="nil"/>
              <w:left w:val="nil"/>
              <w:bottom w:val="single" w:sz="4" w:space="0" w:color="auto"/>
              <w:right w:val="single" w:sz="4" w:space="0" w:color="auto"/>
            </w:tcBorders>
            <w:shd w:val="clear" w:color="000000" w:fill="00B0F0"/>
            <w:vAlign w:val="center"/>
            <w:hideMark/>
          </w:tcPr>
          <w:p w14:paraId="4838378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5C30BB5D" w14:textId="77777777" w:rsidTr="004A26F6">
        <w:trPr>
          <w:trHeight w:val="9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73776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PG5.1.1 </w:t>
            </w:r>
            <w:r w:rsidRPr="00F11E47">
              <w:rPr>
                <w:rFonts w:eastAsia="Times New Roman" w:cs="Calibri"/>
                <w:color w:val="000000"/>
                <w:lang w:eastAsia="tr-TR"/>
              </w:rPr>
              <w:t xml:space="preserve">Tarihi binaların </w:t>
            </w:r>
            <w:proofErr w:type="gramStart"/>
            <w:r w:rsidRPr="00F11E47">
              <w:rPr>
                <w:rFonts w:eastAsia="Times New Roman" w:cs="Calibri"/>
                <w:color w:val="000000"/>
                <w:lang w:eastAsia="tr-TR"/>
              </w:rPr>
              <w:t>restorasyon</w:t>
            </w:r>
            <w:proofErr w:type="gramEnd"/>
            <w:r w:rsidRPr="00F11E47">
              <w:rPr>
                <w:rFonts w:eastAsia="Times New Roman" w:cs="Calibri"/>
                <w:color w:val="000000"/>
                <w:lang w:eastAsia="tr-TR"/>
              </w:rPr>
              <w:t xml:space="preserve"> projesi tamamlanma oranı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0AB7DB1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4A5C0DAA"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%40</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4885219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c>
          <w:tcPr>
            <w:tcW w:w="683" w:type="pct"/>
            <w:tcBorders>
              <w:top w:val="nil"/>
              <w:left w:val="nil"/>
              <w:bottom w:val="single" w:sz="4" w:space="0" w:color="auto"/>
              <w:right w:val="single" w:sz="4" w:space="0" w:color="auto"/>
            </w:tcBorders>
            <w:shd w:val="clear" w:color="auto" w:fill="FFFFFF" w:themeFill="background1"/>
            <w:noWrap/>
            <w:vAlign w:val="center"/>
            <w:hideMark/>
          </w:tcPr>
          <w:p w14:paraId="3665F70B" w14:textId="77777777" w:rsidR="004A26F6" w:rsidRPr="00F11E47" w:rsidRDefault="004A26F6" w:rsidP="004A26F6">
            <w:pPr>
              <w:spacing w:after="0" w:line="240" w:lineRule="auto"/>
              <w:jc w:val="center"/>
              <w:rPr>
                <w:rFonts w:eastAsia="Times New Roman" w:cs="Calibri"/>
                <w:bCs/>
                <w:lang w:eastAsia="tr-TR"/>
              </w:rPr>
            </w:pPr>
            <w:r>
              <w:rPr>
                <w:rFonts w:cs="Calibri"/>
                <w:bC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0C33765"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%100</w:t>
            </w:r>
          </w:p>
        </w:tc>
      </w:tr>
      <w:tr w:rsidR="004A26F6" w:rsidRPr="00F11E47" w14:paraId="539070E3" w14:textId="77777777" w:rsidTr="004A26F6">
        <w:trPr>
          <w:trHeight w:val="6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90B5E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PG5.1.2 </w:t>
            </w:r>
            <w:r w:rsidRPr="00F11E47">
              <w:rPr>
                <w:rFonts w:eastAsia="Times New Roman" w:cs="Calibri"/>
                <w:color w:val="000000"/>
                <w:lang w:eastAsia="tr-TR"/>
              </w:rPr>
              <w:t>Kampüs altyapı projesi tamamlanma oranı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4EA033E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72F48AA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2A77D8B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c>
          <w:tcPr>
            <w:tcW w:w="683" w:type="pct"/>
            <w:tcBorders>
              <w:top w:val="nil"/>
              <w:left w:val="nil"/>
              <w:bottom w:val="single" w:sz="4" w:space="0" w:color="auto"/>
              <w:right w:val="single" w:sz="4" w:space="0" w:color="auto"/>
            </w:tcBorders>
            <w:shd w:val="clear" w:color="auto" w:fill="FFFFFF" w:themeFill="background1"/>
            <w:noWrap/>
            <w:vAlign w:val="center"/>
            <w:hideMark/>
          </w:tcPr>
          <w:p w14:paraId="52C10F23" w14:textId="77777777" w:rsidR="004A26F6" w:rsidRPr="00F11E47" w:rsidRDefault="004A26F6" w:rsidP="004A26F6">
            <w:pPr>
              <w:spacing w:after="0" w:line="240" w:lineRule="auto"/>
              <w:jc w:val="center"/>
              <w:rPr>
                <w:rFonts w:eastAsia="Times New Roman" w:cs="Calibri"/>
                <w:bCs/>
                <w:lang w:eastAsia="tr-TR"/>
              </w:rPr>
            </w:pPr>
            <w:r>
              <w:rPr>
                <w:rFonts w:cs="Calibri"/>
                <w:bCs/>
              </w:rPr>
              <w:t>108</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36E8FD3" w14:textId="77777777" w:rsidR="004A26F6" w:rsidRPr="00E7038E" w:rsidRDefault="004A26F6" w:rsidP="004A26F6">
            <w:pPr>
              <w:spacing w:after="0" w:line="240" w:lineRule="auto"/>
              <w:jc w:val="center"/>
              <w:rPr>
                <w:rFonts w:cs="Calibri"/>
                <w:color w:val="000000"/>
              </w:rPr>
            </w:pPr>
            <w:r>
              <w:rPr>
                <w:rFonts w:cs="Calibri"/>
                <w:color w:val="000000"/>
              </w:rPr>
              <w:t>%108</w:t>
            </w:r>
          </w:p>
        </w:tc>
      </w:tr>
      <w:tr w:rsidR="004A26F6" w:rsidRPr="00F11E47" w14:paraId="4F5D8334"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747892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PG5.1.</w:t>
            </w:r>
            <w:proofErr w:type="gramStart"/>
            <w:r w:rsidRPr="00F11E47">
              <w:rPr>
                <w:rFonts w:eastAsia="Times New Roman" w:cs="Calibri"/>
                <w:b/>
                <w:bCs/>
                <w:color w:val="000000"/>
                <w:lang w:eastAsia="tr-TR"/>
              </w:rPr>
              <w:t xml:space="preserve">3  </w:t>
            </w:r>
            <w:r w:rsidRPr="00F11E47">
              <w:rPr>
                <w:rFonts w:eastAsia="Times New Roman" w:cs="Calibri"/>
                <w:color w:val="000000"/>
                <w:lang w:eastAsia="tr-TR"/>
              </w:rPr>
              <w:t>Derslik</w:t>
            </w:r>
            <w:proofErr w:type="gramEnd"/>
            <w:r w:rsidRPr="00F11E47">
              <w:rPr>
                <w:rFonts w:eastAsia="Times New Roman" w:cs="Calibri"/>
                <w:color w:val="000000"/>
                <w:lang w:eastAsia="tr-TR"/>
              </w:rPr>
              <w:t xml:space="preserve"> ve merkezi birimler için yapılacak inşaatların tamamlanma oranı (%)</w:t>
            </w:r>
          </w:p>
        </w:tc>
        <w:tc>
          <w:tcPr>
            <w:tcW w:w="627" w:type="pct"/>
            <w:tcBorders>
              <w:top w:val="nil"/>
              <w:left w:val="nil"/>
              <w:bottom w:val="single" w:sz="4" w:space="0" w:color="auto"/>
              <w:right w:val="single" w:sz="4" w:space="0" w:color="auto"/>
            </w:tcBorders>
            <w:shd w:val="clear" w:color="auto" w:fill="auto"/>
            <w:noWrap/>
            <w:vAlign w:val="center"/>
            <w:hideMark/>
          </w:tcPr>
          <w:p w14:paraId="3E64C0EF"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08" w:type="pct"/>
            <w:tcBorders>
              <w:top w:val="nil"/>
              <w:left w:val="nil"/>
              <w:bottom w:val="single" w:sz="4" w:space="0" w:color="auto"/>
              <w:right w:val="single" w:sz="4" w:space="0" w:color="auto"/>
            </w:tcBorders>
            <w:shd w:val="clear" w:color="auto" w:fill="auto"/>
            <w:noWrap/>
            <w:vAlign w:val="center"/>
            <w:hideMark/>
          </w:tcPr>
          <w:p w14:paraId="3A4A53A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50785522"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8</w:t>
            </w:r>
            <w:r w:rsidRPr="00F11E47">
              <w:rPr>
                <w:rFonts w:eastAsia="Times New Roman" w:cs="Calibri"/>
                <w:color w:val="000000"/>
                <w:lang w:eastAsia="tr-TR"/>
              </w:rPr>
              <w:t>0</w:t>
            </w:r>
          </w:p>
        </w:tc>
        <w:tc>
          <w:tcPr>
            <w:tcW w:w="683" w:type="pct"/>
            <w:tcBorders>
              <w:top w:val="nil"/>
              <w:left w:val="nil"/>
              <w:bottom w:val="single" w:sz="4" w:space="0" w:color="auto"/>
              <w:right w:val="single" w:sz="4" w:space="0" w:color="auto"/>
            </w:tcBorders>
            <w:shd w:val="clear" w:color="auto" w:fill="auto"/>
            <w:noWrap/>
            <w:vAlign w:val="center"/>
            <w:hideMark/>
          </w:tcPr>
          <w:p w14:paraId="3366D1EB" w14:textId="77777777" w:rsidR="004A26F6" w:rsidRPr="00F11E47" w:rsidRDefault="004A26F6" w:rsidP="004A26F6">
            <w:pPr>
              <w:spacing w:after="0" w:line="240" w:lineRule="auto"/>
              <w:jc w:val="center"/>
              <w:rPr>
                <w:rFonts w:eastAsia="Times New Roman" w:cs="Calibri"/>
                <w:bCs/>
                <w:lang w:eastAsia="tr-TR"/>
              </w:rPr>
            </w:pPr>
            <w:r w:rsidRPr="00F11E47">
              <w:rPr>
                <w:rFonts w:cs="Calibri"/>
                <w:bCs/>
              </w:rPr>
              <w:t>0,00</w:t>
            </w:r>
          </w:p>
        </w:tc>
        <w:tc>
          <w:tcPr>
            <w:tcW w:w="644" w:type="pct"/>
            <w:tcBorders>
              <w:top w:val="nil"/>
              <w:left w:val="nil"/>
              <w:bottom w:val="single" w:sz="4" w:space="0" w:color="auto"/>
              <w:right w:val="single" w:sz="4" w:space="0" w:color="auto"/>
            </w:tcBorders>
            <w:shd w:val="clear" w:color="auto" w:fill="auto"/>
            <w:noWrap/>
            <w:vAlign w:val="center"/>
            <w:hideMark/>
          </w:tcPr>
          <w:p w14:paraId="0A8FF2A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0,00</w:t>
            </w:r>
          </w:p>
        </w:tc>
      </w:tr>
      <w:tr w:rsidR="004A26F6" w:rsidRPr="00F11E47" w14:paraId="53FAF785" w14:textId="77777777" w:rsidTr="004A26F6">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17F501C"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PG5.1.</w:t>
            </w:r>
            <w:proofErr w:type="gramStart"/>
            <w:r w:rsidRPr="00F11E47">
              <w:rPr>
                <w:rFonts w:eastAsia="Times New Roman" w:cs="Calibri"/>
                <w:b/>
                <w:bCs/>
                <w:color w:val="000000"/>
                <w:lang w:eastAsia="tr-TR"/>
              </w:rPr>
              <w:t xml:space="preserve">4  </w:t>
            </w:r>
            <w:r w:rsidRPr="00F11E47">
              <w:rPr>
                <w:rFonts w:eastAsia="Times New Roman" w:cs="Calibri"/>
                <w:color w:val="000000"/>
                <w:lang w:eastAsia="tr-TR"/>
              </w:rPr>
              <w:t>Sosyal</w:t>
            </w:r>
            <w:proofErr w:type="gramEnd"/>
            <w:r w:rsidRPr="00F11E47">
              <w:rPr>
                <w:rFonts w:eastAsia="Times New Roman" w:cs="Calibri"/>
                <w:color w:val="000000"/>
                <w:lang w:eastAsia="tr-TR"/>
              </w:rPr>
              <w:t xml:space="preserve"> ve sportif faaliyet alanlarının tamamlanma oranı (%)</w:t>
            </w:r>
          </w:p>
        </w:tc>
        <w:tc>
          <w:tcPr>
            <w:tcW w:w="627" w:type="pct"/>
            <w:tcBorders>
              <w:top w:val="nil"/>
              <w:left w:val="nil"/>
              <w:bottom w:val="single" w:sz="4" w:space="0" w:color="auto"/>
              <w:right w:val="single" w:sz="4" w:space="0" w:color="auto"/>
            </w:tcBorders>
            <w:shd w:val="clear" w:color="auto" w:fill="auto"/>
            <w:noWrap/>
            <w:vAlign w:val="center"/>
            <w:hideMark/>
          </w:tcPr>
          <w:p w14:paraId="1C31236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08" w:type="pct"/>
            <w:tcBorders>
              <w:top w:val="nil"/>
              <w:left w:val="nil"/>
              <w:bottom w:val="single" w:sz="4" w:space="0" w:color="auto"/>
              <w:right w:val="single" w:sz="4" w:space="0" w:color="auto"/>
            </w:tcBorders>
            <w:shd w:val="clear" w:color="auto" w:fill="auto"/>
            <w:noWrap/>
            <w:vAlign w:val="center"/>
            <w:hideMark/>
          </w:tcPr>
          <w:p w14:paraId="242903F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5489B567"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6</w:t>
            </w:r>
            <w:r w:rsidRPr="00F11E47">
              <w:rPr>
                <w:rFonts w:eastAsia="Times New Roman" w:cs="Calibri"/>
                <w:color w:val="000000"/>
                <w:lang w:eastAsia="tr-TR"/>
              </w:rPr>
              <w:t>0</w:t>
            </w:r>
          </w:p>
        </w:tc>
        <w:tc>
          <w:tcPr>
            <w:tcW w:w="683" w:type="pct"/>
            <w:tcBorders>
              <w:top w:val="nil"/>
              <w:left w:val="nil"/>
              <w:bottom w:val="single" w:sz="4" w:space="0" w:color="auto"/>
              <w:right w:val="single" w:sz="4" w:space="0" w:color="auto"/>
            </w:tcBorders>
            <w:shd w:val="clear" w:color="auto" w:fill="auto"/>
            <w:noWrap/>
            <w:vAlign w:val="center"/>
            <w:hideMark/>
          </w:tcPr>
          <w:p w14:paraId="420123BC" w14:textId="77777777" w:rsidR="004A26F6" w:rsidRPr="00F11E47" w:rsidRDefault="004A26F6" w:rsidP="004A26F6">
            <w:pPr>
              <w:spacing w:after="0" w:line="240" w:lineRule="auto"/>
              <w:jc w:val="center"/>
              <w:rPr>
                <w:rFonts w:eastAsia="Times New Roman" w:cs="Calibri"/>
                <w:bCs/>
                <w:lang w:eastAsia="tr-TR"/>
              </w:rPr>
            </w:pPr>
            <w:r w:rsidRPr="00F11E47">
              <w:rPr>
                <w:rFonts w:cs="Calibri"/>
                <w:bCs/>
              </w:rPr>
              <w:t>0,00</w:t>
            </w:r>
          </w:p>
        </w:tc>
        <w:tc>
          <w:tcPr>
            <w:tcW w:w="644" w:type="pct"/>
            <w:tcBorders>
              <w:top w:val="nil"/>
              <w:left w:val="nil"/>
              <w:bottom w:val="single" w:sz="4" w:space="0" w:color="auto"/>
              <w:right w:val="single" w:sz="4" w:space="0" w:color="auto"/>
            </w:tcBorders>
            <w:shd w:val="clear" w:color="auto" w:fill="auto"/>
            <w:noWrap/>
            <w:vAlign w:val="center"/>
            <w:hideMark/>
          </w:tcPr>
          <w:p w14:paraId="40C4ABA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0,00</w:t>
            </w:r>
          </w:p>
        </w:tc>
      </w:tr>
      <w:tr w:rsidR="004A26F6" w:rsidRPr="00F11E47" w14:paraId="552C460A"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DF683D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1C205F6F"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E87C84C"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5A1BDD34"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Mali yetersizlikler, tahsis edilen yada kamulaştırılan binaların zamanında teslim alınamaması ve kamulaştırma sürecinin tamamlanmasına ilişkin yasal kısıtlar, kültür Varlığı kapsamında bulunan bina ve eklentileri için yapılacak bakım onarım işlemlerinin izne tabi olması ve sürecin uzun sürmesi performans göstergelerine ulaşılmasını engellemektedir.</w:t>
            </w:r>
          </w:p>
          <w:p w14:paraId="7A020CAC" w14:textId="77777777" w:rsidR="004A26F6" w:rsidRPr="00DE3886"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Restorasyona tabii binaların etüt proje, ihale süreci ve ödenek tahsisleri takip etmek ve yatırım programına almak, Üniversitemize tahsis edilen tarihi binaların orijinaline uygun olarak yasal izinleri almak ve restorasyonunu tamamlamak, yeni derslik inşaatları ile sosyal, kültürel ve sportif alanlar için kamulaştırma sürecini, etüt projelerini ve inşaatlarını tamamlamak için gerekli çalışmaların yapılması gerekmektedir.</w:t>
            </w:r>
          </w:p>
          <w:p w14:paraId="3F2F7ECD" w14:textId="77777777" w:rsidR="004A26F6" w:rsidRPr="00F11E47" w:rsidRDefault="004A26F6" w:rsidP="004A26F6">
            <w:pPr>
              <w:spacing w:after="0" w:line="360" w:lineRule="auto"/>
              <w:ind w:left="346"/>
              <w:contextualSpacing/>
              <w:jc w:val="both"/>
              <w:rPr>
                <w:rFonts w:eastAsia="Times New Roman" w:cs="Calibri"/>
                <w:b/>
                <w:bCs/>
                <w:color w:val="000000"/>
                <w:lang w:val="x-none" w:eastAsia="tr-TR"/>
              </w:rPr>
            </w:pPr>
          </w:p>
        </w:tc>
      </w:tr>
      <w:tr w:rsidR="004A26F6" w:rsidRPr="00F11E47" w14:paraId="6B0F386C"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0F9DA7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2C3E3F4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Misyonunu Etkin Bir Şekilde Gerçekleştirmek İçin ASBÜ Kurumsal Kapasitesini Oluşturmak ve Geliştirmek </w:t>
            </w:r>
          </w:p>
        </w:tc>
      </w:tr>
      <w:tr w:rsidR="004A26F6" w:rsidRPr="00F11E47" w14:paraId="0105B67A" w14:textId="77777777" w:rsidTr="004A26F6">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41F4841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H5.2</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C7B4B5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Akademik ve İdari Birimlerin Sistem ve Süreç Altyapısını Tanımlamak, Gerçekleştirmek ve Geliştirmek </w:t>
            </w:r>
          </w:p>
        </w:tc>
      </w:tr>
      <w:tr w:rsidR="004A26F6" w:rsidRPr="00F11E47" w14:paraId="519B8F1B" w14:textId="77777777" w:rsidTr="004A26F6">
        <w:trPr>
          <w:trHeight w:val="722"/>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3361B7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DC7B5F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YÖNETİM VE DESTEK PROGRAMI/ÜST YÖNETİMİ, İDARİ VE MALİ HİZMETLER</w:t>
            </w:r>
          </w:p>
        </w:tc>
      </w:tr>
      <w:tr w:rsidR="004A26F6" w:rsidRPr="00F11E47" w14:paraId="277155D5" w14:textId="77777777" w:rsidTr="004A26F6">
        <w:trPr>
          <w:trHeight w:val="421"/>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7CDCD4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w:t>
            </w:r>
            <w:proofErr w:type="gramStart"/>
            <w:r w:rsidRPr="00F11E47">
              <w:rPr>
                <w:rFonts w:eastAsia="Times New Roman" w:cs="Calibri"/>
                <w:b/>
                <w:bCs/>
                <w:color w:val="000000"/>
                <w:lang w:eastAsia="tr-TR"/>
              </w:rPr>
              <w:t>2  Performansı</w:t>
            </w:r>
            <w:proofErr w:type="gramEnd"/>
            <w:r w:rsidRPr="00F11E47">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D483DA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98</w:t>
            </w:r>
          </w:p>
        </w:tc>
      </w:tr>
      <w:tr w:rsidR="004A26F6" w:rsidRPr="00F11E47" w14:paraId="3C23B4E8" w14:textId="77777777" w:rsidTr="004A26F6">
        <w:trPr>
          <w:trHeight w:val="424"/>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1F6880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9CD182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Bilgi İşlem Daire Başkanlığı</w:t>
            </w:r>
          </w:p>
        </w:tc>
      </w:tr>
      <w:tr w:rsidR="004A26F6" w:rsidRPr="00F11E47" w14:paraId="2CF02AA2"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40DFF8F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6B5F80B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8" w:type="pct"/>
            <w:tcBorders>
              <w:top w:val="nil"/>
              <w:left w:val="nil"/>
              <w:bottom w:val="single" w:sz="4" w:space="0" w:color="auto"/>
              <w:right w:val="single" w:sz="4" w:space="0" w:color="auto"/>
            </w:tcBorders>
            <w:shd w:val="clear" w:color="000000" w:fill="00B0F0"/>
            <w:vAlign w:val="center"/>
            <w:hideMark/>
          </w:tcPr>
          <w:p w14:paraId="49D9A38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3" w:type="pct"/>
            <w:tcBorders>
              <w:top w:val="nil"/>
              <w:left w:val="nil"/>
              <w:bottom w:val="single" w:sz="4" w:space="0" w:color="auto"/>
              <w:right w:val="single" w:sz="4" w:space="0" w:color="auto"/>
            </w:tcBorders>
            <w:shd w:val="clear" w:color="000000" w:fill="00B0F0"/>
            <w:vAlign w:val="center"/>
            <w:hideMark/>
          </w:tcPr>
          <w:p w14:paraId="3D64458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3" w:type="pct"/>
            <w:tcBorders>
              <w:top w:val="nil"/>
              <w:left w:val="nil"/>
              <w:bottom w:val="single" w:sz="4" w:space="0" w:color="auto"/>
              <w:right w:val="single" w:sz="4" w:space="0" w:color="auto"/>
            </w:tcBorders>
            <w:shd w:val="clear" w:color="000000" w:fill="00B0F0"/>
            <w:vAlign w:val="center"/>
            <w:hideMark/>
          </w:tcPr>
          <w:p w14:paraId="4ACCBFD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4" w:type="pct"/>
            <w:tcBorders>
              <w:top w:val="nil"/>
              <w:left w:val="nil"/>
              <w:bottom w:val="single" w:sz="4" w:space="0" w:color="auto"/>
              <w:right w:val="single" w:sz="4" w:space="0" w:color="auto"/>
            </w:tcBorders>
            <w:shd w:val="clear" w:color="000000" w:fill="00B0F0"/>
            <w:vAlign w:val="center"/>
            <w:hideMark/>
          </w:tcPr>
          <w:p w14:paraId="2BE9370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1FE76900" w14:textId="77777777" w:rsidTr="004A26F6">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14A059B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PG5.2.1 </w:t>
            </w:r>
            <w:r w:rsidRPr="00F11E47">
              <w:rPr>
                <w:rFonts w:eastAsia="Times New Roman" w:cs="Calibri"/>
                <w:color w:val="000000"/>
                <w:lang w:eastAsia="tr-TR"/>
              </w:rPr>
              <w:t xml:space="preserve">Yönetim Bilgi Sistemine </w:t>
            </w:r>
            <w:proofErr w:type="gramStart"/>
            <w:r w:rsidRPr="00F11E47">
              <w:rPr>
                <w:rFonts w:eastAsia="Times New Roman" w:cs="Calibri"/>
                <w:color w:val="000000"/>
                <w:lang w:eastAsia="tr-TR"/>
              </w:rPr>
              <w:t>dahil</w:t>
            </w:r>
            <w:proofErr w:type="gramEnd"/>
            <w:r w:rsidRPr="00F11E47">
              <w:rPr>
                <w:rFonts w:eastAsia="Times New Roman" w:cs="Calibri"/>
                <w:color w:val="000000"/>
                <w:lang w:eastAsia="tr-TR"/>
              </w:rPr>
              <w:t xml:space="preserve"> edilen yazılım sayısı </w:t>
            </w:r>
          </w:p>
        </w:tc>
        <w:tc>
          <w:tcPr>
            <w:tcW w:w="627" w:type="pct"/>
            <w:tcBorders>
              <w:top w:val="nil"/>
              <w:left w:val="nil"/>
              <w:bottom w:val="single" w:sz="4" w:space="0" w:color="auto"/>
              <w:right w:val="single" w:sz="4" w:space="0" w:color="auto"/>
            </w:tcBorders>
            <w:shd w:val="clear" w:color="auto" w:fill="auto"/>
            <w:noWrap/>
            <w:vAlign w:val="center"/>
            <w:hideMark/>
          </w:tcPr>
          <w:p w14:paraId="669E017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08" w:type="pct"/>
            <w:tcBorders>
              <w:top w:val="nil"/>
              <w:left w:val="nil"/>
              <w:bottom w:val="single" w:sz="4" w:space="0" w:color="auto"/>
              <w:right w:val="single" w:sz="4" w:space="0" w:color="auto"/>
            </w:tcBorders>
            <w:shd w:val="clear" w:color="auto" w:fill="auto"/>
            <w:noWrap/>
            <w:vAlign w:val="center"/>
            <w:hideMark/>
          </w:tcPr>
          <w:p w14:paraId="56AC13F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14</w:t>
            </w:r>
          </w:p>
        </w:tc>
        <w:tc>
          <w:tcPr>
            <w:tcW w:w="993" w:type="pct"/>
            <w:tcBorders>
              <w:top w:val="nil"/>
              <w:left w:val="nil"/>
              <w:bottom w:val="single" w:sz="4" w:space="0" w:color="auto"/>
              <w:right w:val="single" w:sz="4" w:space="0" w:color="auto"/>
            </w:tcBorders>
            <w:shd w:val="clear" w:color="auto" w:fill="auto"/>
            <w:noWrap/>
            <w:vAlign w:val="center"/>
            <w:hideMark/>
          </w:tcPr>
          <w:p w14:paraId="2286D8BA"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20</w:t>
            </w:r>
          </w:p>
        </w:tc>
        <w:tc>
          <w:tcPr>
            <w:tcW w:w="683" w:type="pct"/>
            <w:tcBorders>
              <w:top w:val="nil"/>
              <w:left w:val="nil"/>
              <w:bottom w:val="single" w:sz="4" w:space="0" w:color="auto"/>
              <w:right w:val="single" w:sz="4" w:space="0" w:color="auto"/>
            </w:tcBorders>
            <w:shd w:val="clear" w:color="auto" w:fill="auto"/>
            <w:noWrap/>
            <w:vAlign w:val="center"/>
            <w:hideMark/>
          </w:tcPr>
          <w:p w14:paraId="2A3523ED"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45</w:t>
            </w:r>
          </w:p>
        </w:tc>
        <w:tc>
          <w:tcPr>
            <w:tcW w:w="644" w:type="pct"/>
            <w:tcBorders>
              <w:top w:val="nil"/>
              <w:left w:val="nil"/>
              <w:bottom w:val="single" w:sz="4" w:space="0" w:color="auto"/>
              <w:right w:val="single" w:sz="4" w:space="0" w:color="auto"/>
            </w:tcBorders>
            <w:shd w:val="clear" w:color="auto" w:fill="auto"/>
            <w:noWrap/>
            <w:vAlign w:val="center"/>
            <w:hideMark/>
          </w:tcPr>
          <w:p w14:paraId="53AFF21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517</w:t>
            </w:r>
          </w:p>
        </w:tc>
      </w:tr>
      <w:tr w:rsidR="004A26F6" w:rsidRPr="00F11E47" w14:paraId="38250772" w14:textId="77777777" w:rsidTr="004A26F6">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0BB3D628"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PG5.2.2 </w:t>
            </w:r>
            <w:r w:rsidRPr="00F11E47">
              <w:rPr>
                <w:rFonts w:eastAsia="Times New Roman" w:cs="Calibri"/>
                <w:color w:val="000000"/>
                <w:lang w:eastAsia="tr-TR"/>
              </w:rPr>
              <w:t>Yazılım ve donanımların güncelleme sayısı</w:t>
            </w:r>
          </w:p>
        </w:tc>
        <w:tc>
          <w:tcPr>
            <w:tcW w:w="627" w:type="pct"/>
            <w:tcBorders>
              <w:top w:val="nil"/>
              <w:left w:val="nil"/>
              <w:bottom w:val="single" w:sz="4" w:space="0" w:color="auto"/>
              <w:right w:val="single" w:sz="4" w:space="0" w:color="auto"/>
            </w:tcBorders>
            <w:shd w:val="clear" w:color="auto" w:fill="auto"/>
            <w:noWrap/>
            <w:vAlign w:val="center"/>
            <w:hideMark/>
          </w:tcPr>
          <w:p w14:paraId="0D2B760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20</w:t>
            </w:r>
          </w:p>
        </w:tc>
        <w:tc>
          <w:tcPr>
            <w:tcW w:w="708" w:type="pct"/>
            <w:tcBorders>
              <w:top w:val="nil"/>
              <w:left w:val="nil"/>
              <w:bottom w:val="single" w:sz="4" w:space="0" w:color="auto"/>
              <w:right w:val="single" w:sz="4" w:space="0" w:color="auto"/>
            </w:tcBorders>
            <w:shd w:val="clear" w:color="auto" w:fill="auto"/>
            <w:noWrap/>
            <w:vAlign w:val="center"/>
            <w:hideMark/>
          </w:tcPr>
          <w:p w14:paraId="575AC40D"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8</w:t>
            </w:r>
          </w:p>
        </w:tc>
        <w:tc>
          <w:tcPr>
            <w:tcW w:w="993" w:type="pct"/>
            <w:tcBorders>
              <w:top w:val="nil"/>
              <w:left w:val="nil"/>
              <w:bottom w:val="single" w:sz="4" w:space="0" w:color="auto"/>
              <w:right w:val="single" w:sz="4" w:space="0" w:color="auto"/>
            </w:tcBorders>
            <w:shd w:val="clear" w:color="auto" w:fill="auto"/>
            <w:noWrap/>
            <w:vAlign w:val="center"/>
            <w:hideMark/>
          </w:tcPr>
          <w:p w14:paraId="50200FB2"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16</w:t>
            </w:r>
          </w:p>
        </w:tc>
        <w:tc>
          <w:tcPr>
            <w:tcW w:w="683" w:type="pct"/>
            <w:tcBorders>
              <w:top w:val="nil"/>
              <w:left w:val="nil"/>
              <w:bottom w:val="single" w:sz="4" w:space="0" w:color="auto"/>
              <w:right w:val="single" w:sz="4" w:space="0" w:color="auto"/>
            </w:tcBorders>
            <w:shd w:val="clear" w:color="auto" w:fill="auto"/>
            <w:noWrap/>
            <w:vAlign w:val="center"/>
            <w:hideMark/>
          </w:tcPr>
          <w:p w14:paraId="79070BDB"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47</w:t>
            </w:r>
          </w:p>
        </w:tc>
        <w:tc>
          <w:tcPr>
            <w:tcW w:w="644" w:type="pct"/>
            <w:tcBorders>
              <w:top w:val="nil"/>
              <w:left w:val="nil"/>
              <w:bottom w:val="single" w:sz="4" w:space="0" w:color="auto"/>
              <w:right w:val="single" w:sz="4" w:space="0" w:color="auto"/>
            </w:tcBorders>
            <w:shd w:val="clear" w:color="auto" w:fill="auto"/>
            <w:noWrap/>
            <w:vAlign w:val="center"/>
            <w:hideMark/>
          </w:tcPr>
          <w:p w14:paraId="1E5EDBDA"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%488</w:t>
            </w:r>
          </w:p>
        </w:tc>
      </w:tr>
      <w:tr w:rsidR="004A26F6" w:rsidRPr="00F11E47" w14:paraId="2000F56F" w14:textId="77777777" w:rsidTr="004A26F6">
        <w:trPr>
          <w:trHeight w:val="6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9B84AA" w14:textId="77777777" w:rsidR="004A26F6" w:rsidRPr="006917AA" w:rsidRDefault="004A26F6" w:rsidP="004A26F6">
            <w:pPr>
              <w:spacing w:after="0" w:line="240" w:lineRule="auto"/>
              <w:rPr>
                <w:rFonts w:eastAsia="Times New Roman" w:cs="Calibri"/>
                <w:b/>
                <w:bCs/>
                <w:color w:val="000000"/>
                <w:lang w:eastAsia="tr-TR"/>
              </w:rPr>
            </w:pPr>
            <w:r w:rsidRPr="006917AA">
              <w:rPr>
                <w:rFonts w:eastAsia="Times New Roman" w:cs="Calibri"/>
                <w:b/>
                <w:bCs/>
                <w:color w:val="000000"/>
                <w:lang w:eastAsia="tr-TR"/>
              </w:rPr>
              <w:t>PG5.2.</w:t>
            </w:r>
            <w:proofErr w:type="gramStart"/>
            <w:r w:rsidRPr="006917AA">
              <w:rPr>
                <w:rFonts w:eastAsia="Times New Roman" w:cs="Calibri"/>
                <w:b/>
                <w:bCs/>
                <w:color w:val="000000"/>
                <w:lang w:eastAsia="tr-TR"/>
              </w:rPr>
              <w:t xml:space="preserve">3  </w:t>
            </w:r>
            <w:r w:rsidRPr="006917AA">
              <w:rPr>
                <w:rFonts w:eastAsia="Times New Roman" w:cs="Calibri"/>
                <w:color w:val="000000"/>
                <w:lang w:eastAsia="tr-TR"/>
              </w:rPr>
              <w:t>Bilgisayar</w:t>
            </w:r>
            <w:proofErr w:type="gramEnd"/>
            <w:r w:rsidRPr="006917AA">
              <w:rPr>
                <w:rFonts w:eastAsia="Times New Roman" w:cs="Calibri"/>
                <w:color w:val="000000"/>
                <w:lang w:eastAsia="tr-TR"/>
              </w:rPr>
              <w:t xml:space="preserve"> sayısı/personel sayısı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0C3D6F50"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20</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2BE405CA"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1</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65BED2EC"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1</w:t>
            </w:r>
          </w:p>
        </w:tc>
        <w:tc>
          <w:tcPr>
            <w:tcW w:w="683" w:type="pct"/>
            <w:tcBorders>
              <w:top w:val="nil"/>
              <w:left w:val="nil"/>
              <w:bottom w:val="single" w:sz="4" w:space="0" w:color="auto"/>
              <w:right w:val="single" w:sz="4" w:space="0" w:color="auto"/>
            </w:tcBorders>
            <w:shd w:val="clear" w:color="auto" w:fill="FFFFFF" w:themeFill="background1"/>
            <w:noWrap/>
            <w:vAlign w:val="center"/>
            <w:hideMark/>
          </w:tcPr>
          <w:p w14:paraId="64AE9EF2"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1,56</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A148362" w14:textId="77777777" w:rsidR="004A26F6" w:rsidRPr="006917AA" w:rsidRDefault="004A26F6" w:rsidP="004A26F6">
            <w:pPr>
              <w:spacing w:after="0" w:line="240" w:lineRule="auto"/>
              <w:jc w:val="center"/>
              <w:rPr>
                <w:rFonts w:eastAsia="Times New Roman" w:cs="Calibri"/>
                <w:color w:val="000000"/>
                <w:lang w:eastAsia="tr-TR"/>
              </w:rPr>
            </w:pPr>
            <w:r w:rsidRPr="006917AA">
              <w:rPr>
                <w:rFonts w:cs="Calibri"/>
                <w:color w:val="000000"/>
              </w:rPr>
              <w:t>%156</w:t>
            </w:r>
          </w:p>
        </w:tc>
      </w:tr>
      <w:tr w:rsidR="004A26F6" w:rsidRPr="00F11E47" w14:paraId="4C44061C"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FD46AF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PG5.2.</w:t>
            </w:r>
            <w:proofErr w:type="gramStart"/>
            <w:r w:rsidRPr="00F11E47">
              <w:rPr>
                <w:rFonts w:eastAsia="Times New Roman" w:cs="Calibri"/>
                <w:b/>
                <w:bCs/>
                <w:color w:val="000000"/>
                <w:lang w:eastAsia="tr-TR"/>
              </w:rPr>
              <w:t xml:space="preserve">4  </w:t>
            </w:r>
            <w:r w:rsidRPr="00F11E47">
              <w:rPr>
                <w:rFonts w:eastAsia="Times New Roman" w:cs="Calibri"/>
                <w:color w:val="000000"/>
                <w:lang w:eastAsia="tr-TR"/>
              </w:rPr>
              <w:t>Akademik</w:t>
            </w:r>
            <w:proofErr w:type="gramEnd"/>
            <w:r w:rsidRPr="00F11E47">
              <w:rPr>
                <w:rFonts w:eastAsia="Times New Roman" w:cs="Calibri"/>
                <w:color w:val="000000"/>
                <w:lang w:eastAsia="tr-TR"/>
              </w:rPr>
              <w:t xml:space="preserve"> ve İdari personel performans değerlendirme sisteminin tamamlanma oranı (%)</w:t>
            </w:r>
          </w:p>
        </w:tc>
        <w:tc>
          <w:tcPr>
            <w:tcW w:w="627" w:type="pct"/>
            <w:tcBorders>
              <w:top w:val="nil"/>
              <w:left w:val="nil"/>
              <w:bottom w:val="single" w:sz="4" w:space="0" w:color="auto"/>
              <w:right w:val="single" w:sz="4" w:space="0" w:color="auto"/>
            </w:tcBorders>
            <w:shd w:val="clear" w:color="auto" w:fill="auto"/>
            <w:noWrap/>
            <w:vAlign w:val="center"/>
            <w:hideMark/>
          </w:tcPr>
          <w:p w14:paraId="7318055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708" w:type="pct"/>
            <w:tcBorders>
              <w:top w:val="nil"/>
              <w:left w:val="nil"/>
              <w:bottom w:val="single" w:sz="4" w:space="0" w:color="auto"/>
              <w:right w:val="single" w:sz="4" w:space="0" w:color="auto"/>
            </w:tcBorders>
            <w:shd w:val="clear" w:color="auto" w:fill="auto"/>
            <w:noWrap/>
            <w:vAlign w:val="center"/>
            <w:hideMark/>
          </w:tcPr>
          <w:p w14:paraId="7B92516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993" w:type="pct"/>
            <w:tcBorders>
              <w:top w:val="nil"/>
              <w:left w:val="nil"/>
              <w:bottom w:val="single" w:sz="4" w:space="0" w:color="auto"/>
              <w:right w:val="single" w:sz="4" w:space="0" w:color="auto"/>
            </w:tcBorders>
            <w:shd w:val="clear" w:color="auto" w:fill="auto"/>
            <w:noWrap/>
            <w:vAlign w:val="center"/>
            <w:hideMark/>
          </w:tcPr>
          <w:p w14:paraId="374A5C4D"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100</w:t>
            </w:r>
          </w:p>
        </w:tc>
        <w:tc>
          <w:tcPr>
            <w:tcW w:w="683" w:type="pct"/>
            <w:tcBorders>
              <w:top w:val="nil"/>
              <w:left w:val="nil"/>
              <w:bottom w:val="single" w:sz="4" w:space="0" w:color="auto"/>
              <w:right w:val="single" w:sz="4" w:space="0" w:color="auto"/>
            </w:tcBorders>
            <w:shd w:val="clear" w:color="auto" w:fill="auto"/>
            <w:noWrap/>
            <w:vAlign w:val="center"/>
            <w:hideMark/>
          </w:tcPr>
          <w:p w14:paraId="3AC3B523"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100</w:t>
            </w:r>
          </w:p>
        </w:tc>
        <w:tc>
          <w:tcPr>
            <w:tcW w:w="644" w:type="pct"/>
            <w:tcBorders>
              <w:top w:val="nil"/>
              <w:left w:val="nil"/>
              <w:bottom w:val="single" w:sz="4" w:space="0" w:color="auto"/>
              <w:right w:val="single" w:sz="4" w:space="0" w:color="auto"/>
            </w:tcBorders>
            <w:shd w:val="clear" w:color="auto" w:fill="auto"/>
            <w:noWrap/>
            <w:vAlign w:val="center"/>
            <w:hideMark/>
          </w:tcPr>
          <w:p w14:paraId="0108DE47" w14:textId="77777777" w:rsidR="004A26F6" w:rsidRPr="00F11E47" w:rsidRDefault="004A26F6" w:rsidP="004A26F6">
            <w:pPr>
              <w:spacing w:after="0" w:line="240" w:lineRule="auto"/>
              <w:jc w:val="center"/>
              <w:rPr>
                <w:rFonts w:eastAsia="Times New Roman" w:cs="Calibri"/>
                <w:color w:val="000000"/>
                <w:highlight w:val="yellow"/>
                <w:lang w:eastAsia="tr-TR"/>
              </w:rPr>
            </w:pPr>
            <w:r w:rsidRPr="00F11E47">
              <w:rPr>
                <w:rFonts w:cs="Calibri"/>
                <w:color w:val="000000"/>
              </w:rPr>
              <w:t>%100</w:t>
            </w:r>
          </w:p>
        </w:tc>
      </w:tr>
      <w:tr w:rsidR="004A26F6" w:rsidRPr="00F11E47" w14:paraId="0113A455" w14:textId="77777777" w:rsidTr="004A26F6">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8AB427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PG5.2.</w:t>
            </w:r>
            <w:proofErr w:type="gramStart"/>
            <w:r w:rsidRPr="00F11E47">
              <w:rPr>
                <w:rFonts w:eastAsia="Times New Roman" w:cs="Calibri"/>
                <w:b/>
                <w:bCs/>
                <w:color w:val="000000"/>
                <w:lang w:eastAsia="tr-TR"/>
              </w:rPr>
              <w:t xml:space="preserve">5  </w:t>
            </w:r>
            <w:r w:rsidRPr="00F11E47">
              <w:rPr>
                <w:rFonts w:eastAsia="Times New Roman" w:cs="Calibri"/>
                <w:color w:val="000000"/>
                <w:lang w:eastAsia="tr-TR"/>
              </w:rPr>
              <w:t>Akademik</w:t>
            </w:r>
            <w:proofErr w:type="gramEnd"/>
            <w:r w:rsidRPr="00F11E47">
              <w:rPr>
                <w:rFonts w:eastAsia="Times New Roman" w:cs="Calibri"/>
                <w:color w:val="000000"/>
                <w:lang w:eastAsia="tr-TR"/>
              </w:rPr>
              <w:t xml:space="preserve"> ve idari personel için performans değerlendirme sayısı </w:t>
            </w:r>
          </w:p>
        </w:tc>
        <w:tc>
          <w:tcPr>
            <w:tcW w:w="627" w:type="pct"/>
            <w:tcBorders>
              <w:top w:val="nil"/>
              <w:left w:val="nil"/>
              <w:bottom w:val="single" w:sz="4" w:space="0" w:color="auto"/>
              <w:right w:val="single" w:sz="4" w:space="0" w:color="auto"/>
            </w:tcBorders>
            <w:shd w:val="clear" w:color="auto" w:fill="auto"/>
            <w:noWrap/>
            <w:vAlign w:val="center"/>
            <w:hideMark/>
          </w:tcPr>
          <w:p w14:paraId="0D22339E"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708" w:type="pct"/>
            <w:tcBorders>
              <w:top w:val="nil"/>
              <w:left w:val="nil"/>
              <w:bottom w:val="single" w:sz="4" w:space="0" w:color="auto"/>
              <w:right w:val="single" w:sz="4" w:space="0" w:color="auto"/>
            </w:tcBorders>
            <w:shd w:val="clear" w:color="auto" w:fill="auto"/>
            <w:noWrap/>
            <w:vAlign w:val="center"/>
            <w:hideMark/>
          </w:tcPr>
          <w:p w14:paraId="7422DA1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0</w:t>
            </w:r>
          </w:p>
        </w:tc>
        <w:tc>
          <w:tcPr>
            <w:tcW w:w="993" w:type="pct"/>
            <w:tcBorders>
              <w:top w:val="nil"/>
              <w:left w:val="nil"/>
              <w:bottom w:val="single" w:sz="4" w:space="0" w:color="auto"/>
              <w:right w:val="single" w:sz="4" w:space="0" w:color="auto"/>
            </w:tcBorders>
            <w:shd w:val="clear" w:color="auto" w:fill="auto"/>
            <w:noWrap/>
            <w:vAlign w:val="center"/>
            <w:hideMark/>
          </w:tcPr>
          <w:p w14:paraId="781565D7"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4</w:t>
            </w:r>
          </w:p>
        </w:tc>
        <w:tc>
          <w:tcPr>
            <w:tcW w:w="683" w:type="pct"/>
            <w:tcBorders>
              <w:top w:val="nil"/>
              <w:left w:val="nil"/>
              <w:bottom w:val="single" w:sz="4" w:space="0" w:color="auto"/>
              <w:right w:val="single" w:sz="4" w:space="0" w:color="auto"/>
            </w:tcBorders>
            <w:shd w:val="clear" w:color="auto" w:fill="auto"/>
            <w:noWrap/>
            <w:vAlign w:val="center"/>
            <w:hideMark/>
          </w:tcPr>
          <w:p w14:paraId="67F0E004"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2</w:t>
            </w:r>
          </w:p>
        </w:tc>
        <w:tc>
          <w:tcPr>
            <w:tcW w:w="644" w:type="pct"/>
            <w:tcBorders>
              <w:top w:val="nil"/>
              <w:left w:val="nil"/>
              <w:bottom w:val="single" w:sz="4" w:space="0" w:color="auto"/>
              <w:right w:val="single" w:sz="4" w:space="0" w:color="auto"/>
            </w:tcBorders>
            <w:shd w:val="clear" w:color="auto" w:fill="auto"/>
            <w:noWrap/>
            <w:vAlign w:val="center"/>
            <w:hideMark/>
          </w:tcPr>
          <w:p w14:paraId="1ECEDD7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50</w:t>
            </w:r>
          </w:p>
        </w:tc>
      </w:tr>
      <w:tr w:rsidR="004A26F6" w:rsidRPr="00F11E47" w14:paraId="41F2BA8E" w14:textId="77777777" w:rsidTr="004A26F6">
        <w:trPr>
          <w:trHeight w:val="6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99412E3"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PG5.2.</w:t>
            </w:r>
            <w:proofErr w:type="gramStart"/>
            <w:r w:rsidRPr="00F11E47">
              <w:rPr>
                <w:rFonts w:eastAsia="Times New Roman" w:cs="Calibri"/>
                <w:b/>
                <w:bCs/>
                <w:color w:val="000000"/>
                <w:lang w:eastAsia="tr-TR"/>
              </w:rPr>
              <w:t xml:space="preserve">6  </w:t>
            </w:r>
            <w:r w:rsidRPr="00F11E47">
              <w:rPr>
                <w:rFonts w:eastAsia="Times New Roman" w:cs="Calibri"/>
                <w:color w:val="000000"/>
                <w:lang w:eastAsia="tr-TR"/>
              </w:rPr>
              <w:t>Geliştirilen</w:t>
            </w:r>
            <w:proofErr w:type="gramEnd"/>
            <w:r w:rsidRPr="00F11E47">
              <w:rPr>
                <w:rFonts w:eastAsia="Times New Roman" w:cs="Calibri"/>
                <w:color w:val="000000"/>
                <w:lang w:eastAsia="tr-TR"/>
              </w:rPr>
              <w:t xml:space="preserve"> mobil uygulama sayısı</w:t>
            </w:r>
          </w:p>
        </w:tc>
        <w:tc>
          <w:tcPr>
            <w:tcW w:w="627" w:type="pct"/>
            <w:tcBorders>
              <w:top w:val="nil"/>
              <w:left w:val="nil"/>
              <w:bottom w:val="single" w:sz="4" w:space="0" w:color="auto"/>
              <w:right w:val="single" w:sz="4" w:space="0" w:color="auto"/>
            </w:tcBorders>
            <w:shd w:val="clear" w:color="auto" w:fill="auto"/>
            <w:noWrap/>
            <w:vAlign w:val="center"/>
            <w:hideMark/>
          </w:tcPr>
          <w:p w14:paraId="70A58FA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w:t>
            </w:r>
          </w:p>
        </w:tc>
        <w:tc>
          <w:tcPr>
            <w:tcW w:w="708" w:type="pct"/>
            <w:tcBorders>
              <w:top w:val="nil"/>
              <w:left w:val="nil"/>
              <w:bottom w:val="single" w:sz="4" w:space="0" w:color="auto"/>
              <w:right w:val="single" w:sz="4" w:space="0" w:color="auto"/>
            </w:tcBorders>
            <w:shd w:val="clear" w:color="auto" w:fill="auto"/>
            <w:noWrap/>
            <w:vAlign w:val="center"/>
            <w:hideMark/>
          </w:tcPr>
          <w:p w14:paraId="1A84719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w:t>
            </w:r>
          </w:p>
        </w:tc>
        <w:tc>
          <w:tcPr>
            <w:tcW w:w="993" w:type="pct"/>
            <w:tcBorders>
              <w:top w:val="nil"/>
              <w:left w:val="nil"/>
              <w:bottom w:val="single" w:sz="4" w:space="0" w:color="auto"/>
              <w:right w:val="single" w:sz="4" w:space="0" w:color="auto"/>
            </w:tcBorders>
            <w:shd w:val="clear" w:color="auto" w:fill="auto"/>
            <w:noWrap/>
            <w:vAlign w:val="center"/>
            <w:hideMark/>
          </w:tcPr>
          <w:p w14:paraId="6605FCED"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6</w:t>
            </w:r>
          </w:p>
        </w:tc>
        <w:tc>
          <w:tcPr>
            <w:tcW w:w="683" w:type="pct"/>
            <w:tcBorders>
              <w:top w:val="nil"/>
              <w:left w:val="nil"/>
              <w:bottom w:val="single" w:sz="4" w:space="0" w:color="auto"/>
              <w:right w:val="single" w:sz="4" w:space="0" w:color="auto"/>
            </w:tcBorders>
            <w:shd w:val="clear" w:color="auto" w:fill="auto"/>
            <w:noWrap/>
            <w:vAlign w:val="center"/>
            <w:hideMark/>
          </w:tcPr>
          <w:p w14:paraId="0EC4F8DA" w14:textId="77777777" w:rsidR="004A26F6" w:rsidRPr="00E7038E" w:rsidRDefault="004A26F6" w:rsidP="004A26F6">
            <w:pPr>
              <w:spacing w:after="0" w:line="240" w:lineRule="auto"/>
              <w:jc w:val="center"/>
              <w:rPr>
                <w:rFonts w:eastAsia="Times New Roman" w:cs="Calibri"/>
                <w:color w:val="000000"/>
                <w:lang w:eastAsia="tr-TR"/>
              </w:rPr>
            </w:pPr>
            <w:r w:rsidRPr="00E7038E">
              <w:rPr>
                <w:rFonts w:eastAsia="Times New Roman" w:cs="Calibri"/>
                <w:color w:val="000000"/>
                <w:lang w:eastAsia="tr-TR"/>
              </w:rPr>
              <w:t>12,00</w:t>
            </w:r>
          </w:p>
        </w:tc>
        <w:tc>
          <w:tcPr>
            <w:tcW w:w="644" w:type="pct"/>
            <w:tcBorders>
              <w:top w:val="nil"/>
              <w:left w:val="nil"/>
              <w:bottom w:val="single" w:sz="4" w:space="0" w:color="auto"/>
              <w:right w:val="single" w:sz="4" w:space="0" w:color="auto"/>
            </w:tcBorders>
            <w:shd w:val="clear" w:color="auto" w:fill="auto"/>
            <w:noWrap/>
            <w:vAlign w:val="center"/>
            <w:hideMark/>
          </w:tcPr>
          <w:p w14:paraId="358B742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250</w:t>
            </w:r>
          </w:p>
        </w:tc>
      </w:tr>
      <w:tr w:rsidR="004A26F6" w:rsidRPr="00F11E47" w14:paraId="463E4611"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17EBA5A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1531B16D"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5E12CA93"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11F23F6C"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Cs/>
                <w:i/>
                <w:color w:val="000000"/>
                <w:lang w:val="x-none" w:eastAsia="tr-TR"/>
              </w:rPr>
            </w:pPr>
            <w:r w:rsidRPr="00F11E47">
              <w:rPr>
                <w:i/>
                <w:lang w:val="x-none"/>
              </w:rPr>
              <w:t>Hedefe ilişkin çok önemli bir sapma tespit edilememiş olup; mali yetersizlikler, alıma konu mal ve hizmetin teknik şartnamesinin uzman personel ile oluşturulamaması performans göstergelerine ulaşılmasını engelle</w:t>
            </w:r>
            <w:r w:rsidRPr="00F11E47">
              <w:rPr>
                <w:i/>
              </w:rPr>
              <w:t>yeceği düşünülmektedir</w:t>
            </w:r>
            <w:r w:rsidRPr="00F11E47">
              <w:rPr>
                <w:i/>
                <w:lang w:val="x-none"/>
              </w:rPr>
              <w:t>.</w:t>
            </w:r>
          </w:p>
          <w:p w14:paraId="69CA692C" w14:textId="63A38591" w:rsidR="004A26F6" w:rsidRPr="004D4434"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Yönetim Bilgi sistemine dahil edilecek yazılımların kurumsallaşmayı sağlayacak nitelikte birimlerin talebine göre şekillendirmek, iş ve işlemlere yönelik sistemleştirme ve otomasyon çalışmalarının iyi uygulamaları örnek alınarak gerçekleştirmek performans göstergelerine ulaşılmasına katkı sağlayacaktır.</w:t>
            </w:r>
          </w:p>
        </w:tc>
      </w:tr>
      <w:tr w:rsidR="004A26F6" w:rsidRPr="00F11E47" w14:paraId="44B63DB4"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E70606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282F96B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Misyonunu Etkin Bir Şekilde Gerçekleştirmek İçin ASBÜ Kurumsal Kapasitesini Oluşturmak ve Geliştirmek </w:t>
            </w:r>
          </w:p>
        </w:tc>
      </w:tr>
      <w:tr w:rsidR="004A26F6" w:rsidRPr="00F11E47" w14:paraId="359BA9AF" w14:textId="77777777" w:rsidTr="004A26F6">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E69FDF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H5.3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340522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Kurumsallaşma Doğrultusunda Yönetim Sistemlerini (iç kontrol, iç denetim ve kalite güvence sistemi vb. ) Belirlemek, Kurmak ve Etkinleştirmek</w:t>
            </w:r>
          </w:p>
        </w:tc>
      </w:tr>
      <w:tr w:rsidR="004A26F6" w:rsidRPr="00F11E47" w14:paraId="46FFCE79" w14:textId="77777777" w:rsidTr="004A26F6">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FC9756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EAA515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YÖNETİM VE DESTEK PROGRAMI/ÜST YÖNETİMİ, İDARİ VE MALİ HİZMETLER</w:t>
            </w:r>
          </w:p>
        </w:tc>
      </w:tr>
      <w:tr w:rsidR="004A26F6" w:rsidRPr="00F11E47" w14:paraId="015FD2E2" w14:textId="77777777" w:rsidTr="004A26F6">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EA0DD8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w:t>
            </w:r>
            <w:proofErr w:type="gramStart"/>
            <w:r w:rsidRPr="00F11E47">
              <w:rPr>
                <w:rFonts w:eastAsia="Times New Roman" w:cs="Calibri"/>
                <w:b/>
                <w:bCs/>
                <w:color w:val="000000"/>
                <w:lang w:eastAsia="tr-TR"/>
              </w:rPr>
              <w:t>3  Performansı</w:t>
            </w:r>
            <w:proofErr w:type="gramEnd"/>
            <w:r w:rsidRPr="00F11E47">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C609C7A"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76</w:t>
            </w:r>
          </w:p>
        </w:tc>
      </w:tr>
      <w:tr w:rsidR="004A26F6" w:rsidRPr="00F11E47" w14:paraId="5DAF12A3" w14:textId="77777777" w:rsidTr="004A26F6">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429E46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62CBF2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İlgili Rektör Yardımcısı</w:t>
            </w:r>
          </w:p>
        </w:tc>
      </w:tr>
      <w:tr w:rsidR="004A26F6" w:rsidRPr="00F11E47" w14:paraId="16F90547"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206AE9A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4091AD5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8" w:type="pct"/>
            <w:tcBorders>
              <w:top w:val="nil"/>
              <w:left w:val="nil"/>
              <w:bottom w:val="single" w:sz="4" w:space="0" w:color="auto"/>
              <w:right w:val="single" w:sz="4" w:space="0" w:color="auto"/>
            </w:tcBorders>
            <w:shd w:val="clear" w:color="000000" w:fill="00B0F0"/>
            <w:vAlign w:val="center"/>
            <w:hideMark/>
          </w:tcPr>
          <w:p w14:paraId="2FB3B30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3" w:type="pct"/>
            <w:tcBorders>
              <w:top w:val="nil"/>
              <w:left w:val="nil"/>
              <w:bottom w:val="single" w:sz="4" w:space="0" w:color="auto"/>
              <w:right w:val="single" w:sz="4" w:space="0" w:color="auto"/>
            </w:tcBorders>
            <w:shd w:val="clear" w:color="000000" w:fill="00B0F0"/>
            <w:vAlign w:val="center"/>
            <w:hideMark/>
          </w:tcPr>
          <w:p w14:paraId="1BE7036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3" w:type="pct"/>
            <w:tcBorders>
              <w:top w:val="nil"/>
              <w:left w:val="nil"/>
              <w:bottom w:val="single" w:sz="4" w:space="0" w:color="auto"/>
              <w:right w:val="single" w:sz="4" w:space="0" w:color="auto"/>
            </w:tcBorders>
            <w:shd w:val="clear" w:color="000000" w:fill="00B0F0"/>
            <w:vAlign w:val="center"/>
            <w:hideMark/>
          </w:tcPr>
          <w:p w14:paraId="08798E2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4" w:type="pct"/>
            <w:tcBorders>
              <w:top w:val="nil"/>
              <w:left w:val="nil"/>
              <w:bottom w:val="single" w:sz="4" w:space="0" w:color="auto"/>
              <w:right w:val="single" w:sz="4" w:space="0" w:color="auto"/>
            </w:tcBorders>
            <w:shd w:val="clear" w:color="000000" w:fill="00B0F0"/>
            <w:vAlign w:val="center"/>
            <w:hideMark/>
          </w:tcPr>
          <w:p w14:paraId="3A4F804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3DE0DFDA" w14:textId="77777777" w:rsidTr="004A26F6">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A4C345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PG5.3.1 </w:t>
            </w:r>
            <w:r w:rsidRPr="00F11E47">
              <w:rPr>
                <w:rFonts w:eastAsia="Times New Roman" w:cs="Calibri"/>
                <w:color w:val="000000"/>
                <w:lang w:eastAsia="tr-TR"/>
              </w:rPr>
              <w:t>Kamu İç Kontrol Standartlarına Uyum Eylem Planındaki eylemlerin tamamlanma oranı (%)</w:t>
            </w:r>
          </w:p>
        </w:tc>
        <w:tc>
          <w:tcPr>
            <w:tcW w:w="627" w:type="pct"/>
            <w:tcBorders>
              <w:top w:val="nil"/>
              <w:left w:val="nil"/>
              <w:bottom w:val="single" w:sz="4" w:space="0" w:color="auto"/>
              <w:right w:val="single" w:sz="4" w:space="0" w:color="auto"/>
            </w:tcBorders>
            <w:shd w:val="clear" w:color="auto" w:fill="auto"/>
            <w:noWrap/>
            <w:vAlign w:val="center"/>
            <w:hideMark/>
          </w:tcPr>
          <w:p w14:paraId="08807BE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40</w:t>
            </w:r>
          </w:p>
        </w:tc>
        <w:tc>
          <w:tcPr>
            <w:tcW w:w="708" w:type="pct"/>
            <w:tcBorders>
              <w:top w:val="nil"/>
              <w:left w:val="nil"/>
              <w:bottom w:val="single" w:sz="4" w:space="0" w:color="auto"/>
              <w:right w:val="single" w:sz="4" w:space="0" w:color="auto"/>
            </w:tcBorders>
            <w:shd w:val="clear" w:color="auto" w:fill="auto"/>
            <w:noWrap/>
            <w:vAlign w:val="center"/>
            <w:hideMark/>
          </w:tcPr>
          <w:p w14:paraId="441EB47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993" w:type="pct"/>
            <w:tcBorders>
              <w:top w:val="nil"/>
              <w:left w:val="nil"/>
              <w:bottom w:val="single" w:sz="4" w:space="0" w:color="auto"/>
              <w:right w:val="single" w:sz="4" w:space="0" w:color="auto"/>
            </w:tcBorders>
            <w:shd w:val="clear" w:color="auto" w:fill="auto"/>
            <w:noWrap/>
            <w:vAlign w:val="center"/>
            <w:hideMark/>
          </w:tcPr>
          <w:p w14:paraId="68FD5D97"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85</w:t>
            </w:r>
          </w:p>
        </w:tc>
        <w:tc>
          <w:tcPr>
            <w:tcW w:w="683" w:type="pct"/>
            <w:tcBorders>
              <w:top w:val="nil"/>
              <w:left w:val="nil"/>
              <w:bottom w:val="single" w:sz="4" w:space="0" w:color="auto"/>
              <w:right w:val="single" w:sz="4" w:space="0" w:color="auto"/>
            </w:tcBorders>
            <w:shd w:val="clear" w:color="auto" w:fill="auto"/>
            <w:noWrap/>
            <w:vAlign w:val="center"/>
            <w:hideMark/>
          </w:tcPr>
          <w:p w14:paraId="5AFC6470" w14:textId="77777777" w:rsidR="004A26F6" w:rsidRPr="009044AD"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c>
          <w:tcPr>
            <w:tcW w:w="644" w:type="pct"/>
            <w:tcBorders>
              <w:top w:val="nil"/>
              <w:left w:val="nil"/>
              <w:bottom w:val="single" w:sz="4" w:space="0" w:color="auto"/>
              <w:right w:val="single" w:sz="4" w:space="0" w:color="auto"/>
            </w:tcBorders>
            <w:shd w:val="clear" w:color="auto" w:fill="auto"/>
            <w:noWrap/>
            <w:vAlign w:val="center"/>
            <w:hideMark/>
          </w:tcPr>
          <w:p w14:paraId="1FA5FCD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143</w:t>
            </w:r>
          </w:p>
        </w:tc>
      </w:tr>
      <w:tr w:rsidR="004A26F6" w:rsidRPr="00F11E47" w14:paraId="69D71E58" w14:textId="77777777" w:rsidTr="004A26F6">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6F886AF"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PG5.3.2 </w:t>
            </w:r>
            <w:r w:rsidRPr="00F11E47">
              <w:rPr>
                <w:rFonts w:eastAsia="Times New Roman" w:cs="Calibri"/>
                <w:color w:val="000000"/>
                <w:lang w:eastAsia="tr-TR"/>
              </w:rPr>
              <w:t>Kalite Komisyonu ve Alt Komisyon Faaliyet Sayısı (Eğitim, Seminer, Toplantı vb.)</w:t>
            </w:r>
          </w:p>
        </w:tc>
        <w:tc>
          <w:tcPr>
            <w:tcW w:w="627" w:type="pct"/>
            <w:tcBorders>
              <w:top w:val="nil"/>
              <w:left w:val="nil"/>
              <w:bottom w:val="single" w:sz="4" w:space="0" w:color="auto"/>
              <w:right w:val="single" w:sz="4" w:space="0" w:color="auto"/>
            </w:tcBorders>
            <w:shd w:val="clear" w:color="auto" w:fill="auto"/>
            <w:noWrap/>
            <w:vAlign w:val="center"/>
            <w:hideMark/>
          </w:tcPr>
          <w:p w14:paraId="3753D54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30</w:t>
            </w:r>
          </w:p>
        </w:tc>
        <w:tc>
          <w:tcPr>
            <w:tcW w:w="708" w:type="pct"/>
            <w:tcBorders>
              <w:top w:val="nil"/>
              <w:left w:val="nil"/>
              <w:bottom w:val="single" w:sz="4" w:space="0" w:color="auto"/>
              <w:right w:val="single" w:sz="4" w:space="0" w:color="auto"/>
            </w:tcBorders>
            <w:shd w:val="clear" w:color="auto" w:fill="auto"/>
            <w:noWrap/>
            <w:vAlign w:val="center"/>
            <w:hideMark/>
          </w:tcPr>
          <w:p w14:paraId="26298EE9"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8</w:t>
            </w:r>
          </w:p>
        </w:tc>
        <w:tc>
          <w:tcPr>
            <w:tcW w:w="993" w:type="pct"/>
            <w:tcBorders>
              <w:top w:val="nil"/>
              <w:left w:val="nil"/>
              <w:bottom w:val="single" w:sz="4" w:space="0" w:color="auto"/>
              <w:right w:val="single" w:sz="4" w:space="0" w:color="auto"/>
            </w:tcBorders>
            <w:shd w:val="clear" w:color="auto" w:fill="auto"/>
            <w:noWrap/>
            <w:vAlign w:val="center"/>
            <w:hideMark/>
          </w:tcPr>
          <w:p w14:paraId="235C4821"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40</w:t>
            </w:r>
          </w:p>
        </w:tc>
        <w:tc>
          <w:tcPr>
            <w:tcW w:w="683" w:type="pct"/>
            <w:tcBorders>
              <w:top w:val="nil"/>
              <w:left w:val="nil"/>
              <w:bottom w:val="single" w:sz="4" w:space="0" w:color="auto"/>
              <w:right w:val="single" w:sz="4" w:space="0" w:color="auto"/>
            </w:tcBorders>
            <w:shd w:val="clear" w:color="auto" w:fill="auto"/>
            <w:noWrap/>
            <w:vAlign w:val="center"/>
            <w:hideMark/>
          </w:tcPr>
          <w:p w14:paraId="2647D868"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16,00</w:t>
            </w:r>
          </w:p>
        </w:tc>
        <w:tc>
          <w:tcPr>
            <w:tcW w:w="644" w:type="pct"/>
            <w:tcBorders>
              <w:top w:val="nil"/>
              <w:left w:val="nil"/>
              <w:bottom w:val="single" w:sz="4" w:space="0" w:color="auto"/>
              <w:right w:val="single" w:sz="4" w:space="0" w:color="auto"/>
            </w:tcBorders>
            <w:shd w:val="clear" w:color="auto" w:fill="auto"/>
            <w:noWrap/>
            <w:vAlign w:val="center"/>
            <w:hideMark/>
          </w:tcPr>
          <w:p w14:paraId="2D45CD06"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%40</w:t>
            </w:r>
          </w:p>
        </w:tc>
      </w:tr>
      <w:tr w:rsidR="004A26F6" w:rsidRPr="00F11E47" w14:paraId="6784C48F" w14:textId="77777777" w:rsidTr="004A26F6">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CB3F486"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PG5.3.</w:t>
            </w:r>
            <w:proofErr w:type="gramStart"/>
            <w:r w:rsidRPr="00F11E47">
              <w:rPr>
                <w:rFonts w:eastAsia="Times New Roman" w:cs="Calibri"/>
                <w:b/>
                <w:bCs/>
                <w:color w:val="000000"/>
                <w:lang w:eastAsia="tr-TR"/>
              </w:rPr>
              <w:t xml:space="preserve">3  </w:t>
            </w:r>
            <w:r w:rsidRPr="00F11E47">
              <w:rPr>
                <w:rFonts w:eastAsia="Times New Roman" w:cs="Calibri"/>
                <w:color w:val="000000"/>
                <w:lang w:eastAsia="tr-TR"/>
              </w:rPr>
              <w:t>İç</w:t>
            </w:r>
            <w:proofErr w:type="gramEnd"/>
            <w:r w:rsidRPr="00F11E47">
              <w:rPr>
                <w:rFonts w:eastAsia="Times New Roman" w:cs="Calibri"/>
                <w:color w:val="000000"/>
                <w:lang w:eastAsia="tr-TR"/>
              </w:rPr>
              <w:t xml:space="preserve"> Denetim Birimi tarafından denetlenen süreç sayısı </w:t>
            </w:r>
          </w:p>
        </w:tc>
        <w:tc>
          <w:tcPr>
            <w:tcW w:w="627" w:type="pct"/>
            <w:tcBorders>
              <w:top w:val="nil"/>
              <w:left w:val="nil"/>
              <w:bottom w:val="single" w:sz="4" w:space="0" w:color="auto"/>
              <w:right w:val="single" w:sz="4" w:space="0" w:color="auto"/>
            </w:tcBorders>
            <w:shd w:val="clear" w:color="auto" w:fill="auto"/>
            <w:noWrap/>
            <w:vAlign w:val="center"/>
            <w:hideMark/>
          </w:tcPr>
          <w:p w14:paraId="1EB8C1B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15</w:t>
            </w:r>
          </w:p>
        </w:tc>
        <w:tc>
          <w:tcPr>
            <w:tcW w:w="708" w:type="pct"/>
            <w:tcBorders>
              <w:top w:val="nil"/>
              <w:left w:val="nil"/>
              <w:bottom w:val="single" w:sz="4" w:space="0" w:color="auto"/>
              <w:right w:val="single" w:sz="4" w:space="0" w:color="auto"/>
            </w:tcBorders>
            <w:shd w:val="clear" w:color="auto" w:fill="auto"/>
            <w:noWrap/>
            <w:vAlign w:val="center"/>
            <w:hideMark/>
          </w:tcPr>
          <w:p w14:paraId="30ECB89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w:t>
            </w:r>
          </w:p>
        </w:tc>
        <w:tc>
          <w:tcPr>
            <w:tcW w:w="993" w:type="pct"/>
            <w:tcBorders>
              <w:top w:val="nil"/>
              <w:left w:val="nil"/>
              <w:bottom w:val="single" w:sz="4" w:space="0" w:color="auto"/>
              <w:right w:val="single" w:sz="4" w:space="0" w:color="auto"/>
            </w:tcBorders>
            <w:shd w:val="clear" w:color="auto" w:fill="auto"/>
            <w:noWrap/>
            <w:vAlign w:val="center"/>
            <w:hideMark/>
          </w:tcPr>
          <w:p w14:paraId="04723F4B"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10</w:t>
            </w:r>
          </w:p>
        </w:tc>
        <w:tc>
          <w:tcPr>
            <w:tcW w:w="683" w:type="pct"/>
            <w:tcBorders>
              <w:top w:val="nil"/>
              <w:left w:val="nil"/>
              <w:bottom w:val="single" w:sz="4" w:space="0" w:color="auto"/>
              <w:right w:val="single" w:sz="4" w:space="0" w:color="auto"/>
            </w:tcBorders>
            <w:shd w:val="clear" w:color="auto" w:fill="auto"/>
            <w:noWrap/>
            <w:vAlign w:val="center"/>
            <w:hideMark/>
          </w:tcPr>
          <w:p w14:paraId="2DF2C9D5"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7,00</w:t>
            </w:r>
          </w:p>
        </w:tc>
        <w:tc>
          <w:tcPr>
            <w:tcW w:w="644" w:type="pct"/>
            <w:tcBorders>
              <w:top w:val="nil"/>
              <w:left w:val="nil"/>
              <w:bottom w:val="single" w:sz="4" w:space="0" w:color="auto"/>
              <w:right w:val="single" w:sz="4" w:space="0" w:color="auto"/>
            </w:tcBorders>
            <w:shd w:val="clear" w:color="auto" w:fill="auto"/>
            <w:noWrap/>
            <w:vAlign w:val="center"/>
            <w:hideMark/>
          </w:tcPr>
          <w:p w14:paraId="5635C2F3"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 63</w:t>
            </w:r>
          </w:p>
        </w:tc>
      </w:tr>
      <w:tr w:rsidR="004A26F6" w:rsidRPr="00F11E47" w14:paraId="6963F69F" w14:textId="77777777" w:rsidTr="004A26F6">
        <w:trPr>
          <w:trHeight w:val="108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758B72"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PG5.3.</w:t>
            </w:r>
            <w:proofErr w:type="gramStart"/>
            <w:r w:rsidRPr="00F11E47">
              <w:rPr>
                <w:rFonts w:eastAsia="Times New Roman" w:cs="Calibri"/>
                <w:b/>
                <w:bCs/>
                <w:color w:val="000000"/>
                <w:lang w:eastAsia="tr-TR"/>
              </w:rPr>
              <w:t xml:space="preserve">4  </w:t>
            </w:r>
            <w:r w:rsidRPr="00F11E47">
              <w:rPr>
                <w:rFonts w:eastAsia="Times New Roman" w:cs="Calibri"/>
                <w:color w:val="000000"/>
                <w:lang w:eastAsia="tr-TR"/>
              </w:rPr>
              <w:t>İç</w:t>
            </w:r>
            <w:proofErr w:type="gramEnd"/>
            <w:r w:rsidRPr="00F11E47">
              <w:rPr>
                <w:rFonts w:eastAsia="Times New Roman" w:cs="Calibri"/>
                <w:color w:val="000000"/>
                <w:lang w:eastAsia="tr-TR"/>
              </w:rPr>
              <w:t xml:space="preserve"> Denetim Raporlarında yer alan önerilerin gerçekleşme oranı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17738B07"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15</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46A953B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30</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68FCD0CB" w14:textId="77777777" w:rsidR="004A26F6" w:rsidRPr="009044AD" w:rsidRDefault="004A26F6" w:rsidP="004A26F6">
            <w:pPr>
              <w:spacing w:after="0" w:line="240" w:lineRule="auto"/>
              <w:jc w:val="center"/>
              <w:rPr>
                <w:rFonts w:eastAsia="Times New Roman" w:cs="Calibri"/>
                <w:color w:val="000000"/>
                <w:lang w:eastAsia="tr-TR"/>
              </w:rPr>
            </w:pPr>
            <w:r w:rsidRPr="009044AD">
              <w:rPr>
                <w:rFonts w:eastAsia="Times New Roman" w:cs="Calibri"/>
                <w:color w:val="000000"/>
                <w:lang w:eastAsia="tr-TR"/>
              </w:rPr>
              <w:t>90</w:t>
            </w:r>
          </w:p>
        </w:tc>
        <w:tc>
          <w:tcPr>
            <w:tcW w:w="683" w:type="pct"/>
            <w:tcBorders>
              <w:top w:val="nil"/>
              <w:left w:val="nil"/>
              <w:bottom w:val="single" w:sz="4" w:space="0" w:color="auto"/>
              <w:right w:val="single" w:sz="4" w:space="0" w:color="auto"/>
            </w:tcBorders>
            <w:shd w:val="clear" w:color="auto" w:fill="FFFFFF" w:themeFill="background1"/>
            <w:noWrap/>
            <w:vAlign w:val="center"/>
            <w:hideMark/>
          </w:tcPr>
          <w:p w14:paraId="45E2E29F" w14:textId="77777777" w:rsidR="004A26F6" w:rsidRPr="009044AD"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152</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C1CD6AA"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%200</w:t>
            </w:r>
          </w:p>
        </w:tc>
      </w:tr>
      <w:tr w:rsidR="004A26F6" w:rsidRPr="00F11E47" w14:paraId="01866A5E" w14:textId="77777777" w:rsidTr="004A26F6">
        <w:trPr>
          <w:trHeight w:val="525"/>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3AF91AD0"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6B1C90D4" w14:textId="77777777" w:rsidTr="004A26F6">
        <w:trPr>
          <w:trHeight w:val="108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CAB5298"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738C5EC5"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İç kontrol sisteminin ve kültürünün İç kontrol İzleme ve Yönlendirme Kurulunca Üniversitenin tamamında yerleşmesine yönelik çalışmalarda bulunmak, Kalite Komisyon ve alt komisyonların çalışmalarının tüm birimlerce benimsenmesini sağlamak, tüm birimlerde kalite temsilcilerinin yönetiminde desteği alarak sürece dahil edilmesini sağlamak, İç denetim raporlarının yönlendirici, düzenleyici ve danışmanlık düzeyinde tüm birimlerce uygulanabilir hale dönüştürülmesini sağlamak</w:t>
            </w:r>
            <w:r w:rsidRPr="00F11E47">
              <w:rPr>
                <w:rFonts w:eastAsia="Times New Roman" w:cs="Calibri"/>
                <w:b/>
                <w:bCs/>
                <w:i/>
                <w:color w:val="000000"/>
                <w:lang w:val="x-none" w:eastAsia="tr-TR"/>
              </w:rPr>
              <w:t> </w:t>
            </w:r>
            <w:r w:rsidRPr="00F11E47">
              <w:rPr>
                <w:rFonts w:eastAsia="Times New Roman" w:cs="Calibri"/>
                <w:bCs/>
                <w:i/>
                <w:color w:val="000000"/>
                <w:lang w:eastAsia="tr-TR"/>
              </w:rPr>
              <w:t>hedefe bağlı performans göstergesine ulaşmada önemli çalışmalar olacaktır</w:t>
            </w:r>
            <w:r w:rsidRPr="00F11E47">
              <w:rPr>
                <w:i/>
                <w:lang w:val="x-none"/>
              </w:rPr>
              <w:t>.</w:t>
            </w:r>
          </w:p>
        </w:tc>
      </w:tr>
    </w:tbl>
    <w:p w14:paraId="41ED14C5" w14:textId="77777777" w:rsidR="004A26F6" w:rsidRPr="00F11E47" w:rsidRDefault="004A26F6" w:rsidP="004A26F6">
      <w:pPr>
        <w:spacing w:after="0" w:line="240" w:lineRule="auto"/>
        <w:jc w:val="center"/>
        <w:rPr>
          <w:rFonts w:eastAsia="Times New Roman" w:cs="Calibri"/>
          <w:b/>
          <w:bCs/>
          <w:color w:val="000000"/>
          <w:lang w:eastAsia="tr-TR"/>
        </w:rPr>
      </w:pPr>
    </w:p>
    <w:p w14:paraId="3F4297DE" w14:textId="77777777" w:rsidR="004A26F6" w:rsidRDefault="004A26F6" w:rsidP="004A26F6">
      <w:pPr>
        <w:rPr>
          <w:rFonts w:eastAsia="Times New Roman" w:cs="Calibri"/>
          <w:lang w:eastAsia="tr-TR"/>
        </w:rPr>
      </w:pPr>
    </w:p>
    <w:p w14:paraId="78C8F25E" w14:textId="77777777" w:rsidR="004A26F6" w:rsidRDefault="004A26F6" w:rsidP="004A26F6">
      <w:pPr>
        <w:rPr>
          <w:rFonts w:eastAsia="Times New Roman" w:cs="Calibri"/>
          <w:lang w:eastAsia="tr-TR"/>
        </w:rPr>
      </w:pPr>
    </w:p>
    <w:p w14:paraId="5006EE5E" w14:textId="77777777" w:rsidR="004A26F6" w:rsidRPr="00F11E47" w:rsidRDefault="004A26F6" w:rsidP="004A26F6">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3"/>
        <w:gridCol w:w="1383"/>
        <w:gridCol w:w="1563"/>
        <w:gridCol w:w="2189"/>
        <w:gridCol w:w="1506"/>
        <w:gridCol w:w="1417"/>
      </w:tblGrid>
      <w:tr w:rsidR="004A26F6" w:rsidRPr="00F11E47" w14:paraId="377FC696" w14:textId="77777777" w:rsidTr="004A26F6">
        <w:trPr>
          <w:trHeight w:val="9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4F36D7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A5</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79BBDFA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Misyonunu Etkin Bir Şekilde Gerçekleştirmek İçin ASBÜ Kurumsal Kapasitesini Oluşturmak ve Geliştirmek </w:t>
            </w:r>
          </w:p>
        </w:tc>
      </w:tr>
      <w:tr w:rsidR="004A26F6" w:rsidRPr="00F11E47" w14:paraId="66C5B8C3" w14:textId="77777777" w:rsidTr="004A26F6">
        <w:trPr>
          <w:trHeight w:val="900"/>
          <w:jc w:val="center"/>
        </w:trPr>
        <w:tc>
          <w:tcPr>
            <w:tcW w:w="196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3BF235E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H5.4</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560A5E0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Eğitim-Öğretim ve Araştırma İhtiyaçlarını Karşılayacak Şekilde Kütüphaneyi Güçlendirmek ve Hizmet Kalitesini Artırmak </w:t>
            </w:r>
          </w:p>
        </w:tc>
      </w:tr>
      <w:tr w:rsidR="004A26F6" w:rsidRPr="00F11E47" w14:paraId="7DD06739" w14:textId="77777777" w:rsidTr="004A26F6">
        <w:trPr>
          <w:trHeight w:val="9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A4DED9A"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2AA101D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YÖNETİM VE DESTEK PROGRAMI/ÜST YÖNETİMİ, İDARİ VE MALİ HİZMETLER</w:t>
            </w:r>
          </w:p>
        </w:tc>
      </w:tr>
      <w:tr w:rsidR="004A26F6" w:rsidRPr="00F11E47" w14:paraId="17B11151"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F14F8E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w:t>
            </w:r>
            <w:proofErr w:type="gramStart"/>
            <w:r w:rsidRPr="00F11E47">
              <w:rPr>
                <w:rFonts w:eastAsia="Times New Roman" w:cs="Calibri"/>
                <w:b/>
                <w:bCs/>
                <w:color w:val="000000"/>
                <w:lang w:eastAsia="tr-TR"/>
              </w:rPr>
              <w:t>4  Performansı</w:t>
            </w:r>
            <w:proofErr w:type="gramEnd"/>
            <w:r w:rsidRPr="00F11E47">
              <w:rPr>
                <w:rFonts w:eastAsia="Times New Roman" w:cs="Calibri"/>
                <w:b/>
                <w:bCs/>
                <w:color w:val="000000"/>
                <w:lang w:eastAsia="tr-TR"/>
              </w:rPr>
              <w:t xml:space="preserve"> </w:t>
            </w:r>
          </w:p>
        </w:tc>
        <w:tc>
          <w:tcPr>
            <w:tcW w:w="3032" w:type="pct"/>
            <w:gridSpan w:val="4"/>
            <w:tcBorders>
              <w:top w:val="single" w:sz="4" w:space="0" w:color="auto"/>
              <w:left w:val="nil"/>
              <w:bottom w:val="single" w:sz="4" w:space="0" w:color="auto"/>
              <w:right w:val="single" w:sz="4" w:space="0" w:color="000000"/>
            </w:tcBorders>
            <w:shd w:val="clear" w:color="auto" w:fill="auto"/>
            <w:vAlign w:val="center"/>
            <w:hideMark/>
          </w:tcPr>
          <w:p w14:paraId="229DB838"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4A26F6" w:rsidRPr="00F11E47" w14:paraId="4C540556" w14:textId="77777777" w:rsidTr="004A26F6">
        <w:trPr>
          <w:trHeight w:val="600"/>
          <w:jc w:val="center"/>
        </w:trPr>
        <w:tc>
          <w:tcPr>
            <w:tcW w:w="196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EF2032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3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56FC7E3"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Kütüphane ve Dokümantasyon Daire Başkanlığı</w:t>
            </w:r>
          </w:p>
        </w:tc>
      </w:tr>
      <w:tr w:rsidR="004A26F6" w:rsidRPr="00F11E47" w14:paraId="7D327353" w14:textId="77777777" w:rsidTr="004A26F6">
        <w:trPr>
          <w:trHeight w:val="1200"/>
          <w:jc w:val="center"/>
        </w:trPr>
        <w:tc>
          <w:tcPr>
            <w:tcW w:w="1342" w:type="pct"/>
            <w:tcBorders>
              <w:top w:val="nil"/>
              <w:left w:val="single" w:sz="4" w:space="0" w:color="auto"/>
              <w:bottom w:val="single" w:sz="4" w:space="0" w:color="auto"/>
              <w:right w:val="single" w:sz="4" w:space="0" w:color="auto"/>
            </w:tcBorders>
            <w:shd w:val="clear" w:color="000000" w:fill="00B0F0"/>
            <w:vAlign w:val="center"/>
            <w:hideMark/>
          </w:tcPr>
          <w:p w14:paraId="4E5DA515"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79930598"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184A98C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7" w:type="pct"/>
            <w:tcBorders>
              <w:top w:val="nil"/>
              <w:left w:val="nil"/>
              <w:bottom w:val="single" w:sz="4" w:space="0" w:color="auto"/>
              <w:right w:val="single" w:sz="4" w:space="0" w:color="auto"/>
            </w:tcBorders>
            <w:shd w:val="clear" w:color="000000" w:fill="00B0F0"/>
            <w:vAlign w:val="center"/>
            <w:hideMark/>
          </w:tcPr>
          <w:p w14:paraId="00D49844"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75" w:type="pct"/>
            <w:tcBorders>
              <w:top w:val="nil"/>
              <w:left w:val="nil"/>
              <w:bottom w:val="nil"/>
              <w:right w:val="single" w:sz="4" w:space="0" w:color="auto"/>
            </w:tcBorders>
            <w:shd w:val="clear" w:color="000000" w:fill="00B0F0"/>
            <w:vAlign w:val="center"/>
            <w:hideMark/>
          </w:tcPr>
          <w:p w14:paraId="76E2071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7" w:type="pct"/>
            <w:tcBorders>
              <w:top w:val="nil"/>
              <w:left w:val="nil"/>
              <w:bottom w:val="single" w:sz="4" w:space="0" w:color="auto"/>
              <w:right w:val="single" w:sz="4" w:space="0" w:color="auto"/>
            </w:tcBorders>
            <w:shd w:val="clear" w:color="000000" w:fill="00B0F0"/>
            <w:vAlign w:val="center"/>
            <w:hideMark/>
          </w:tcPr>
          <w:p w14:paraId="583826B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38C22E71" w14:textId="77777777" w:rsidTr="004A26F6">
        <w:trPr>
          <w:trHeight w:val="600"/>
          <w:jc w:val="center"/>
        </w:trPr>
        <w:tc>
          <w:tcPr>
            <w:tcW w:w="13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7F3B7B"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PG5.4.1</w:t>
            </w:r>
            <w:r w:rsidRPr="00F11E47">
              <w:rPr>
                <w:rFonts w:eastAsia="Times New Roman" w:cs="Calibri"/>
                <w:color w:val="000000"/>
                <w:lang w:eastAsia="tr-TR"/>
              </w:rPr>
              <w:t xml:space="preserve"> Basılı ve dijital kitap sayısındaki artış oranı (%)</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131988C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713" w:type="pct"/>
            <w:tcBorders>
              <w:top w:val="nil"/>
              <w:left w:val="nil"/>
              <w:bottom w:val="single" w:sz="4" w:space="0" w:color="auto"/>
              <w:right w:val="single" w:sz="4" w:space="0" w:color="auto"/>
            </w:tcBorders>
            <w:shd w:val="clear" w:color="auto" w:fill="FFFFFF" w:themeFill="background1"/>
            <w:noWrap/>
            <w:vAlign w:val="center"/>
            <w:hideMark/>
          </w:tcPr>
          <w:p w14:paraId="55A0B20D" w14:textId="77777777" w:rsidR="004A26F6" w:rsidRPr="00F11E47"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52981</w:t>
            </w:r>
          </w:p>
        </w:tc>
        <w:tc>
          <w:tcPr>
            <w:tcW w:w="997" w:type="pct"/>
            <w:tcBorders>
              <w:top w:val="nil"/>
              <w:left w:val="nil"/>
              <w:bottom w:val="single" w:sz="4" w:space="0" w:color="auto"/>
              <w:right w:val="single" w:sz="4" w:space="0" w:color="auto"/>
            </w:tcBorders>
            <w:shd w:val="clear" w:color="auto" w:fill="FFFFFF" w:themeFill="background1"/>
            <w:noWrap/>
            <w:vAlign w:val="center"/>
            <w:hideMark/>
          </w:tcPr>
          <w:p w14:paraId="10DB7750"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40</w:t>
            </w:r>
          </w:p>
        </w:tc>
        <w:tc>
          <w:tcPr>
            <w:tcW w:w="67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E7D02B1" w14:textId="77777777" w:rsidR="004A26F6" w:rsidRPr="006917AA"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65,8</w:t>
            </w:r>
          </w:p>
        </w:tc>
        <w:tc>
          <w:tcPr>
            <w:tcW w:w="647" w:type="pct"/>
            <w:tcBorders>
              <w:top w:val="nil"/>
              <w:left w:val="nil"/>
              <w:bottom w:val="single" w:sz="4" w:space="0" w:color="auto"/>
              <w:right w:val="single" w:sz="4" w:space="0" w:color="auto"/>
            </w:tcBorders>
            <w:shd w:val="clear" w:color="auto" w:fill="FFFFFF" w:themeFill="background1"/>
            <w:noWrap/>
            <w:vAlign w:val="center"/>
            <w:hideMark/>
          </w:tcPr>
          <w:p w14:paraId="2CDD16D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165</w:t>
            </w:r>
          </w:p>
        </w:tc>
      </w:tr>
      <w:tr w:rsidR="004A26F6" w:rsidRPr="00F11E47" w14:paraId="75B315F5" w14:textId="77777777" w:rsidTr="004A26F6">
        <w:trPr>
          <w:trHeight w:val="900"/>
          <w:jc w:val="center"/>
        </w:trPr>
        <w:tc>
          <w:tcPr>
            <w:tcW w:w="13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7C73F4"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PG5.4.2 </w:t>
            </w:r>
            <w:r>
              <w:rPr>
                <w:rFonts w:eastAsia="Times New Roman" w:cs="Calibri"/>
                <w:color w:val="000000"/>
                <w:lang w:eastAsia="tr-TR"/>
              </w:rPr>
              <w:t>Veri tabanlarına abonelik</w:t>
            </w:r>
            <w:r w:rsidRPr="00F11E47">
              <w:rPr>
                <w:rFonts w:eastAsia="Times New Roman" w:cs="Calibri"/>
                <w:color w:val="000000"/>
                <w:lang w:eastAsia="tr-TR"/>
              </w:rPr>
              <w:t xml:space="preserve"> ihtiyaç karşılama oranı (%) </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1D791562"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13" w:type="pct"/>
            <w:tcBorders>
              <w:top w:val="nil"/>
              <w:left w:val="nil"/>
              <w:bottom w:val="single" w:sz="4" w:space="0" w:color="auto"/>
              <w:right w:val="single" w:sz="4" w:space="0" w:color="auto"/>
            </w:tcBorders>
            <w:shd w:val="clear" w:color="auto" w:fill="FFFFFF" w:themeFill="background1"/>
            <w:noWrap/>
            <w:vAlign w:val="center"/>
            <w:hideMark/>
          </w:tcPr>
          <w:p w14:paraId="49361DD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w:t>
            </w:r>
          </w:p>
        </w:tc>
        <w:tc>
          <w:tcPr>
            <w:tcW w:w="997" w:type="pct"/>
            <w:tcBorders>
              <w:top w:val="nil"/>
              <w:left w:val="nil"/>
              <w:bottom w:val="single" w:sz="4" w:space="0" w:color="auto"/>
              <w:right w:val="single" w:sz="4" w:space="0" w:color="auto"/>
            </w:tcBorders>
            <w:shd w:val="clear" w:color="auto" w:fill="FFFFFF" w:themeFill="background1"/>
            <w:noWrap/>
            <w:vAlign w:val="center"/>
            <w:hideMark/>
          </w:tcPr>
          <w:p w14:paraId="3C241873"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30</w:t>
            </w:r>
          </w:p>
        </w:tc>
        <w:tc>
          <w:tcPr>
            <w:tcW w:w="675" w:type="pct"/>
            <w:tcBorders>
              <w:top w:val="nil"/>
              <w:left w:val="nil"/>
              <w:bottom w:val="single" w:sz="4" w:space="0" w:color="auto"/>
              <w:right w:val="single" w:sz="4" w:space="0" w:color="auto"/>
            </w:tcBorders>
            <w:shd w:val="clear" w:color="auto" w:fill="FFFFFF" w:themeFill="background1"/>
            <w:noWrap/>
            <w:vAlign w:val="center"/>
            <w:hideMark/>
          </w:tcPr>
          <w:p w14:paraId="4FCACEF7"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81,82</w:t>
            </w:r>
          </w:p>
        </w:tc>
        <w:tc>
          <w:tcPr>
            <w:tcW w:w="647" w:type="pct"/>
            <w:tcBorders>
              <w:top w:val="nil"/>
              <w:left w:val="nil"/>
              <w:bottom w:val="single" w:sz="4" w:space="0" w:color="auto"/>
              <w:right w:val="single" w:sz="4" w:space="0" w:color="auto"/>
            </w:tcBorders>
            <w:shd w:val="clear" w:color="auto" w:fill="FFFFFF" w:themeFill="background1"/>
            <w:noWrap/>
            <w:vAlign w:val="center"/>
            <w:hideMark/>
          </w:tcPr>
          <w:p w14:paraId="3272B5BE" w14:textId="77777777" w:rsidR="004A26F6" w:rsidRPr="00F11E47" w:rsidRDefault="004A26F6" w:rsidP="004A26F6">
            <w:pPr>
              <w:spacing w:after="0" w:line="240" w:lineRule="auto"/>
              <w:jc w:val="center"/>
              <w:rPr>
                <w:rFonts w:eastAsia="Times New Roman" w:cs="Calibri"/>
                <w:color w:val="000000"/>
                <w:lang w:eastAsia="tr-TR"/>
              </w:rPr>
            </w:pPr>
            <w:r>
              <w:rPr>
                <w:rFonts w:cs="Calibri"/>
                <w:color w:val="000000"/>
              </w:rPr>
              <w:t>%273</w:t>
            </w:r>
          </w:p>
        </w:tc>
      </w:tr>
      <w:tr w:rsidR="004A26F6" w:rsidRPr="00F11E47" w14:paraId="6569286F" w14:textId="77777777" w:rsidTr="004A26F6">
        <w:trPr>
          <w:trHeight w:val="915"/>
          <w:jc w:val="center"/>
        </w:trPr>
        <w:tc>
          <w:tcPr>
            <w:tcW w:w="13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5E535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PG5.4.</w:t>
            </w:r>
            <w:proofErr w:type="gramStart"/>
            <w:r w:rsidRPr="00F11E47">
              <w:rPr>
                <w:rFonts w:eastAsia="Times New Roman" w:cs="Calibri"/>
                <w:b/>
                <w:bCs/>
                <w:color w:val="000000"/>
                <w:lang w:eastAsia="tr-TR"/>
              </w:rPr>
              <w:t xml:space="preserve">3  </w:t>
            </w:r>
            <w:r w:rsidRPr="00F11E47">
              <w:rPr>
                <w:rFonts w:eastAsia="Times New Roman" w:cs="Calibri"/>
                <w:color w:val="000000"/>
                <w:lang w:eastAsia="tr-TR"/>
              </w:rPr>
              <w:t>İç</w:t>
            </w:r>
            <w:proofErr w:type="gramEnd"/>
            <w:r w:rsidRPr="00F11E47">
              <w:rPr>
                <w:rFonts w:eastAsia="Times New Roman" w:cs="Calibri"/>
                <w:color w:val="000000"/>
                <w:lang w:eastAsia="tr-TR"/>
              </w:rPr>
              <w:t xml:space="preserve"> ve dış paydaşların kütüphane olanaklarından memnuniyet düzeyi(%)</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27AFE37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13" w:type="pct"/>
            <w:tcBorders>
              <w:top w:val="nil"/>
              <w:left w:val="nil"/>
              <w:bottom w:val="single" w:sz="4" w:space="0" w:color="auto"/>
              <w:right w:val="single" w:sz="4" w:space="0" w:color="auto"/>
            </w:tcBorders>
            <w:shd w:val="clear" w:color="auto" w:fill="FFFFFF" w:themeFill="background1"/>
            <w:noWrap/>
            <w:vAlign w:val="center"/>
            <w:hideMark/>
          </w:tcPr>
          <w:p w14:paraId="21B6CC6A"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85</w:t>
            </w:r>
          </w:p>
        </w:tc>
        <w:tc>
          <w:tcPr>
            <w:tcW w:w="997" w:type="pct"/>
            <w:tcBorders>
              <w:top w:val="nil"/>
              <w:left w:val="nil"/>
              <w:bottom w:val="single" w:sz="4" w:space="0" w:color="auto"/>
              <w:right w:val="single" w:sz="4" w:space="0" w:color="auto"/>
            </w:tcBorders>
            <w:shd w:val="clear" w:color="auto" w:fill="FFFFFF" w:themeFill="background1"/>
            <w:noWrap/>
            <w:vAlign w:val="center"/>
            <w:hideMark/>
          </w:tcPr>
          <w:p w14:paraId="7CCCB31B"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85</w:t>
            </w:r>
          </w:p>
        </w:tc>
        <w:tc>
          <w:tcPr>
            <w:tcW w:w="675" w:type="pct"/>
            <w:tcBorders>
              <w:top w:val="nil"/>
              <w:left w:val="nil"/>
              <w:bottom w:val="single" w:sz="4" w:space="0" w:color="auto"/>
              <w:right w:val="single" w:sz="4" w:space="0" w:color="auto"/>
            </w:tcBorders>
            <w:shd w:val="clear" w:color="auto" w:fill="FFFFFF" w:themeFill="background1"/>
            <w:noWrap/>
            <w:vAlign w:val="center"/>
            <w:hideMark/>
          </w:tcPr>
          <w:p w14:paraId="54000047" w14:textId="77777777" w:rsidR="004A26F6" w:rsidRPr="006917AA" w:rsidRDefault="004A26F6" w:rsidP="004A26F6">
            <w:pPr>
              <w:spacing w:after="0" w:line="240" w:lineRule="auto"/>
              <w:jc w:val="center"/>
              <w:rPr>
                <w:rFonts w:eastAsia="Times New Roman" w:cs="Calibri"/>
                <w:color w:val="000000"/>
                <w:lang w:eastAsia="tr-TR"/>
              </w:rPr>
            </w:pPr>
            <w:r w:rsidRPr="006917AA">
              <w:rPr>
                <w:rFonts w:eastAsia="Times New Roman" w:cs="Calibri"/>
                <w:color w:val="000000"/>
                <w:lang w:eastAsia="tr-TR"/>
              </w:rPr>
              <w:t>87,20</w:t>
            </w:r>
          </w:p>
        </w:tc>
        <w:tc>
          <w:tcPr>
            <w:tcW w:w="647" w:type="pct"/>
            <w:tcBorders>
              <w:top w:val="nil"/>
              <w:left w:val="nil"/>
              <w:bottom w:val="single" w:sz="4" w:space="0" w:color="auto"/>
              <w:right w:val="single" w:sz="4" w:space="0" w:color="auto"/>
            </w:tcBorders>
            <w:shd w:val="clear" w:color="auto" w:fill="FFFFFF" w:themeFill="background1"/>
            <w:noWrap/>
            <w:vAlign w:val="center"/>
            <w:hideMark/>
          </w:tcPr>
          <w:p w14:paraId="1F178C2C" w14:textId="77777777" w:rsidR="004A26F6" w:rsidRPr="001E073B" w:rsidRDefault="004A26F6" w:rsidP="004A26F6">
            <w:pPr>
              <w:spacing w:after="0" w:line="240" w:lineRule="auto"/>
              <w:jc w:val="center"/>
              <w:rPr>
                <w:rFonts w:cs="Calibri"/>
                <w:color w:val="000000"/>
              </w:rPr>
            </w:pPr>
            <w:r>
              <w:rPr>
                <w:rFonts w:cs="Calibri"/>
                <w:color w:val="000000"/>
              </w:rPr>
              <w:t>%103</w:t>
            </w:r>
          </w:p>
        </w:tc>
      </w:tr>
      <w:tr w:rsidR="004A26F6" w:rsidRPr="00F11E47" w14:paraId="70240719"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0E4109DC"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39C9EEAB"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3131438B"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49F8EFE8"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i/>
                <w:color w:val="000000"/>
                <w:lang w:val="x-none" w:eastAsia="tr-TR"/>
              </w:rPr>
            </w:pPr>
            <w:r w:rsidRPr="00F11E47">
              <w:rPr>
                <w:i/>
                <w:lang w:val="x-none"/>
              </w:rPr>
              <w:t>Basılı ve elektronik ortamdaki bilgi kaynaklarının maliyetlerindeki hızlı artış ve taleplerin zamanında bildirilmemesi performans göstergelerine ulaşılmasını engellemektedir.</w:t>
            </w:r>
          </w:p>
          <w:p w14:paraId="6E186AE6"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Üniversite eğitim-öğretim, araştırma vb. süreçlerini yürüten paydaşların taleplerine uygun basılı yayın ve veri tabanları</w:t>
            </w:r>
            <w:r w:rsidRPr="00F11E47">
              <w:rPr>
                <w:i/>
              </w:rPr>
              <w:t>nın</w:t>
            </w:r>
            <w:r w:rsidRPr="00F11E47">
              <w:rPr>
                <w:i/>
                <w:lang w:val="x-none"/>
              </w:rPr>
              <w:t xml:space="preserve"> edinilmesi, kütüphane için fiziki alan ve çalışma ortamının iç ve dış paydaşlara uygun hale getirilerek, basılı yayın ve veri tabanları edinilme sürecinde dijital teknik şartname ve sözleşmeleri uzman personel tarafından hazırlanmas</w:t>
            </w:r>
            <w:r w:rsidRPr="00F11E47">
              <w:rPr>
                <w:i/>
              </w:rPr>
              <w:t>ı önem  arz etmektedir.</w:t>
            </w:r>
          </w:p>
        </w:tc>
      </w:tr>
    </w:tbl>
    <w:p w14:paraId="12D5EC5E" w14:textId="77777777" w:rsidR="004A26F6" w:rsidRPr="00F11E47" w:rsidRDefault="004A26F6" w:rsidP="004A26F6">
      <w:pPr>
        <w:spacing w:after="0" w:line="240" w:lineRule="auto"/>
        <w:jc w:val="center"/>
        <w:rPr>
          <w:rFonts w:eastAsia="Times New Roman" w:cs="Calibri"/>
          <w:b/>
          <w:bCs/>
          <w:color w:val="000000"/>
          <w:lang w:eastAsia="tr-TR"/>
        </w:rPr>
      </w:pPr>
    </w:p>
    <w:p w14:paraId="33D9883F" w14:textId="77777777" w:rsidR="004A26F6" w:rsidRPr="00F11E47" w:rsidRDefault="004A26F6" w:rsidP="004A26F6">
      <w:pPr>
        <w:spacing w:after="0" w:line="240" w:lineRule="auto"/>
        <w:jc w:val="center"/>
        <w:rPr>
          <w:rFonts w:eastAsia="Times New Roman" w:cs="Calibri"/>
          <w:b/>
          <w:bCs/>
          <w:color w:val="000000"/>
          <w:lang w:eastAsia="tr-TR"/>
        </w:rPr>
      </w:pPr>
    </w:p>
    <w:p w14:paraId="3B4CB845" w14:textId="77777777" w:rsidR="004A26F6" w:rsidRPr="00F11E47" w:rsidRDefault="004A26F6" w:rsidP="004A26F6">
      <w:pPr>
        <w:spacing w:after="0" w:line="240" w:lineRule="auto"/>
        <w:jc w:val="center"/>
        <w:rPr>
          <w:rFonts w:eastAsia="Times New Roman" w:cs="Calibri"/>
          <w:b/>
          <w:bCs/>
          <w:color w:val="000000"/>
          <w:lang w:eastAsia="tr-TR"/>
        </w:rPr>
      </w:pPr>
    </w:p>
    <w:p w14:paraId="094611AD" w14:textId="77777777" w:rsidR="004A26F6" w:rsidRPr="00F11E47" w:rsidRDefault="004A26F6" w:rsidP="004A26F6">
      <w:pPr>
        <w:spacing w:after="0" w:line="240" w:lineRule="auto"/>
        <w:jc w:val="center"/>
        <w:rPr>
          <w:rFonts w:eastAsia="Times New Roman" w:cs="Calibri"/>
          <w:b/>
          <w:bCs/>
          <w:color w:val="000000"/>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4A26F6" w:rsidRPr="00F11E47" w14:paraId="23988898" w14:textId="77777777" w:rsidTr="004D4434">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E2927D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BEA38F9"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Misyonunu Etkin Bir Şekilde Gerçekleştirmek İçin ASBÜ Kurumsal Kapasitesini Oluşturmak ve Geliştirmek </w:t>
            </w:r>
          </w:p>
        </w:tc>
      </w:tr>
      <w:tr w:rsidR="004A26F6" w:rsidRPr="00F11E47" w14:paraId="37A1781E" w14:textId="77777777" w:rsidTr="004D4434">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2DBCE46B"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293B55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Akademik ve İdari Birimlerin Personel İhtiyacını Nicelik ve Nitelik Olarak Karşılamak ve Gelişimlerini Sağlamak </w:t>
            </w:r>
          </w:p>
        </w:tc>
      </w:tr>
      <w:tr w:rsidR="004A26F6" w:rsidRPr="00F11E47" w14:paraId="33E08EA5" w14:textId="77777777" w:rsidTr="004D4434">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889EDBD"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E72598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 YÖNETİM VE DESTEK PROGRAMI/ÜST YÖNETİMİ, İDARİ VE MALİ HİZMETLER</w:t>
            </w:r>
          </w:p>
        </w:tc>
      </w:tr>
      <w:tr w:rsidR="004A26F6" w:rsidRPr="00F11E47" w14:paraId="0D9C959D" w14:textId="77777777" w:rsidTr="004D4434">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8CD0F41"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H5.5</w:t>
            </w:r>
            <w:r>
              <w:rPr>
                <w:rFonts w:eastAsia="Times New Roman" w:cs="Calibri"/>
                <w:b/>
                <w:bCs/>
                <w:color w:val="000000"/>
                <w:lang w:eastAsia="tr-TR"/>
              </w:rPr>
              <w:t>.</w:t>
            </w:r>
            <w:r w:rsidRPr="00F11E47">
              <w:rPr>
                <w:rFonts w:eastAsia="Times New Roman" w:cs="Calibri"/>
                <w:b/>
                <w:bCs/>
                <w:color w:val="000000"/>
                <w:lang w:eastAsia="tr-TR"/>
              </w:rPr>
              <w:t xml:space="preserve">  Performansı </w:t>
            </w:r>
          </w:p>
        </w:tc>
        <w:tc>
          <w:tcPr>
            <w:tcW w:w="3028" w:type="pct"/>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7DCF1D1B"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100</w:t>
            </w:r>
          </w:p>
        </w:tc>
      </w:tr>
      <w:tr w:rsidR="004A26F6" w:rsidRPr="00F11E47" w14:paraId="6CC8682B" w14:textId="77777777" w:rsidTr="004D4434">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B2464C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E3BF23A"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Personel Daire Başkanlığı</w:t>
            </w:r>
          </w:p>
        </w:tc>
      </w:tr>
      <w:tr w:rsidR="004A26F6" w:rsidRPr="00F11E47" w14:paraId="0F8CD698" w14:textId="77777777" w:rsidTr="004D4434">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5F51364D"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499D0B67"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Hedefe Etkisi (%) </w:t>
            </w:r>
          </w:p>
        </w:tc>
        <w:tc>
          <w:tcPr>
            <w:tcW w:w="708" w:type="pct"/>
            <w:tcBorders>
              <w:top w:val="nil"/>
              <w:left w:val="nil"/>
              <w:bottom w:val="single" w:sz="4" w:space="0" w:color="auto"/>
              <w:right w:val="single" w:sz="4" w:space="0" w:color="auto"/>
            </w:tcBorders>
            <w:shd w:val="clear" w:color="000000" w:fill="00B0F0"/>
            <w:vAlign w:val="center"/>
            <w:hideMark/>
          </w:tcPr>
          <w:p w14:paraId="28CB49AF"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Plan Dönemi Başlangıç Değeri* (A)  </w:t>
            </w:r>
          </w:p>
        </w:tc>
        <w:tc>
          <w:tcPr>
            <w:tcW w:w="993" w:type="pct"/>
            <w:tcBorders>
              <w:top w:val="nil"/>
              <w:left w:val="nil"/>
              <w:bottom w:val="single" w:sz="4" w:space="0" w:color="auto"/>
              <w:right w:val="single" w:sz="4" w:space="0" w:color="auto"/>
            </w:tcBorders>
            <w:shd w:val="clear" w:color="000000" w:fill="00B0F0"/>
            <w:vAlign w:val="center"/>
            <w:hideMark/>
          </w:tcPr>
          <w:p w14:paraId="19D67B32"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Yılsonu Hedeflenen Değer (B)</w:t>
            </w:r>
          </w:p>
        </w:tc>
        <w:tc>
          <w:tcPr>
            <w:tcW w:w="683" w:type="pct"/>
            <w:tcBorders>
              <w:top w:val="nil"/>
              <w:left w:val="nil"/>
              <w:bottom w:val="single" w:sz="4" w:space="0" w:color="auto"/>
              <w:right w:val="single" w:sz="4" w:space="0" w:color="auto"/>
            </w:tcBorders>
            <w:shd w:val="clear" w:color="000000" w:fill="00B0F0"/>
            <w:vAlign w:val="center"/>
            <w:hideMark/>
          </w:tcPr>
          <w:p w14:paraId="5440DE9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Değerlendirme Dönemindeki Gerçekleşme Değeri ( C )</w:t>
            </w:r>
          </w:p>
        </w:tc>
        <w:tc>
          <w:tcPr>
            <w:tcW w:w="644" w:type="pct"/>
            <w:tcBorders>
              <w:top w:val="nil"/>
              <w:left w:val="nil"/>
              <w:bottom w:val="single" w:sz="4" w:space="0" w:color="auto"/>
              <w:right w:val="single" w:sz="4" w:space="0" w:color="auto"/>
            </w:tcBorders>
            <w:shd w:val="clear" w:color="000000" w:fill="00B0F0"/>
            <w:vAlign w:val="center"/>
            <w:hideMark/>
          </w:tcPr>
          <w:p w14:paraId="57A928BE"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 xml:space="preserve">Performans (%)                (C-A)/(B-A) </w:t>
            </w:r>
          </w:p>
        </w:tc>
      </w:tr>
      <w:tr w:rsidR="004A26F6" w:rsidRPr="00F11E47" w14:paraId="350AD3EB" w14:textId="77777777" w:rsidTr="004D4434">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2911495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PG5.5.1</w:t>
            </w:r>
            <w:r>
              <w:rPr>
                <w:rFonts w:eastAsia="Times New Roman" w:cs="Calibri"/>
                <w:color w:val="000000"/>
                <w:lang w:eastAsia="tr-TR"/>
              </w:rPr>
              <w:t xml:space="preserve"> Akademik ve İdari Personel </w:t>
            </w:r>
            <w:r w:rsidRPr="00F11E47">
              <w:rPr>
                <w:rFonts w:eastAsia="Times New Roman" w:cs="Calibri"/>
                <w:color w:val="000000"/>
                <w:lang w:eastAsia="tr-TR"/>
              </w:rPr>
              <w:t>Artış oranı (%)</w:t>
            </w:r>
          </w:p>
        </w:tc>
        <w:tc>
          <w:tcPr>
            <w:tcW w:w="627" w:type="pct"/>
            <w:tcBorders>
              <w:top w:val="nil"/>
              <w:left w:val="nil"/>
              <w:bottom w:val="single" w:sz="4" w:space="0" w:color="auto"/>
              <w:right w:val="single" w:sz="4" w:space="0" w:color="auto"/>
            </w:tcBorders>
            <w:shd w:val="clear" w:color="auto" w:fill="auto"/>
            <w:noWrap/>
            <w:vAlign w:val="center"/>
            <w:hideMark/>
          </w:tcPr>
          <w:p w14:paraId="1736F9A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auto"/>
            <w:noWrap/>
            <w:vAlign w:val="center"/>
            <w:hideMark/>
          </w:tcPr>
          <w:p w14:paraId="33134E5C"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366</w:t>
            </w:r>
          </w:p>
        </w:tc>
        <w:tc>
          <w:tcPr>
            <w:tcW w:w="993" w:type="pct"/>
            <w:tcBorders>
              <w:top w:val="nil"/>
              <w:left w:val="nil"/>
              <w:bottom w:val="single" w:sz="4" w:space="0" w:color="auto"/>
              <w:right w:val="single" w:sz="4" w:space="0" w:color="auto"/>
            </w:tcBorders>
            <w:shd w:val="clear" w:color="auto" w:fill="auto"/>
            <w:noWrap/>
            <w:vAlign w:val="center"/>
            <w:hideMark/>
          </w:tcPr>
          <w:p w14:paraId="06B1F418" w14:textId="77777777" w:rsidR="004A26F6" w:rsidRPr="001E073B" w:rsidRDefault="004A26F6" w:rsidP="004A26F6">
            <w:pPr>
              <w:spacing w:after="0" w:line="240" w:lineRule="auto"/>
              <w:jc w:val="center"/>
              <w:rPr>
                <w:rFonts w:eastAsia="Times New Roman" w:cs="Calibri"/>
                <w:color w:val="000000"/>
                <w:lang w:eastAsia="tr-TR"/>
              </w:rPr>
            </w:pPr>
            <w:r w:rsidRPr="001E073B">
              <w:rPr>
                <w:rFonts w:eastAsia="Times New Roman" w:cs="Calibri"/>
                <w:color w:val="000000"/>
                <w:lang w:eastAsia="tr-TR"/>
              </w:rPr>
              <w:t>10</w:t>
            </w:r>
          </w:p>
        </w:tc>
        <w:tc>
          <w:tcPr>
            <w:tcW w:w="683" w:type="pct"/>
            <w:tcBorders>
              <w:top w:val="nil"/>
              <w:left w:val="nil"/>
              <w:bottom w:val="single" w:sz="4" w:space="0" w:color="auto"/>
              <w:right w:val="single" w:sz="4" w:space="0" w:color="auto"/>
            </w:tcBorders>
            <w:shd w:val="clear" w:color="auto" w:fill="auto"/>
            <w:vAlign w:val="center"/>
            <w:hideMark/>
          </w:tcPr>
          <w:p w14:paraId="73EDF9EF" w14:textId="77777777" w:rsidR="004A26F6" w:rsidRPr="006D4F89" w:rsidRDefault="004A26F6" w:rsidP="004A26F6">
            <w:pPr>
              <w:spacing w:after="0" w:line="240" w:lineRule="auto"/>
              <w:jc w:val="center"/>
              <w:rPr>
                <w:rFonts w:eastAsia="Times New Roman" w:cs="Calibri"/>
                <w:color w:val="000000"/>
                <w:lang w:eastAsia="tr-TR"/>
              </w:rPr>
            </w:pPr>
            <w:r w:rsidRPr="006D4F89">
              <w:rPr>
                <w:rFonts w:eastAsia="Times New Roman" w:cs="Calibri"/>
                <w:color w:val="000000"/>
                <w:lang w:eastAsia="tr-TR"/>
              </w:rPr>
              <w:t>21,</w:t>
            </w:r>
            <w:r>
              <w:rPr>
                <w:rFonts w:eastAsia="Times New Roman" w:cs="Calibri"/>
                <w:color w:val="000000"/>
                <w:lang w:eastAsia="tr-TR"/>
              </w:rPr>
              <w:t>49</w:t>
            </w:r>
          </w:p>
        </w:tc>
        <w:tc>
          <w:tcPr>
            <w:tcW w:w="644" w:type="pct"/>
            <w:tcBorders>
              <w:top w:val="nil"/>
              <w:left w:val="nil"/>
              <w:bottom w:val="single" w:sz="4" w:space="0" w:color="auto"/>
              <w:right w:val="single" w:sz="4" w:space="0" w:color="auto"/>
            </w:tcBorders>
            <w:shd w:val="clear" w:color="auto" w:fill="auto"/>
            <w:noWrap/>
            <w:vAlign w:val="center"/>
            <w:hideMark/>
          </w:tcPr>
          <w:p w14:paraId="0B9A2F07" w14:textId="77777777" w:rsidR="004A26F6" w:rsidRPr="001E073B" w:rsidRDefault="004A26F6" w:rsidP="004A26F6">
            <w:pPr>
              <w:spacing w:after="0" w:line="240" w:lineRule="auto"/>
              <w:jc w:val="center"/>
              <w:rPr>
                <w:rFonts w:cs="Calibri"/>
                <w:color w:val="000000"/>
              </w:rPr>
            </w:pPr>
            <w:r w:rsidRPr="00F11E47">
              <w:rPr>
                <w:rFonts w:cs="Calibri"/>
                <w:color w:val="000000"/>
              </w:rPr>
              <w:t>%</w:t>
            </w:r>
            <w:r>
              <w:rPr>
                <w:rFonts w:cs="Calibri"/>
                <w:color w:val="000000"/>
              </w:rPr>
              <w:t>200</w:t>
            </w:r>
          </w:p>
        </w:tc>
      </w:tr>
      <w:tr w:rsidR="004A26F6" w:rsidRPr="00F11E47" w14:paraId="65D1DA35" w14:textId="77777777" w:rsidTr="004D4434">
        <w:trPr>
          <w:trHeight w:val="18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70B6EF" w14:textId="77777777" w:rsidR="004A26F6" w:rsidRPr="00757DB3" w:rsidRDefault="004A26F6" w:rsidP="004A26F6">
            <w:pPr>
              <w:spacing w:after="0" w:line="240" w:lineRule="auto"/>
              <w:rPr>
                <w:rFonts w:eastAsia="Times New Roman" w:cs="Calibri"/>
                <w:b/>
                <w:bCs/>
                <w:color w:val="000000"/>
                <w:lang w:eastAsia="tr-TR"/>
              </w:rPr>
            </w:pPr>
            <w:r w:rsidRPr="00757DB3">
              <w:rPr>
                <w:rFonts w:eastAsia="Times New Roman" w:cs="Calibri"/>
                <w:b/>
                <w:bCs/>
                <w:color w:val="000000"/>
                <w:lang w:eastAsia="tr-TR"/>
              </w:rPr>
              <w:t xml:space="preserve">PG5.5.2 </w:t>
            </w:r>
            <w:r w:rsidRPr="00757DB3">
              <w:rPr>
                <w:rFonts w:eastAsia="Times New Roman" w:cs="Calibri"/>
                <w:color w:val="000000"/>
                <w:lang w:eastAsia="tr-TR"/>
              </w:rPr>
              <w:t xml:space="preserve">Akademik ve İdari personelin kişisel ve mesleki gelişimleri için katılım sağlanan kurs-seminer vs. sayısının / toplam personel </w:t>
            </w:r>
            <w:proofErr w:type="gramStart"/>
            <w:r w:rsidRPr="00757DB3">
              <w:rPr>
                <w:rFonts w:eastAsia="Times New Roman" w:cs="Calibri"/>
                <w:color w:val="000000"/>
                <w:lang w:eastAsia="tr-TR"/>
              </w:rPr>
              <w:t>sayısına  oranı</w:t>
            </w:r>
            <w:proofErr w:type="gramEnd"/>
            <w:r w:rsidRPr="00757DB3">
              <w:rPr>
                <w:rFonts w:eastAsia="Times New Roman" w:cs="Calibri"/>
                <w:color w:val="000000"/>
                <w:lang w:eastAsia="tr-TR"/>
              </w:rPr>
              <w:t xml:space="preserve"> (%)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2E26E37D" w14:textId="77777777" w:rsidR="004A26F6" w:rsidRPr="00757DB3" w:rsidRDefault="004A26F6" w:rsidP="004A26F6">
            <w:pPr>
              <w:spacing w:after="0" w:line="240" w:lineRule="auto"/>
              <w:jc w:val="center"/>
              <w:rPr>
                <w:rFonts w:eastAsia="Times New Roman" w:cs="Calibri"/>
                <w:color w:val="000000"/>
                <w:lang w:eastAsia="tr-TR"/>
              </w:rPr>
            </w:pPr>
            <w:r w:rsidRPr="00757DB3">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24F20535" w14:textId="77777777" w:rsidR="004A26F6" w:rsidRPr="00757DB3" w:rsidRDefault="004A26F6" w:rsidP="004A26F6">
            <w:pPr>
              <w:spacing w:after="0" w:line="240" w:lineRule="auto"/>
              <w:jc w:val="center"/>
              <w:rPr>
                <w:rFonts w:eastAsia="Times New Roman" w:cs="Calibri"/>
                <w:color w:val="000000"/>
                <w:lang w:eastAsia="tr-TR"/>
              </w:rPr>
            </w:pPr>
            <w:r w:rsidRPr="00757DB3">
              <w:rPr>
                <w:rFonts w:eastAsia="Times New Roman" w:cs="Calibri"/>
                <w:color w:val="000000"/>
                <w:lang w:eastAsia="tr-TR"/>
              </w:rPr>
              <w:t>1</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73BE9113" w14:textId="77777777" w:rsidR="004A26F6" w:rsidRPr="00757DB3" w:rsidRDefault="004A26F6" w:rsidP="004A26F6">
            <w:pPr>
              <w:spacing w:after="0" w:line="240" w:lineRule="auto"/>
              <w:jc w:val="center"/>
              <w:rPr>
                <w:rFonts w:eastAsia="Times New Roman" w:cs="Calibri"/>
                <w:color w:val="000000"/>
                <w:lang w:eastAsia="tr-TR"/>
              </w:rPr>
            </w:pPr>
            <w:r w:rsidRPr="00757DB3">
              <w:rPr>
                <w:rFonts w:eastAsia="Times New Roman" w:cs="Calibri"/>
                <w:color w:val="000000"/>
                <w:lang w:eastAsia="tr-TR"/>
              </w:rPr>
              <w:t>1,4</w:t>
            </w:r>
          </w:p>
        </w:tc>
        <w:tc>
          <w:tcPr>
            <w:tcW w:w="683" w:type="pct"/>
            <w:tcBorders>
              <w:top w:val="nil"/>
              <w:left w:val="nil"/>
              <w:bottom w:val="single" w:sz="4" w:space="0" w:color="auto"/>
              <w:right w:val="single" w:sz="4" w:space="0" w:color="auto"/>
            </w:tcBorders>
            <w:shd w:val="clear" w:color="auto" w:fill="FFFFFF" w:themeFill="background1"/>
            <w:vAlign w:val="center"/>
            <w:hideMark/>
          </w:tcPr>
          <w:p w14:paraId="70D08966" w14:textId="77777777" w:rsidR="004A26F6" w:rsidRPr="00757DB3" w:rsidRDefault="004A26F6" w:rsidP="004A26F6">
            <w:pPr>
              <w:spacing w:after="0" w:line="240" w:lineRule="auto"/>
              <w:jc w:val="center"/>
              <w:rPr>
                <w:rFonts w:eastAsia="Times New Roman" w:cs="Calibri"/>
                <w:color w:val="000000"/>
                <w:lang w:eastAsia="tr-TR"/>
              </w:rPr>
            </w:pPr>
            <w:r w:rsidRPr="00757DB3">
              <w:rPr>
                <w:rFonts w:eastAsia="Times New Roman" w:cs="Calibri"/>
                <w:color w:val="000000"/>
                <w:lang w:eastAsia="tr-TR"/>
              </w:rPr>
              <w:t>125,38</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B3405DE" w14:textId="77777777" w:rsidR="004A26F6" w:rsidRPr="00757DB3" w:rsidRDefault="004A26F6" w:rsidP="004A26F6">
            <w:pPr>
              <w:spacing w:after="0" w:line="240" w:lineRule="auto"/>
              <w:jc w:val="center"/>
              <w:rPr>
                <w:rFonts w:eastAsia="Times New Roman" w:cs="Calibri"/>
                <w:color w:val="000000"/>
                <w:lang w:eastAsia="tr-TR"/>
              </w:rPr>
            </w:pPr>
            <w:r w:rsidRPr="00757DB3">
              <w:rPr>
                <w:rFonts w:cs="Calibri"/>
                <w:color w:val="000000"/>
              </w:rPr>
              <w:t>%3100</w:t>
            </w:r>
          </w:p>
        </w:tc>
      </w:tr>
      <w:tr w:rsidR="004A26F6" w:rsidRPr="00F11E47" w14:paraId="6972F989" w14:textId="77777777" w:rsidTr="004D4434">
        <w:trPr>
          <w:trHeight w:val="6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AD04D0"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PG5.5.</w:t>
            </w:r>
            <w:proofErr w:type="gramStart"/>
            <w:r w:rsidRPr="00F11E47">
              <w:rPr>
                <w:rFonts w:eastAsia="Times New Roman" w:cs="Calibri"/>
                <w:b/>
                <w:bCs/>
                <w:color w:val="000000"/>
                <w:lang w:eastAsia="tr-TR"/>
              </w:rPr>
              <w:t xml:space="preserve">3  </w:t>
            </w:r>
            <w:r w:rsidRPr="00F11E47">
              <w:rPr>
                <w:rFonts w:eastAsia="Times New Roman" w:cs="Calibri"/>
                <w:color w:val="000000"/>
                <w:lang w:eastAsia="tr-TR"/>
              </w:rPr>
              <w:t>Personel</w:t>
            </w:r>
            <w:proofErr w:type="gramEnd"/>
            <w:r w:rsidRPr="00F11E47">
              <w:rPr>
                <w:rFonts w:eastAsia="Times New Roman" w:cs="Calibri"/>
                <w:color w:val="000000"/>
                <w:lang w:eastAsia="tr-TR"/>
              </w:rPr>
              <w:t xml:space="preserve"> eğitim memnuniyet oranı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0E9E6613"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6DBE9774"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50</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43C531F4" w14:textId="77777777" w:rsidR="004A26F6" w:rsidRPr="001E073B" w:rsidRDefault="004A26F6" w:rsidP="004A26F6">
            <w:pPr>
              <w:spacing w:after="0" w:line="240" w:lineRule="auto"/>
              <w:jc w:val="center"/>
              <w:rPr>
                <w:rFonts w:eastAsia="Times New Roman" w:cs="Calibri"/>
                <w:color w:val="000000"/>
                <w:lang w:eastAsia="tr-TR"/>
              </w:rPr>
            </w:pPr>
            <w:r w:rsidRPr="001E073B">
              <w:rPr>
                <w:rFonts w:eastAsia="Times New Roman" w:cs="Calibri"/>
                <w:color w:val="000000"/>
                <w:lang w:eastAsia="tr-TR"/>
              </w:rPr>
              <w:t>70</w:t>
            </w:r>
          </w:p>
        </w:tc>
        <w:tc>
          <w:tcPr>
            <w:tcW w:w="683" w:type="pct"/>
            <w:tcBorders>
              <w:top w:val="nil"/>
              <w:left w:val="nil"/>
              <w:bottom w:val="single" w:sz="4" w:space="0" w:color="auto"/>
              <w:right w:val="single" w:sz="4" w:space="0" w:color="auto"/>
            </w:tcBorders>
            <w:shd w:val="clear" w:color="auto" w:fill="FFFFFF" w:themeFill="background1"/>
            <w:vAlign w:val="center"/>
            <w:hideMark/>
          </w:tcPr>
          <w:p w14:paraId="7F1A3E5F" w14:textId="77777777" w:rsidR="004A26F6" w:rsidRPr="006D4F89"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88,5</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CD7AF75"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193</w:t>
            </w:r>
          </w:p>
        </w:tc>
      </w:tr>
      <w:tr w:rsidR="004A26F6" w:rsidRPr="00F11E47" w14:paraId="302337B1" w14:textId="77777777" w:rsidTr="004D4434">
        <w:trPr>
          <w:trHeight w:val="900"/>
          <w:jc w:val="center"/>
        </w:trPr>
        <w:tc>
          <w:tcPr>
            <w:tcW w:w="13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DBFB65" w14:textId="77777777" w:rsidR="004A26F6" w:rsidRPr="00F11E47" w:rsidRDefault="004A26F6" w:rsidP="004A26F6">
            <w:pPr>
              <w:spacing w:after="0" w:line="240" w:lineRule="auto"/>
              <w:rPr>
                <w:rFonts w:eastAsia="Times New Roman" w:cs="Calibri"/>
                <w:b/>
                <w:bCs/>
                <w:color w:val="000000"/>
                <w:lang w:eastAsia="tr-TR"/>
              </w:rPr>
            </w:pPr>
            <w:r w:rsidRPr="00F11E47">
              <w:rPr>
                <w:rFonts w:eastAsia="Times New Roman" w:cs="Calibri"/>
                <w:b/>
                <w:bCs/>
                <w:color w:val="000000"/>
                <w:lang w:eastAsia="tr-TR"/>
              </w:rPr>
              <w:t xml:space="preserve">PG5.5.4 </w:t>
            </w:r>
            <w:r w:rsidRPr="00F11E47">
              <w:rPr>
                <w:rFonts w:eastAsia="Times New Roman" w:cs="Calibri"/>
                <w:color w:val="000000"/>
                <w:lang w:eastAsia="tr-TR"/>
              </w:rPr>
              <w:t xml:space="preserve">Personelin </w:t>
            </w:r>
            <w:proofErr w:type="spellStart"/>
            <w:r w:rsidRPr="00F11E47">
              <w:rPr>
                <w:rFonts w:eastAsia="Times New Roman" w:cs="Calibri"/>
                <w:color w:val="000000"/>
                <w:lang w:eastAsia="tr-TR"/>
              </w:rPr>
              <w:t>ASBÜ'ye</w:t>
            </w:r>
            <w:proofErr w:type="spellEnd"/>
            <w:r w:rsidRPr="00F11E47">
              <w:rPr>
                <w:rFonts w:eastAsia="Times New Roman" w:cs="Calibri"/>
                <w:color w:val="000000"/>
                <w:lang w:eastAsia="tr-TR"/>
              </w:rPr>
              <w:t xml:space="preserve"> aidiyet derecesi % </w:t>
            </w:r>
          </w:p>
        </w:tc>
        <w:tc>
          <w:tcPr>
            <w:tcW w:w="627" w:type="pct"/>
            <w:tcBorders>
              <w:top w:val="nil"/>
              <w:left w:val="nil"/>
              <w:bottom w:val="single" w:sz="4" w:space="0" w:color="auto"/>
              <w:right w:val="single" w:sz="4" w:space="0" w:color="auto"/>
            </w:tcBorders>
            <w:shd w:val="clear" w:color="auto" w:fill="FFFFFF" w:themeFill="background1"/>
            <w:noWrap/>
            <w:vAlign w:val="center"/>
            <w:hideMark/>
          </w:tcPr>
          <w:p w14:paraId="644850D8"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25</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455251C0" w14:textId="77777777" w:rsidR="004A26F6" w:rsidRPr="00F11E47" w:rsidRDefault="004A26F6" w:rsidP="004A26F6">
            <w:pPr>
              <w:spacing w:after="0" w:line="240" w:lineRule="auto"/>
              <w:jc w:val="center"/>
              <w:rPr>
                <w:rFonts w:eastAsia="Times New Roman" w:cs="Calibri"/>
                <w:color w:val="000000"/>
                <w:lang w:eastAsia="tr-TR"/>
              </w:rPr>
            </w:pPr>
            <w:r w:rsidRPr="00F11E47">
              <w:rPr>
                <w:rFonts w:eastAsia="Times New Roman" w:cs="Calibri"/>
                <w:color w:val="000000"/>
                <w:lang w:eastAsia="tr-TR"/>
              </w:rPr>
              <w:t>65</w:t>
            </w:r>
          </w:p>
        </w:tc>
        <w:tc>
          <w:tcPr>
            <w:tcW w:w="993" w:type="pct"/>
            <w:tcBorders>
              <w:top w:val="nil"/>
              <w:left w:val="nil"/>
              <w:bottom w:val="single" w:sz="4" w:space="0" w:color="auto"/>
              <w:right w:val="single" w:sz="4" w:space="0" w:color="auto"/>
            </w:tcBorders>
            <w:shd w:val="clear" w:color="auto" w:fill="FFFFFF" w:themeFill="background1"/>
            <w:noWrap/>
            <w:vAlign w:val="center"/>
            <w:hideMark/>
          </w:tcPr>
          <w:p w14:paraId="02170015" w14:textId="77777777" w:rsidR="004A26F6" w:rsidRPr="001E073B" w:rsidRDefault="004A26F6" w:rsidP="004A26F6">
            <w:pPr>
              <w:spacing w:after="0" w:line="240" w:lineRule="auto"/>
              <w:jc w:val="center"/>
              <w:rPr>
                <w:rFonts w:eastAsia="Times New Roman" w:cs="Calibri"/>
                <w:color w:val="000000"/>
                <w:lang w:eastAsia="tr-TR"/>
              </w:rPr>
            </w:pPr>
            <w:r w:rsidRPr="001E073B">
              <w:rPr>
                <w:rFonts w:eastAsia="Times New Roman" w:cs="Calibri"/>
                <w:color w:val="000000"/>
                <w:lang w:eastAsia="tr-TR"/>
              </w:rPr>
              <w:t>70</w:t>
            </w:r>
          </w:p>
        </w:tc>
        <w:tc>
          <w:tcPr>
            <w:tcW w:w="683" w:type="pct"/>
            <w:tcBorders>
              <w:top w:val="nil"/>
              <w:left w:val="nil"/>
              <w:bottom w:val="single" w:sz="4" w:space="0" w:color="auto"/>
              <w:right w:val="single" w:sz="4" w:space="0" w:color="auto"/>
            </w:tcBorders>
            <w:shd w:val="clear" w:color="auto" w:fill="FFFFFF" w:themeFill="background1"/>
            <w:vAlign w:val="center"/>
            <w:hideMark/>
          </w:tcPr>
          <w:p w14:paraId="476AC420" w14:textId="77777777" w:rsidR="004A26F6" w:rsidRPr="006D4F89" w:rsidRDefault="004A26F6" w:rsidP="004A26F6">
            <w:pPr>
              <w:spacing w:after="0" w:line="240" w:lineRule="auto"/>
              <w:jc w:val="center"/>
              <w:rPr>
                <w:rFonts w:eastAsia="Times New Roman" w:cs="Calibri"/>
                <w:color w:val="000000"/>
                <w:lang w:eastAsia="tr-TR"/>
              </w:rPr>
            </w:pPr>
            <w:r>
              <w:rPr>
                <w:rFonts w:eastAsia="Times New Roman" w:cs="Calibri"/>
                <w:color w:val="000000"/>
                <w:lang w:eastAsia="tr-TR"/>
              </w:rPr>
              <w:t>138,94</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5F2D6B1" w14:textId="77777777" w:rsidR="004A26F6" w:rsidRPr="00F11E47" w:rsidRDefault="004A26F6" w:rsidP="004A26F6">
            <w:pPr>
              <w:spacing w:after="0" w:line="240" w:lineRule="auto"/>
              <w:jc w:val="center"/>
              <w:rPr>
                <w:rFonts w:eastAsia="Times New Roman" w:cs="Calibri"/>
                <w:color w:val="000000"/>
                <w:lang w:eastAsia="tr-TR"/>
              </w:rPr>
            </w:pPr>
            <w:r w:rsidRPr="00F11E47">
              <w:rPr>
                <w:rFonts w:cs="Calibri"/>
                <w:color w:val="000000"/>
              </w:rPr>
              <w:t>%</w:t>
            </w:r>
            <w:r>
              <w:rPr>
                <w:rFonts w:cs="Calibri"/>
                <w:color w:val="000000"/>
              </w:rPr>
              <w:t>147</w:t>
            </w:r>
          </w:p>
        </w:tc>
      </w:tr>
      <w:tr w:rsidR="004A26F6" w:rsidRPr="00F11E47" w14:paraId="234ED7DC" w14:textId="77777777" w:rsidTr="004A26F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21C50A6" w14:textId="77777777" w:rsidR="004A26F6" w:rsidRPr="00F11E47" w:rsidRDefault="004A26F6" w:rsidP="004A26F6">
            <w:pPr>
              <w:spacing w:after="0" w:line="240" w:lineRule="auto"/>
              <w:jc w:val="center"/>
              <w:rPr>
                <w:rFonts w:eastAsia="Times New Roman" w:cs="Calibri"/>
                <w:b/>
                <w:bCs/>
                <w:color w:val="000000"/>
                <w:lang w:eastAsia="tr-TR"/>
              </w:rPr>
            </w:pPr>
            <w:r w:rsidRPr="00F11E47">
              <w:rPr>
                <w:rFonts w:eastAsia="Times New Roman" w:cs="Calibri"/>
                <w:b/>
                <w:bCs/>
                <w:color w:val="000000"/>
                <w:lang w:eastAsia="tr-TR"/>
              </w:rPr>
              <w:t>Hedefe İlişkin Değerlendirmeler</w:t>
            </w:r>
          </w:p>
        </w:tc>
      </w:tr>
      <w:tr w:rsidR="004A26F6" w:rsidRPr="00F11E47" w14:paraId="48B06B6E" w14:textId="77777777" w:rsidTr="004A26F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22BBC773" w14:textId="77777777" w:rsidR="004A26F6" w:rsidRPr="00F11E47" w:rsidRDefault="004A26F6" w:rsidP="004A26F6">
            <w:pPr>
              <w:numPr>
                <w:ilvl w:val="0"/>
                <w:numId w:val="22"/>
              </w:numPr>
              <w:spacing w:after="0" w:line="360" w:lineRule="auto"/>
              <w:ind w:left="346" w:hanging="357"/>
              <w:contextualSpacing/>
              <w:jc w:val="both"/>
              <w:rPr>
                <w:i/>
                <w:lang w:val="x-none"/>
              </w:rPr>
            </w:pPr>
            <w:r w:rsidRPr="00F11E47">
              <w:rPr>
                <w:i/>
                <w:lang w:val="x-none"/>
              </w:rPr>
              <w:t>Tespitler ve ihtiyaçlarda herhangi bir değişim söz konusu olmadığından performans göstergesinde bir değişiklik ihtiyacı bulunmamakta olup ayrıca hedefin toplam maliyetinde bir değişiklik beklenmemektedir.</w:t>
            </w:r>
          </w:p>
          <w:p w14:paraId="18DF46EB" w14:textId="77777777" w:rsidR="004A26F6" w:rsidRPr="00F11E47" w:rsidRDefault="004A26F6" w:rsidP="004A26F6">
            <w:pPr>
              <w:numPr>
                <w:ilvl w:val="0"/>
                <w:numId w:val="22"/>
              </w:numPr>
              <w:spacing w:after="0" w:line="360" w:lineRule="auto"/>
              <w:ind w:left="346" w:hanging="357"/>
              <w:contextualSpacing/>
              <w:jc w:val="both"/>
              <w:rPr>
                <w:rFonts w:eastAsia="Times New Roman" w:cs="Calibri"/>
                <w:b/>
                <w:bCs/>
                <w:color w:val="000000"/>
                <w:lang w:val="x-none" w:eastAsia="tr-TR"/>
              </w:rPr>
            </w:pPr>
            <w:r w:rsidRPr="00F11E47">
              <w:rPr>
                <w:i/>
                <w:lang w:val="x-none"/>
              </w:rPr>
              <w:t>Akademik ve idari personelin niteliksel gelişimi için kurs, seminer vs. faaliyetlerine katılım teşviklerine devam edilerek, nitelikli personel temini için çalışmalar</w:t>
            </w:r>
            <w:r w:rsidRPr="00F11E47">
              <w:rPr>
                <w:i/>
              </w:rPr>
              <w:t>ına devam edilerek,</w:t>
            </w:r>
            <w:r w:rsidRPr="00F11E47">
              <w:rPr>
                <w:i/>
                <w:lang w:val="x-none"/>
              </w:rPr>
              <w:t xml:space="preserve"> akademik ve İdari personelin aidiyet düzeyini yükseltmek için çalışmaların yapılması gerekmektedir.</w:t>
            </w:r>
          </w:p>
        </w:tc>
      </w:tr>
    </w:tbl>
    <w:p w14:paraId="33162E6F" w14:textId="77777777" w:rsidR="004A26F6" w:rsidRPr="00DE3886" w:rsidRDefault="004A26F6" w:rsidP="004A26F6"/>
    <w:p w14:paraId="74ED26B3" w14:textId="77777777" w:rsidR="003F7810" w:rsidRPr="004A26F6" w:rsidRDefault="003F7810" w:rsidP="004A26F6">
      <w:pPr>
        <w:jc w:val="center"/>
        <w:rPr>
          <w:sz w:val="28"/>
        </w:rPr>
      </w:pPr>
    </w:p>
    <w:p w14:paraId="1F986748" w14:textId="77777777" w:rsidR="007B7077" w:rsidRDefault="00DD299B" w:rsidP="000E2D7A">
      <w:r>
        <w:rPr>
          <w:noProof/>
          <w:lang w:eastAsia="tr-TR"/>
        </w:rPr>
        <w:drawing>
          <wp:anchor distT="0" distB="0" distL="114300" distR="114300" simplePos="0" relativeHeight="251659776" behindDoc="0" locked="0" layoutInCell="1" allowOverlap="1" wp14:anchorId="00929CCD" wp14:editId="139602D2">
            <wp:simplePos x="0" y="0"/>
            <wp:positionH relativeFrom="margin">
              <wp:posOffset>-898525</wp:posOffset>
            </wp:positionH>
            <wp:positionV relativeFrom="margin">
              <wp:posOffset>-1051560</wp:posOffset>
            </wp:positionV>
            <wp:extent cx="7603490" cy="10822305"/>
            <wp:effectExtent l="0" t="0" r="0" b="0"/>
            <wp:wrapSquare wrapText="bothSides"/>
            <wp:docPr id="73" name="Resim 73" descr="performans_kapak_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rformans_kapak_ar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3490"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7077" w:rsidSect="003F7810">
      <w:headerReference w:type="first" r:id="rId3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C485C" w14:textId="77777777" w:rsidR="00DF2FDE" w:rsidRDefault="00DF2FDE" w:rsidP="000E2D7A">
      <w:pPr>
        <w:spacing w:after="0" w:line="240" w:lineRule="auto"/>
      </w:pPr>
      <w:r>
        <w:separator/>
      </w:r>
    </w:p>
  </w:endnote>
  <w:endnote w:type="continuationSeparator" w:id="0">
    <w:p w14:paraId="6933490D" w14:textId="77777777" w:rsidR="00DF2FDE" w:rsidRDefault="00DF2FDE" w:rsidP="000E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font>
  <w:font w:name="BatangChe">
    <w:panose1 w:val="02030609000101010101"/>
    <w:charset w:val="81"/>
    <w:family w:val="modern"/>
    <w:pitch w:val="fixed"/>
    <w:sig w:usb0="B00002AF" w:usb1="69D77CFB" w:usb2="00000030" w:usb3="00000000" w:csb0="0008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ndara">
    <w:panose1 w:val="020E0502030303020204"/>
    <w:charset w:val="A2"/>
    <w:family w:val="swiss"/>
    <w:pitch w:val="variable"/>
    <w:sig w:usb0="A00002EF" w:usb1="4000A44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D0C30" w14:textId="77777777" w:rsidR="00DF2FDE" w:rsidRDefault="00DF2FDE">
    <w:pPr>
      <w:pStyle w:val="Altbilgi"/>
      <w:jc w:val="center"/>
    </w:pPr>
    <w:r>
      <w:rPr>
        <w:noProof/>
        <w:lang w:eastAsia="tr-TR"/>
      </w:rPr>
      <mc:AlternateContent>
        <mc:Choice Requires="wps">
          <w:drawing>
            <wp:inline distT="0" distB="0" distL="0" distR="0" wp14:anchorId="226A7BB2" wp14:editId="6A182B63">
              <wp:extent cx="5666105" cy="238760"/>
              <wp:effectExtent l="38100" t="0" r="0" b="8890"/>
              <wp:docPr id="9"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1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763EDE0" id="_x0000_t110" coordsize="21600,21600" o:spt="110" path="m10800,l,10800,10800,21600,21600,10800xe">
              <v:stroke joinstyle="miter"/>
              <v:path gradientshapeok="t" o:connecttype="rect" textboxrect="5400,5400,16200,16200"/>
            </v:shapetype>
            <v:shape id="Akış Çizelgesi: Karar 3" o:spid="_x0000_s1026" type="#_x0000_t110" style="width:446.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" fillcolor="#781e46" strokecolor="#781e46">
              <w10:anchorlock/>
            </v:shape>
          </w:pict>
        </mc:Fallback>
      </mc:AlternateContent>
    </w:r>
  </w:p>
  <w:p w14:paraId="2549694D" w14:textId="14EFEFE6" w:rsidR="00DF2FDE" w:rsidRPr="003C4216" w:rsidRDefault="00DF2FDE" w:rsidP="00D17D63">
    <w:pPr>
      <w:pStyle w:val="Altbilgi"/>
      <w:tabs>
        <w:tab w:val="left" w:pos="5968"/>
      </w:tabs>
      <w:jc w:val="center"/>
      <w:rPr>
        <w:b/>
        <w:color w:val="781E46"/>
      </w:rPr>
    </w:pPr>
    <w:r w:rsidRPr="003C4216">
      <w:rPr>
        <w:b/>
        <w:color w:val="781E46"/>
      </w:rPr>
      <w:fldChar w:fldCharType="begin"/>
    </w:r>
    <w:r w:rsidRPr="003C4216">
      <w:rPr>
        <w:b/>
        <w:color w:val="781E46"/>
      </w:rPr>
      <w:instrText>PAGE    \* MERGEFORMAT</w:instrText>
    </w:r>
    <w:r w:rsidRPr="003C4216">
      <w:rPr>
        <w:b/>
        <w:color w:val="781E46"/>
      </w:rPr>
      <w:fldChar w:fldCharType="separate"/>
    </w:r>
    <w:r w:rsidR="005B7404">
      <w:rPr>
        <w:b/>
        <w:noProof/>
        <w:color w:val="781E46"/>
      </w:rPr>
      <w:t>11</w:t>
    </w:r>
    <w:r w:rsidRPr="003C4216">
      <w:rPr>
        <w:b/>
        <w:color w:val="781E46"/>
      </w:rPr>
      <w:fldChar w:fldCharType="end"/>
    </w:r>
  </w:p>
  <w:p w14:paraId="0C597CFA" w14:textId="77777777" w:rsidR="00DF2FDE" w:rsidRDefault="00DF2FDE" w:rsidP="00DF795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C436" w14:textId="77777777" w:rsidR="00DF2FDE" w:rsidRDefault="00DF2FDE" w:rsidP="00706E62">
    <w:pPr>
      <w:pStyle w:val="Altbilgi"/>
      <w:tabs>
        <w:tab w:val="left" w:pos="5700"/>
      </w:tabs>
    </w:pPr>
    <w:r w:rsidRPr="00A836C4">
      <w:rPr>
        <w:b/>
        <w:color w:val="701E46"/>
      </w:rPr>
      <w:tab/>
    </w:r>
  </w:p>
  <w:p w14:paraId="2AFB125A" w14:textId="77777777" w:rsidR="00DF2FDE" w:rsidRPr="00794529" w:rsidRDefault="00DF2FDE" w:rsidP="00794529">
    <w:pPr>
      <w:pStyle w:val="Altbilgi"/>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18C4" w14:textId="77777777" w:rsidR="00DF2FDE" w:rsidRDefault="00DF2FDE"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3C4558FF" wp14:editId="4B73F4EB">
              <wp:extent cx="8868410" cy="238760"/>
              <wp:effectExtent l="38100" t="0" r="0" b="8890"/>
              <wp:docPr id="6"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8410"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203B553F" id="_x0000_t110" coordsize="21600,21600" o:spt="110" path="m10800,l,10800,10800,21600,21600,10800xe">
              <v:stroke joinstyle="miter"/>
              <v:path gradientshapeok="t" o:connecttype="rect" textboxrect="5400,5400,16200,16200"/>
            </v:shapetype>
            <v:shape id="Akış Çizelgesi: Karar 3" o:spid="_x0000_s1026" type="#_x0000_t110" style="width:698.3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" fillcolor="#781e46" strokecolor="#781e46">
              <w10:anchorlock/>
            </v:shape>
          </w:pict>
        </mc:Fallback>
      </mc:AlternateContent>
    </w:r>
  </w:p>
  <w:p w14:paraId="13FBF970" w14:textId="54DEEEAE" w:rsidR="00DF2FDE" w:rsidRDefault="00DF2FDE"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5B7404">
      <w:rPr>
        <w:b/>
        <w:noProof/>
        <w:color w:val="701E46"/>
      </w:rPr>
      <w:t>20</w:t>
    </w:r>
    <w:r w:rsidRPr="00A836C4">
      <w:rPr>
        <w:b/>
        <w:color w:val="701E46"/>
      </w:rPr>
      <w:fldChar w:fldCharType="end"/>
    </w:r>
  </w:p>
  <w:p w14:paraId="449CF62F" w14:textId="77777777" w:rsidR="00DF2FDE" w:rsidRPr="00794529" w:rsidRDefault="00DF2FDE" w:rsidP="00794529">
    <w:pPr>
      <w:pStyle w:val="Altbilgi"/>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9F87" w14:textId="77777777" w:rsidR="00DF2FDE" w:rsidRDefault="00DF2FDE"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3A87C3BF" wp14:editId="056D5134">
              <wp:extent cx="5348605" cy="238760"/>
              <wp:effectExtent l="38100" t="0" r="0" b="8890"/>
              <wp:docPr id="5"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27D9C6FB" id="_x0000_t110" coordsize="21600,21600" o:spt="110" path="m10800,l,10800,10800,21600,21600,10800xe">
              <v:stroke joinstyle="miter"/>
              <v:path gradientshapeok="t" o:connecttype="rect" textboxrect="5400,5400,16200,16200"/>
            </v:shapetype>
            <v:shape id="Akış Çizelgesi: Karar 3" o:spid="_x0000_s1026" type="#_x0000_t110" style="width:421.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" fillcolor="#781e46" strokecolor="#781e46">
              <w10:anchorlock/>
            </v:shape>
          </w:pict>
        </mc:Fallback>
      </mc:AlternateContent>
    </w:r>
  </w:p>
  <w:p w14:paraId="643DBF01" w14:textId="234BE3F2" w:rsidR="00DF2FDE" w:rsidRDefault="00DF2FDE"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5B7404">
      <w:rPr>
        <w:b/>
        <w:noProof/>
        <w:color w:val="701E46"/>
      </w:rPr>
      <w:t>22</w:t>
    </w:r>
    <w:r w:rsidRPr="00A836C4">
      <w:rPr>
        <w:b/>
        <w:color w:val="701E46"/>
      </w:rPr>
      <w:fldChar w:fldCharType="end"/>
    </w:r>
  </w:p>
  <w:p w14:paraId="2FD575B6" w14:textId="77777777" w:rsidR="00DF2FDE" w:rsidRPr="00794529" w:rsidRDefault="00DF2FDE" w:rsidP="00794529">
    <w:pPr>
      <w:pStyle w:val="Altbilgi"/>
      <w:jc w:val="cente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8FFB2" w14:textId="77777777" w:rsidR="00DF2FDE" w:rsidRDefault="00DF2FDE"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4DD0F10F" wp14:editId="63BCBCFD">
              <wp:extent cx="8891905" cy="238760"/>
              <wp:effectExtent l="38100" t="0" r="0" b="8890"/>
              <wp:docPr id="4"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19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332FF5DF" id="_x0000_t110" coordsize="21600,21600" o:spt="110" path="m10800,l,10800,10800,21600,21600,10800xe">
              <v:stroke joinstyle="miter"/>
              <v:path gradientshapeok="t" o:connecttype="rect" textboxrect="5400,5400,16200,16200"/>
            </v:shapetype>
            <v:shape id="Akış Çizelgesi: Karar 3" o:spid="_x0000_s1026" type="#_x0000_t110" style="width:700.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" fillcolor="#781e46" strokecolor="#781e46">
              <w10:anchorlock/>
            </v:shape>
          </w:pict>
        </mc:Fallback>
      </mc:AlternateContent>
    </w:r>
  </w:p>
  <w:p w14:paraId="5D562DB3" w14:textId="141EA2EF" w:rsidR="00DF2FDE" w:rsidRDefault="00DF2FDE"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5B7404">
      <w:rPr>
        <w:b/>
        <w:noProof/>
        <w:color w:val="701E46"/>
      </w:rPr>
      <w:t>42</w:t>
    </w:r>
    <w:r w:rsidRPr="00A836C4">
      <w:rPr>
        <w:b/>
        <w:color w:val="701E46"/>
      </w:rPr>
      <w:fldChar w:fldCharType="end"/>
    </w:r>
  </w:p>
  <w:p w14:paraId="4E24044B" w14:textId="77777777" w:rsidR="00DF2FDE" w:rsidRPr="00794529" w:rsidRDefault="00DF2FDE" w:rsidP="00794529">
    <w:pPr>
      <w:pStyle w:val="Altbilgi"/>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92513" w14:textId="77777777" w:rsidR="00DF2FDE" w:rsidRDefault="00DF2FDE" w:rsidP="000E2D7A">
      <w:pPr>
        <w:spacing w:after="0" w:line="240" w:lineRule="auto"/>
      </w:pPr>
      <w:r>
        <w:separator/>
      </w:r>
    </w:p>
  </w:footnote>
  <w:footnote w:type="continuationSeparator" w:id="0">
    <w:p w14:paraId="1CA84E51" w14:textId="77777777" w:rsidR="00DF2FDE" w:rsidRDefault="00DF2FDE" w:rsidP="000E2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90EED" w14:textId="77777777" w:rsidR="00DF2FDE" w:rsidRPr="00B818B5" w:rsidRDefault="00DF2FDE">
    <w:pPr>
      <w:pStyle w:val="stbilgi"/>
      <w:rPr>
        <w:color w:val="F9D1A9"/>
      </w:rPr>
    </w:pPr>
    <w:r>
      <w:rPr>
        <w:noProof/>
        <w:lang w:eastAsia="tr-TR"/>
      </w:rPr>
      <mc:AlternateContent>
        <mc:Choice Requires="wps">
          <w:drawing>
            <wp:anchor distT="0" distB="0" distL="118745" distR="118745" simplePos="0" relativeHeight="251653120" behindDoc="1" locked="0" layoutInCell="1" allowOverlap="0" wp14:anchorId="5222867E" wp14:editId="118E7D52">
              <wp:simplePos x="0" y="0"/>
              <wp:positionH relativeFrom="page">
                <wp:posOffset>13446</wp:posOffset>
              </wp:positionH>
              <wp:positionV relativeFrom="page">
                <wp:posOffset>13447</wp:posOffset>
              </wp:positionV>
              <wp:extent cx="10650071" cy="712470"/>
              <wp:effectExtent l="0" t="0" r="18415" b="11430"/>
              <wp:wrapSquare wrapText="bothSides"/>
              <wp:docPr id="197" name="Dikdörtgen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0071" cy="712470"/>
                      </a:xfrm>
                      <a:prstGeom prst="rect">
                        <a:avLst/>
                      </a:prstGeom>
                      <a:solidFill>
                        <a:srgbClr val="781E46"/>
                      </a:solidFill>
                      <a:ln w="12700" cap="flat" cmpd="sng" algn="ctr">
                        <a:solidFill>
                          <a:srgbClr val="781E46"/>
                        </a:solidFill>
                        <a:prstDash val="solid"/>
                        <a:miter lim="800000"/>
                      </a:ln>
                      <a:effectLst/>
                    </wps:spPr>
                    <wps:txbx>
                      <w:txbxContent>
                        <w:p w14:paraId="35DEC83A" w14:textId="77777777" w:rsidR="00DF2FDE" w:rsidRDefault="00DF2FDE" w:rsidP="00FF2367">
                          <w:pPr>
                            <w:pStyle w:val="stbilgi"/>
                            <w:jc w:val="center"/>
                            <w:rPr>
                              <w:b/>
                              <w:caps/>
                              <w:color w:val="F9D1A9"/>
                              <w:sz w:val="32"/>
                              <w:szCs w:val="32"/>
                            </w:rPr>
                          </w:pPr>
                        </w:p>
                        <w:p w14:paraId="3EB4190F" w14:textId="78B742DF" w:rsidR="00DF2FDE" w:rsidRPr="00BE2F9A" w:rsidRDefault="00DF2FDE" w:rsidP="00AE0479">
                          <w:pPr>
                            <w:pStyle w:val="stbilgi"/>
                            <w:rPr>
                              <w:b/>
                              <w:caps/>
                              <w:color w:val="FFFFFF"/>
                              <w:sz w:val="32"/>
                              <w:szCs w:val="32"/>
                            </w:rPr>
                          </w:pPr>
                          <w:r>
                            <w:rPr>
                              <w:b/>
                              <w:caps/>
                              <w:color w:val="F9D1A9"/>
                              <w:sz w:val="32"/>
                              <w:szCs w:val="32"/>
                            </w:rPr>
                            <w:t xml:space="preserve">                                           2023</w:t>
                          </w:r>
                          <w:r w:rsidRPr="00B818B5">
                            <w:rPr>
                              <w:b/>
                              <w:caps/>
                              <w:color w:val="F9D1A9"/>
                              <w:sz w:val="32"/>
                              <w:szCs w:val="32"/>
                            </w:rPr>
                            <w:t xml:space="preserve"> yılı </w:t>
                          </w:r>
                          <w:r>
                            <w:rPr>
                              <w:b/>
                              <w:caps/>
                              <w:color w:val="F9D1A9"/>
                              <w:sz w:val="32"/>
                              <w:szCs w:val="32"/>
                            </w:rPr>
                            <w:t>stratejik plan değerlendirme raporu</w:t>
                          </w:r>
                        </w:p>
                        <w:p w14:paraId="1E3232F0" w14:textId="77777777" w:rsidR="00DF2FDE" w:rsidRDefault="00DF2F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22867E" id="Dikdörtgen 197" o:spid="_x0000_s1026" style="position:absolute;margin-left:1.05pt;margin-top:1.05pt;width:838.6pt;height:56.1pt;z-index:-25166336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" o:allowoverlap="f" fillcolor="#781e46" strokecolor="#781e46" strokeweight="1pt">
              <v:path arrowok="t"/>
              <v:textbox>
                <w:txbxContent>
                  <w:p w14:paraId="35DEC83A" w14:textId="77777777" w:rsidR="00DF2FDE" w:rsidRDefault="00DF2FDE" w:rsidP="00FF2367">
                    <w:pPr>
                      <w:pStyle w:val="stbilgi"/>
                      <w:jc w:val="center"/>
                      <w:rPr>
                        <w:b/>
                        <w:caps/>
                        <w:color w:val="F9D1A9"/>
                        <w:sz w:val="32"/>
                        <w:szCs w:val="32"/>
                      </w:rPr>
                    </w:pPr>
                  </w:p>
                  <w:p w14:paraId="3EB4190F" w14:textId="78B742DF" w:rsidR="00DF2FDE" w:rsidRPr="00BE2F9A" w:rsidRDefault="00DF2FDE" w:rsidP="00AE0479">
                    <w:pPr>
                      <w:pStyle w:val="stbilgi"/>
                      <w:rPr>
                        <w:b/>
                        <w:caps/>
                        <w:color w:val="FFFFFF"/>
                        <w:sz w:val="32"/>
                        <w:szCs w:val="32"/>
                      </w:rPr>
                    </w:pPr>
                    <w:r>
                      <w:rPr>
                        <w:b/>
                        <w:caps/>
                        <w:color w:val="F9D1A9"/>
                        <w:sz w:val="32"/>
                        <w:szCs w:val="32"/>
                      </w:rPr>
                      <w:t xml:space="preserve">                                           2023</w:t>
                    </w:r>
                    <w:r w:rsidRPr="00B818B5">
                      <w:rPr>
                        <w:b/>
                        <w:caps/>
                        <w:color w:val="F9D1A9"/>
                        <w:sz w:val="32"/>
                        <w:szCs w:val="32"/>
                      </w:rPr>
                      <w:t xml:space="preserve"> yılı </w:t>
                    </w:r>
                    <w:r>
                      <w:rPr>
                        <w:b/>
                        <w:caps/>
                        <w:color w:val="F9D1A9"/>
                        <w:sz w:val="32"/>
                        <w:szCs w:val="32"/>
                      </w:rPr>
                      <w:t>stratejik plan değerlendirme raporu</w:t>
                    </w:r>
                  </w:p>
                  <w:p w14:paraId="1E3232F0" w14:textId="77777777" w:rsidR="00DF2FDE" w:rsidRDefault="00DF2FDE"/>
                </w:txbxContent>
              </v:textbox>
              <w10:wrap type="square" anchorx="page" anchory="page"/>
            </v:rect>
          </w:pict>
        </mc:Fallback>
      </mc:AlternateContent>
    </w:r>
  </w:p>
  <w:p w14:paraId="79BE8DEF" w14:textId="77777777" w:rsidR="00DF2FDE" w:rsidRPr="00B818B5" w:rsidRDefault="00DF2FDE">
    <w:pPr>
      <w:pStyle w:val="stbilgi"/>
      <w:rPr>
        <w:color w:val="F9D1A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D2D76" w14:textId="77777777" w:rsidR="00DF2FDE" w:rsidRPr="00A836C4" w:rsidRDefault="00DF2FDE" w:rsidP="00DF2B2E">
    <w:pPr>
      <w:pStyle w:val="stbilgi"/>
      <w:tabs>
        <w:tab w:val="left" w:pos="3091"/>
      </w:tabs>
      <w:rPr>
        <w:b/>
        <w:color w:val="701E46"/>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B776E" w14:textId="77777777" w:rsidR="00DF2FDE" w:rsidRDefault="00DF2FDE" w:rsidP="00BC7300">
    <w:pPr>
      <w:pStyle w:val="stbilgi"/>
      <w:tabs>
        <w:tab w:val="left" w:pos="3091"/>
      </w:tabs>
      <w:jc w:val="center"/>
    </w:pPr>
    <w:r>
      <w:rPr>
        <w:noProof/>
        <w:lang w:eastAsia="tr-TR"/>
      </w:rPr>
      <mc:AlternateContent>
        <mc:Choice Requires="wps">
          <w:drawing>
            <wp:anchor distT="0" distB="0" distL="118745" distR="118745" simplePos="0" relativeHeight="251661312" behindDoc="1" locked="0" layoutInCell="1" allowOverlap="0" wp14:anchorId="707A25EA" wp14:editId="190D7F71">
              <wp:simplePos x="0" y="0"/>
              <wp:positionH relativeFrom="margin">
                <wp:posOffset>-908685</wp:posOffset>
              </wp:positionH>
              <wp:positionV relativeFrom="page">
                <wp:posOffset>34290</wp:posOffset>
              </wp:positionV>
              <wp:extent cx="10672445" cy="565150"/>
              <wp:effectExtent l="10795" t="15240" r="13335" b="10160"/>
              <wp:wrapSquare wrapText="bothSides"/>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2445" cy="565150"/>
                      </a:xfrm>
                      <a:prstGeom prst="rect">
                        <a:avLst/>
                      </a:prstGeom>
                      <a:solidFill>
                        <a:srgbClr val="781E46"/>
                      </a:solidFill>
                      <a:ln w="12700" algn="ctr">
                        <a:solidFill>
                          <a:srgbClr val="781E46"/>
                        </a:solidFill>
                        <a:miter lim="800000"/>
                        <a:headEnd/>
                        <a:tailEnd/>
                      </a:ln>
                    </wps:spPr>
                    <wps:txbx>
                      <w:txbxContent>
                        <w:p w14:paraId="44DA2383" w14:textId="77777777" w:rsidR="00DF2FDE" w:rsidRPr="000B3A04" w:rsidRDefault="00DF2FDE" w:rsidP="00BC7300">
                          <w:pPr>
                            <w:pStyle w:val="stbilgi"/>
                            <w:jc w:val="center"/>
                            <w:rPr>
                              <w:b/>
                              <w:caps/>
                              <w:color w:val="FFFFFF"/>
                              <w:sz w:val="32"/>
                              <w:szCs w:val="32"/>
                            </w:rPr>
                          </w:pPr>
                          <w:r>
                            <w:rPr>
                              <w:b/>
                              <w:caps/>
                              <w:color w:val="F9D1A9"/>
                              <w:sz w:val="32"/>
                              <w:szCs w:val="32"/>
                            </w:rPr>
                            <w:t>20</w:t>
                          </w:r>
                          <w:r w:rsidRPr="00304E72">
                            <w:rPr>
                              <w:b/>
                              <w:caps/>
                              <w:color w:val="F9D1A9"/>
                              <w:sz w:val="32"/>
                              <w:szCs w:val="32"/>
                            </w:rPr>
                            <w:t>2</w:t>
                          </w:r>
                          <w:r>
                            <w:rPr>
                              <w:b/>
                              <w:caps/>
                              <w:color w:val="F9D1A9"/>
                              <w:sz w:val="32"/>
                              <w:szCs w:val="32"/>
                            </w:rPr>
                            <w:t>3</w:t>
                          </w:r>
                          <w:r w:rsidRPr="00B818B5">
                            <w:rPr>
                              <w:b/>
                              <w:caps/>
                              <w:color w:val="F9D1A9"/>
                              <w:sz w:val="32"/>
                              <w:szCs w:val="32"/>
                            </w:rPr>
                            <w:t xml:space="preserve"> yılı performans programı teklifi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7A25EA" id="Dikdörtgen 10" o:spid="_x0000_s1027" style="position:absolute;left:0;text-align:left;margin-left:-71.55pt;margin-top:2.7pt;width:840.35pt;height:44.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" o:allowoverlap="f" fillcolor="#781e46" strokecolor="#781e46" strokeweight="1pt">
              <v:textbox>
                <w:txbxContent>
                  <w:p w14:paraId="44DA2383" w14:textId="77777777" w:rsidR="004A26F6" w:rsidRPr="000B3A04" w:rsidRDefault="004A26F6" w:rsidP="00BC7300">
                    <w:pPr>
                      <w:pStyle w:val="stbilgi"/>
                      <w:jc w:val="center"/>
                      <w:rPr>
                        <w:b/>
                        <w:caps/>
                        <w:color w:val="FFFFFF"/>
                        <w:sz w:val="32"/>
                        <w:szCs w:val="32"/>
                      </w:rPr>
                    </w:pPr>
                    <w:r>
                      <w:rPr>
                        <w:b/>
                        <w:caps/>
                        <w:color w:val="F9D1A9"/>
                        <w:sz w:val="32"/>
                        <w:szCs w:val="32"/>
                      </w:rPr>
                      <w:t>20</w:t>
                    </w:r>
                    <w:r w:rsidRPr="00304E72">
                      <w:rPr>
                        <w:b/>
                        <w:caps/>
                        <w:color w:val="F9D1A9"/>
                        <w:sz w:val="32"/>
                        <w:szCs w:val="32"/>
                      </w:rPr>
                      <w:t>2</w:t>
                    </w:r>
                    <w:r>
                      <w:rPr>
                        <w:b/>
                        <w:caps/>
                        <w:color w:val="F9D1A9"/>
                        <w:sz w:val="32"/>
                        <w:szCs w:val="32"/>
                      </w:rPr>
                      <w:t>3</w:t>
                    </w:r>
                    <w:r w:rsidRPr="00B818B5">
                      <w:rPr>
                        <w:b/>
                        <w:caps/>
                        <w:color w:val="F9D1A9"/>
                        <w:sz w:val="32"/>
                        <w:szCs w:val="32"/>
                      </w:rPr>
                      <w:t xml:space="preserve"> yılı performans programı teklifi</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3B5"/>
    <w:multiLevelType w:val="hybridMultilevel"/>
    <w:tmpl w:val="0DBAEB22"/>
    <w:lvl w:ilvl="0" w:tplc="165C2032">
      <w:start w:val="1"/>
      <w:numFmt w:val="bullet"/>
      <w:lvlText w:val=""/>
      <w:lvlJc w:val="left"/>
      <w:pPr>
        <w:ind w:left="360" w:hanging="360"/>
      </w:pPr>
      <w:rPr>
        <w:rFonts w:ascii="Wingdings" w:hAnsi="Wingdings" w:hint="default"/>
        <w:color w:val="781E4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30856"/>
    <w:multiLevelType w:val="hybridMultilevel"/>
    <w:tmpl w:val="35E4EFBC"/>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8D00FE"/>
    <w:multiLevelType w:val="hybridMultilevel"/>
    <w:tmpl w:val="63D41D7A"/>
    <w:lvl w:ilvl="0" w:tplc="1B3E7138">
      <w:start w:val="1"/>
      <w:numFmt w:val="bullet"/>
      <w:lvlText w:val=""/>
      <w:lvlJc w:val="left"/>
      <w:pPr>
        <w:tabs>
          <w:tab w:val="num" w:pos="720"/>
        </w:tabs>
        <w:ind w:left="720" w:hanging="360"/>
      </w:pPr>
      <w:rPr>
        <w:rFonts w:ascii="Symbol" w:hAnsi="Symbol" w:hint="default"/>
      </w:rPr>
    </w:lvl>
    <w:lvl w:ilvl="1" w:tplc="C98A52FC" w:tentative="1">
      <w:start w:val="1"/>
      <w:numFmt w:val="bullet"/>
      <w:lvlText w:val=""/>
      <w:lvlJc w:val="left"/>
      <w:pPr>
        <w:tabs>
          <w:tab w:val="num" w:pos="1440"/>
        </w:tabs>
        <w:ind w:left="1440" w:hanging="360"/>
      </w:pPr>
      <w:rPr>
        <w:rFonts w:ascii="Symbol" w:hAnsi="Symbol" w:hint="default"/>
      </w:rPr>
    </w:lvl>
    <w:lvl w:ilvl="2" w:tplc="F7A2AAB2" w:tentative="1">
      <w:start w:val="1"/>
      <w:numFmt w:val="bullet"/>
      <w:lvlText w:val=""/>
      <w:lvlJc w:val="left"/>
      <w:pPr>
        <w:tabs>
          <w:tab w:val="num" w:pos="2160"/>
        </w:tabs>
        <w:ind w:left="2160" w:hanging="360"/>
      </w:pPr>
      <w:rPr>
        <w:rFonts w:ascii="Symbol" w:hAnsi="Symbol" w:hint="default"/>
      </w:rPr>
    </w:lvl>
    <w:lvl w:ilvl="3" w:tplc="1884C4B0" w:tentative="1">
      <w:start w:val="1"/>
      <w:numFmt w:val="bullet"/>
      <w:lvlText w:val=""/>
      <w:lvlJc w:val="left"/>
      <w:pPr>
        <w:tabs>
          <w:tab w:val="num" w:pos="2880"/>
        </w:tabs>
        <w:ind w:left="2880" w:hanging="360"/>
      </w:pPr>
      <w:rPr>
        <w:rFonts w:ascii="Symbol" w:hAnsi="Symbol" w:hint="default"/>
      </w:rPr>
    </w:lvl>
    <w:lvl w:ilvl="4" w:tplc="11EC00A2" w:tentative="1">
      <w:start w:val="1"/>
      <w:numFmt w:val="bullet"/>
      <w:lvlText w:val=""/>
      <w:lvlJc w:val="left"/>
      <w:pPr>
        <w:tabs>
          <w:tab w:val="num" w:pos="3600"/>
        </w:tabs>
        <w:ind w:left="3600" w:hanging="360"/>
      </w:pPr>
      <w:rPr>
        <w:rFonts w:ascii="Symbol" w:hAnsi="Symbol" w:hint="default"/>
      </w:rPr>
    </w:lvl>
    <w:lvl w:ilvl="5" w:tplc="8062D3A0" w:tentative="1">
      <w:start w:val="1"/>
      <w:numFmt w:val="bullet"/>
      <w:lvlText w:val=""/>
      <w:lvlJc w:val="left"/>
      <w:pPr>
        <w:tabs>
          <w:tab w:val="num" w:pos="4320"/>
        </w:tabs>
        <w:ind w:left="4320" w:hanging="360"/>
      </w:pPr>
      <w:rPr>
        <w:rFonts w:ascii="Symbol" w:hAnsi="Symbol" w:hint="default"/>
      </w:rPr>
    </w:lvl>
    <w:lvl w:ilvl="6" w:tplc="1E6EB9AC" w:tentative="1">
      <w:start w:val="1"/>
      <w:numFmt w:val="bullet"/>
      <w:lvlText w:val=""/>
      <w:lvlJc w:val="left"/>
      <w:pPr>
        <w:tabs>
          <w:tab w:val="num" w:pos="5040"/>
        </w:tabs>
        <w:ind w:left="5040" w:hanging="360"/>
      </w:pPr>
      <w:rPr>
        <w:rFonts w:ascii="Symbol" w:hAnsi="Symbol" w:hint="default"/>
      </w:rPr>
    </w:lvl>
    <w:lvl w:ilvl="7" w:tplc="9BDE0C1E" w:tentative="1">
      <w:start w:val="1"/>
      <w:numFmt w:val="bullet"/>
      <w:lvlText w:val=""/>
      <w:lvlJc w:val="left"/>
      <w:pPr>
        <w:tabs>
          <w:tab w:val="num" w:pos="5760"/>
        </w:tabs>
        <w:ind w:left="5760" w:hanging="360"/>
      </w:pPr>
      <w:rPr>
        <w:rFonts w:ascii="Symbol" w:hAnsi="Symbol" w:hint="default"/>
      </w:rPr>
    </w:lvl>
    <w:lvl w:ilvl="8" w:tplc="452297D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116CA9"/>
    <w:multiLevelType w:val="hybridMultilevel"/>
    <w:tmpl w:val="A9CA5D88"/>
    <w:lvl w:ilvl="0" w:tplc="B96AC6F4">
      <w:start w:val="1"/>
      <w:numFmt w:val="bullet"/>
      <w:lvlText w:val=""/>
      <w:lvlJc w:val="left"/>
      <w:pPr>
        <w:tabs>
          <w:tab w:val="num" w:pos="720"/>
        </w:tabs>
        <w:ind w:left="720" w:hanging="360"/>
      </w:pPr>
      <w:rPr>
        <w:rFonts w:ascii="Symbol" w:hAnsi="Symbol" w:hint="default"/>
      </w:rPr>
    </w:lvl>
    <w:lvl w:ilvl="1" w:tplc="FC30812E" w:tentative="1">
      <w:start w:val="1"/>
      <w:numFmt w:val="bullet"/>
      <w:lvlText w:val=""/>
      <w:lvlJc w:val="left"/>
      <w:pPr>
        <w:tabs>
          <w:tab w:val="num" w:pos="1440"/>
        </w:tabs>
        <w:ind w:left="1440" w:hanging="360"/>
      </w:pPr>
      <w:rPr>
        <w:rFonts w:ascii="Symbol" w:hAnsi="Symbol" w:hint="default"/>
      </w:rPr>
    </w:lvl>
    <w:lvl w:ilvl="2" w:tplc="370E7BB2" w:tentative="1">
      <w:start w:val="1"/>
      <w:numFmt w:val="bullet"/>
      <w:lvlText w:val=""/>
      <w:lvlJc w:val="left"/>
      <w:pPr>
        <w:tabs>
          <w:tab w:val="num" w:pos="2160"/>
        </w:tabs>
        <w:ind w:left="2160" w:hanging="360"/>
      </w:pPr>
      <w:rPr>
        <w:rFonts w:ascii="Symbol" w:hAnsi="Symbol" w:hint="default"/>
      </w:rPr>
    </w:lvl>
    <w:lvl w:ilvl="3" w:tplc="D070FDB0" w:tentative="1">
      <w:start w:val="1"/>
      <w:numFmt w:val="bullet"/>
      <w:lvlText w:val=""/>
      <w:lvlJc w:val="left"/>
      <w:pPr>
        <w:tabs>
          <w:tab w:val="num" w:pos="2880"/>
        </w:tabs>
        <w:ind w:left="2880" w:hanging="360"/>
      </w:pPr>
      <w:rPr>
        <w:rFonts w:ascii="Symbol" w:hAnsi="Symbol" w:hint="default"/>
      </w:rPr>
    </w:lvl>
    <w:lvl w:ilvl="4" w:tplc="D9D69EA0" w:tentative="1">
      <w:start w:val="1"/>
      <w:numFmt w:val="bullet"/>
      <w:lvlText w:val=""/>
      <w:lvlJc w:val="left"/>
      <w:pPr>
        <w:tabs>
          <w:tab w:val="num" w:pos="3600"/>
        </w:tabs>
        <w:ind w:left="3600" w:hanging="360"/>
      </w:pPr>
      <w:rPr>
        <w:rFonts w:ascii="Symbol" w:hAnsi="Symbol" w:hint="default"/>
      </w:rPr>
    </w:lvl>
    <w:lvl w:ilvl="5" w:tplc="DD44FEE2" w:tentative="1">
      <w:start w:val="1"/>
      <w:numFmt w:val="bullet"/>
      <w:lvlText w:val=""/>
      <w:lvlJc w:val="left"/>
      <w:pPr>
        <w:tabs>
          <w:tab w:val="num" w:pos="4320"/>
        </w:tabs>
        <w:ind w:left="4320" w:hanging="360"/>
      </w:pPr>
      <w:rPr>
        <w:rFonts w:ascii="Symbol" w:hAnsi="Symbol" w:hint="default"/>
      </w:rPr>
    </w:lvl>
    <w:lvl w:ilvl="6" w:tplc="AF3C3DD6" w:tentative="1">
      <w:start w:val="1"/>
      <w:numFmt w:val="bullet"/>
      <w:lvlText w:val=""/>
      <w:lvlJc w:val="left"/>
      <w:pPr>
        <w:tabs>
          <w:tab w:val="num" w:pos="5040"/>
        </w:tabs>
        <w:ind w:left="5040" w:hanging="360"/>
      </w:pPr>
      <w:rPr>
        <w:rFonts w:ascii="Symbol" w:hAnsi="Symbol" w:hint="default"/>
      </w:rPr>
    </w:lvl>
    <w:lvl w:ilvl="7" w:tplc="A6E4EFB2" w:tentative="1">
      <w:start w:val="1"/>
      <w:numFmt w:val="bullet"/>
      <w:lvlText w:val=""/>
      <w:lvlJc w:val="left"/>
      <w:pPr>
        <w:tabs>
          <w:tab w:val="num" w:pos="5760"/>
        </w:tabs>
        <w:ind w:left="5760" w:hanging="360"/>
      </w:pPr>
      <w:rPr>
        <w:rFonts w:ascii="Symbol" w:hAnsi="Symbol" w:hint="default"/>
      </w:rPr>
    </w:lvl>
    <w:lvl w:ilvl="8" w:tplc="1CF8B59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D3F87"/>
    <w:multiLevelType w:val="hybridMultilevel"/>
    <w:tmpl w:val="BB94AC64"/>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CE12620"/>
    <w:multiLevelType w:val="hybridMultilevel"/>
    <w:tmpl w:val="D2B6342A"/>
    <w:lvl w:ilvl="0" w:tplc="9530B6EE">
      <w:start w:val="1"/>
      <w:numFmt w:val="bullet"/>
      <w:lvlText w:val=""/>
      <w:lvlJc w:val="left"/>
      <w:pPr>
        <w:ind w:left="720" w:hanging="360"/>
      </w:pPr>
      <w:rPr>
        <w:rFonts w:ascii="Symbol" w:hAnsi="Symbol"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A82CFD"/>
    <w:multiLevelType w:val="hybridMultilevel"/>
    <w:tmpl w:val="72F80D1E"/>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424B23"/>
    <w:multiLevelType w:val="hybridMultilevel"/>
    <w:tmpl w:val="7EAC0D4A"/>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5DD37C3"/>
    <w:multiLevelType w:val="hybridMultilevel"/>
    <w:tmpl w:val="9D08E80E"/>
    <w:lvl w:ilvl="0" w:tplc="56C65E7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89219D"/>
    <w:multiLevelType w:val="hybridMultilevel"/>
    <w:tmpl w:val="8F8A1AF4"/>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EF6A89"/>
    <w:multiLevelType w:val="hybridMultilevel"/>
    <w:tmpl w:val="8236BA70"/>
    <w:lvl w:ilvl="0" w:tplc="1332D628">
      <w:start w:val="1"/>
      <w:numFmt w:val="decimal"/>
      <w:lvlText w:val="%1-"/>
      <w:lvlJc w:val="left"/>
      <w:pPr>
        <w:ind w:left="2061"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9B902DF"/>
    <w:multiLevelType w:val="hybridMultilevel"/>
    <w:tmpl w:val="6C4050BA"/>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E760F4"/>
    <w:multiLevelType w:val="hybridMultilevel"/>
    <w:tmpl w:val="34A06458"/>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6842DF"/>
    <w:multiLevelType w:val="hybridMultilevel"/>
    <w:tmpl w:val="CEC277F4"/>
    <w:lvl w:ilvl="0" w:tplc="56C65E72">
      <w:start w:val="1"/>
      <w:numFmt w:val="decimal"/>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4" w15:restartNumberingAfterBreak="0">
    <w:nsid w:val="524315AD"/>
    <w:multiLevelType w:val="hybridMultilevel"/>
    <w:tmpl w:val="858CB916"/>
    <w:lvl w:ilvl="0" w:tplc="F0FED176">
      <w:start w:val="1"/>
      <w:numFmt w:val="bullet"/>
      <w:lvlText w:val=""/>
      <w:lvlJc w:val="left"/>
      <w:pPr>
        <w:tabs>
          <w:tab w:val="num" w:pos="720"/>
        </w:tabs>
        <w:ind w:left="720" w:hanging="360"/>
      </w:pPr>
      <w:rPr>
        <w:rFonts w:ascii="Symbol" w:hAnsi="Symbol" w:hint="default"/>
      </w:rPr>
    </w:lvl>
    <w:lvl w:ilvl="1" w:tplc="3892C954" w:tentative="1">
      <w:start w:val="1"/>
      <w:numFmt w:val="bullet"/>
      <w:lvlText w:val=""/>
      <w:lvlJc w:val="left"/>
      <w:pPr>
        <w:tabs>
          <w:tab w:val="num" w:pos="1440"/>
        </w:tabs>
        <w:ind w:left="1440" w:hanging="360"/>
      </w:pPr>
      <w:rPr>
        <w:rFonts w:ascii="Symbol" w:hAnsi="Symbol" w:hint="default"/>
      </w:rPr>
    </w:lvl>
    <w:lvl w:ilvl="2" w:tplc="11DED9CE" w:tentative="1">
      <w:start w:val="1"/>
      <w:numFmt w:val="bullet"/>
      <w:lvlText w:val=""/>
      <w:lvlJc w:val="left"/>
      <w:pPr>
        <w:tabs>
          <w:tab w:val="num" w:pos="2160"/>
        </w:tabs>
        <w:ind w:left="2160" w:hanging="360"/>
      </w:pPr>
      <w:rPr>
        <w:rFonts w:ascii="Symbol" w:hAnsi="Symbol" w:hint="default"/>
      </w:rPr>
    </w:lvl>
    <w:lvl w:ilvl="3" w:tplc="55702258" w:tentative="1">
      <w:start w:val="1"/>
      <w:numFmt w:val="bullet"/>
      <w:lvlText w:val=""/>
      <w:lvlJc w:val="left"/>
      <w:pPr>
        <w:tabs>
          <w:tab w:val="num" w:pos="2880"/>
        </w:tabs>
        <w:ind w:left="2880" w:hanging="360"/>
      </w:pPr>
      <w:rPr>
        <w:rFonts w:ascii="Symbol" w:hAnsi="Symbol" w:hint="default"/>
      </w:rPr>
    </w:lvl>
    <w:lvl w:ilvl="4" w:tplc="F37ECE42" w:tentative="1">
      <w:start w:val="1"/>
      <w:numFmt w:val="bullet"/>
      <w:lvlText w:val=""/>
      <w:lvlJc w:val="left"/>
      <w:pPr>
        <w:tabs>
          <w:tab w:val="num" w:pos="3600"/>
        </w:tabs>
        <w:ind w:left="3600" w:hanging="360"/>
      </w:pPr>
      <w:rPr>
        <w:rFonts w:ascii="Symbol" w:hAnsi="Symbol" w:hint="default"/>
      </w:rPr>
    </w:lvl>
    <w:lvl w:ilvl="5" w:tplc="3B56CDC2" w:tentative="1">
      <w:start w:val="1"/>
      <w:numFmt w:val="bullet"/>
      <w:lvlText w:val=""/>
      <w:lvlJc w:val="left"/>
      <w:pPr>
        <w:tabs>
          <w:tab w:val="num" w:pos="4320"/>
        </w:tabs>
        <w:ind w:left="4320" w:hanging="360"/>
      </w:pPr>
      <w:rPr>
        <w:rFonts w:ascii="Symbol" w:hAnsi="Symbol" w:hint="default"/>
      </w:rPr>
    </w:lvl>
    <w:lvl w:ilvl="6" w:tplc="37984DD4" w:tentative="1">
      <w:start w:val="1"/>
      <w:numFmt w:val="bullet"/>
      <w:lvlText w:val=""/>
      <w:lvlJc w:val="left"/>
      <w:pPr>
        <w:tabs>
          <w:tab w:val="num" w:pos="5040"/>
        </w:tabs>
        <w:ind w:left="5040" w:hanging="360"/>
      </w:pPr>
      <w:rPr>
        <w:rFonts w:ascii="Symbol" w:hAnsi="Symbol" w:hint="default"/>
      </w:rPr>
    </w:lvl>
    <w:lvl w:ilvl="7" w:tplc="1E9E1736" w:tentative="1">
      <w:start w:val="1"/>
      <w:numFmt w:val="bullet"/>
      <w:lvlText w:val=""/>
      <w:lvlJc w:val="left"/>
      <w:pPr>
        <w:tabs>
          <w:tab w:val="num" w:pos="5760"/>
        </w:tabs>
        <w:ind w:left="5760" w:hanging="360"/>
      </w:pPr>
      <w:rPr>
        <w:rFonts w:ascii="Symbol" w:hAnsi="Symbol" w:hint="default"/>
      </w:rPr>
    </w:lvl>
    <w:lvl w:ilvl="8" w:tplc="F19A538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24E4F79"/>
    <w:multiLevelType w:val="hybridMultilevel"/>
    <w:tmpl w:val="1A2A099E"/>
    <w:lvl w:ilvl="0" w:tplc="44F83AC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57F3F1D"/>
    <w:multiLevelType w:val="hybridMultilevel"/>
    <w:tmpl w:val="D7A42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A815B0"/>
    <w:multiLevelType w:val="hybridMultilevel"/>
    <w:tmpl w:val="8F088EDE"/>
    <w:lvl w:ilvl="0" w:tplc="56C65E7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8" w15:restartNumberingAfterBreak="0">
    <w:nsid w:val="5F520800"/>
    <w:multiLevelType w:val="hybridMultilevel"/>
    <w:tmpl w:val="54B29E68"/>
    <w:lvl w:ilvl="0" w:tplc="A2E6E9FC">
      <w:start w:val="1"/>
      <w:numFmt w:val="bullet"/>
      <w:lvlText w:val=""/>
      <w:lvlJc w:val="left"/>
      <w:pPr>
        <w:tabs>
          <w:tab w:val="num" w:pos="720"/>
        </w:tabs>
        <w:ind w:left="720" w:hanging="360"/>
      </w:pPr>
      <w:rPr>
        <w:rFonts w:ascii="Symbol" w:hAnsi="Symbol" w:hint="default"/>
      </w:rPr>
    </w:lvl>
    <w:lvl w:ilvl="1" w:tplc="13D88332" w:tentative="1">
      <w:start w:val="1"/>
      <w:numFmt w:val="bullet"/>
      <w:lvlText w:val=""/>
      <w:lvlJc w:val="left"/>
      <w:pPr>
        <w:tabs>
          <w:tab w:val="num" w:pos="1440"/>
        </w:tabs>
        <w:ind w:left="1440" w:hanging="360"/>
      </w:pPr>
      <w:rPr>
        <w:rFonts w:ascii="Symbol" w:hAnsi="Symbol" w:hint="default"/>
      </w:rPr>
    </w:lvl>
    <w:lvl w:ilvl="2" w:tplc="91285256" w:tentative="1">
      <w:start w:val="1"/>
      <w:numFmt w:val="bullet"/>
      <w:lvlText w:val=""/>
      <w:lvlJc w:val="left"/>
      <w:pPr>
        <w:tabs>
          <w:tab w:val="num" w:pos="2160"/>
        </w:tabs>
        <w:ind w:left="2160" w:hanging="360"/>
      </w:pPr>
      <w:rPr>
        <w:rFonts w:ascii="Symbol" w:hAnsi="Symbol" w:hint="default"/>
      </w:rPr>
    </w:lvl>
    <w:lvl w:ilvl="3" w:tplc="2C1A3F42" w:tentative="1">
      <w:start w:val="1"/>
      <w:numFmt w:val="bullet"/>
      <w:lvlText w:val=""/>
      <w:lvlJc w:val="left"/>
      <w:pPr>
        <w:tabs>
          <w:tab w:val="num" w:pos="2880"/>
        </w:tabs>
        <w:ind w:left="2880" w:hanging="360"/>
      </w:pPr>
      <w:rPr>
        <w:rFonts w:ascii="Symbol" w:hAnsi="Symbol" w:hint="default"/>
      </w:rPr>
    </w:lvl>
    <w:lvl w:ilvl="4" w:tplc="42226166" w:tentative="1">
      <w:start w:val="1"/>
      <w:numFmt w:val="bullet"/>
      <w:lvlText w:val=""/>
      <w:lvlJc w:val="left"/>
      <w:pPr>
        <w:tabs>
          <w:tab w:val="num" w:pos="3600"/>
        </w:tabs>
        <w:ind w:left="3600" w:hanging="360"/>
      </w:pPr>
      <w:rPr>
        <w:rFonts w:ascii="Symbol" w:hAnsi="Symbol" w:hint="default"/>
      </w:rPr>
    </w:lvl>
    <w:lvl w:ilvl="5" w:tplc="10DAF2D8" w:tentative="1">
      <w:start w:val="1"/>
      <w:numFmt w:val="bullet"/>
      <w:lvlText w:val=""/>
      <w:lvlJc w:val="left"/>
      <w:pPr>
        <w:tabs>
          <w:tab w:val="num" w:pos="4320"/>
        </w:tabs>
        <w:ind w:left="4320" w:hanging="360"/>
      </w:pPr>
      <w:rPr>
        <w:rFonts w:ascii="Symbol" w:hAnsi="Symbol" w:hint="default"/>
      </w:rPr>
    </w:lvl>
    <w:lvl w:ilvl="6" w:tplc="F17CEBFA" w:tentative="1">
      <w:start w:val="1"/>
      <w:numFmt w:val="bullet"/>
      <w:lvlText w:val=""/>
      <w:lvlJc w:val="left"/>
      <w:pPr>
        <w:tabs>
          <w:tab w:val="num" w:pos="5040"/>
        </w:tabs>
        <w:ind w:left="5040" w:hanging="360"/>
      </w:pPr>
      <w:rPr>
        <w:rFonts w:ascii="Symbol" w:hAnsi="Symbol" w:hint="default"/>
      </w:rPr>
    </w:lvl>
    <w:lvl w:ilvl="7" w:tplc="6BA6294A" w:tentative="1">
      <w:start w:val="1"/>
      <w:numFmt w:val="bullet"/>
      <w:lvlText w:val=""/>
      <w:lvlJc w:val="left"/>
      <w:pPr>
        <w:tabs>
          <w:tab w:val="num" w:pos="5760"/>
        </w:tabs>
        <w:ind w:left="5760" w:hanging="360"/>
      </w:pPr>
      <w:rPr>
        <w:rFonts w:ascii="Symbol" w:hAnsi="Symbol" w:hint="default"/>
      </w:rPr>
    </w:lvl>
    <w:lvl w:ilvl="8" w:tplc="714C0E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0082D53"/>
    <w:multiLevelType w:val="hybridMultilevel"/>
    <w:tmpl w:val="F8403B16"/>
    <w:lvl w:ilvl="0" w:tplc="4C4C64D2">
      <w:start w:val="1"/>
      <w:numFmt w:val="bullet"/>
      <w:lvlText w:val=""/>
      <w:lvlJc w:val="left"/>
      <w:pPr>
        <w:tabs>
          <w:tab w:val="num" w:pos="720"/>
        </w:tabs>
        <w:ind w:left="720" w:hanging="360"/>
      </w:pPr>
      <w:rPr>
        <w:rFonts w:ascii="Symbol" w:hAnsi="Symbol" w:hint="default"/>
      </w:rPr>
    </w:lvl>
    <w:lvl w:ilvl="1" w:tplc="64DE303C" w:tentative="1">
      <w:start w:val="1"/>
      <w:numFmt w:val="bullet"/>
      <w:lvlText w:val=""/>
      <w:lvlJc w:val="left"/>
      <w:pPr>
        <w:tabs>
          <w:tab w:val="num" w:pos="1440"/>
        </w:tabs>
        <w:ind w:left="1440" w:hanging="360"/>
      </w:pPr>
      <w:rPr>
        <w:rFonts w:ascii="Symbol" w:hAnsi="Symbol" w:hint="default"/>
      </w:rPr>
    </w:lvl>
    <w:lvl w:ilvl="2" w:tplc="F086DE16" w:tentative="1">
      <w:start w:val="1"/>
      <w:numFmt w:val="bullet"/>
      <w:lvlText w:val=""/>
      <w:lvlJc w:val="left"/>
      <w:pPr>
        <w:tabs>
          <w:tab w:val="num" w:pos="2160"/>
        </w:tabs>
        <w:ind w:left="2160" w:hanging="360"/>
      </w:pPr>
      <w:rPr>
        <w:rFonts w:ascii="Symbol" w:hAnsi="Symbol" w:hint="default"/>
      </w:rPr>
    </w:lvl>
    <w:lvl w:ilvl="3" w:tplc="8D1C080A" w:tentative="1">
      <w:start w:val="1"/>
      <w:numFmt w:val="bullet"/>
      <w:lvlText w:val=""/>
      <w:lvlJc w:val="left"/>
      <w:pPr>
        <w:tabs>
          <w:tab w:val="num" w:pos="2880"/>
        </w:tabs>
        <w:ind w:left="2880" w:hanging="360"/>
      </w:pPr>
      <w:rPr>
        <w:rFonts w:ascii="Symbol" w:hAnsi="Symbol" w:hint="default"/>
      </w:rPr>
    </w:lvl>
    <w:lvl w:ilvl="4" w:tplc="ABB00618" w:tentative="1">
      <w:start w:val="1"/>
      <w:numFmt w:val="bullet"/>
      <w:lvlText w:val=""/>
      <w:lvlJc w:val="left"/>
      <w:pPr>
        <w:tabs>
          <w:tab w:val="num" w:pos="3600"/>
        </w:tabs>
        <w:ind w:left="3600" w:hanging="360"/>
      </w:pPr>
      <w:rPr>
        <w:rFonts w:ascii="Symbol" w:hAnsi="Symbol" w:hint="default"/>
      </w:rPr>
    </w:lvl>
    <w:lvl w:ilvl="5" w:tplc="12D491E0" w:tentative="1">
      <w:start w:val="1"/>
      <w:numFmt w:val="bullet"/>
      <w:lvlText w:val=""/>
      <w:lvlJc w:val="left"/>
      <w:pPr>
        <w:tabs>
          <w:tab w:val="num" w:pos="4320"/>
        </w:tabs>
        <w:ind w:left="4320" w:hanging="360"/>
      </w:pPr>
      <w:rPr>
        <w:rFonts w:ascii="Symbol" w:hAnsi="Symbol" w:hint="default"/>
      </w:rPr>
    </w:lvl>
    <w:lvl w:ilvl="6" w:tplc="C6B6CE20" w:tentative="1">
      <w:start w:val="1"/>
      <w:numFmt w:val="bullet"/>
      <w:lvlText w:val=""/>
      <w:lvlJc w:val="left"/>
      <w:pPr>
        <w:tabs>
          <w:tab w:val="num" w:pos="5040"/>
        </w:tabs>
        <w:ind w:left="5040" w:hanging="360"/>
      </w:pPr>
      <w:rPr>
        <w:rFonts w:ascii="Symbol" w:hAnsi="Symbol" w:hint="default"/>
      </w:rPr>
    </w:lvl>
    <w:lvl w:ilvl="7" w:tplc="455E8318" w:tentative="1">
      <w:start w:val="1"/>
      <w:numFmt w:val="bullet"/>
      <w:lvlText w:val=""/>
      <w:lvlJc w:val="left"/>
      <w:pPr>
        <w:tabs>
          <w:tab w:val="num" w:pos="5760"/>
        </w:tabs>
        <w:ind w:left="5760" w:hanging="360"/>
      </w:pPr>
      <w:rPr>
        <w:rFonts w:ascii="Symbol" w:hAnsi="Symbol" w:hint="default"/>
      </w:rPr>
    </w:lvl>
    <w:lvl w:ilvl="8" w:tplc="972AA1E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2172ACB"/>
    <w:multiLevelType w:val="hybridMultilevel"/>
    <w:tmpl w:val="8D9C032E"/>
    <w:lvl w:ilvl="0" w:tplc="6624DA00">
      <w:start w:val="1"/>
      <w:numFmt w:val="bullet"/>
      <w:lvlText w:val=""/>
      <w:lvlJc w:val="left"/>
      <w:pPr>
        <w:ind w:left="721" w:hanging="360"/>
      </w:pPr>
      <w:rPr>
        <w:rFonts w:ascii="Symbol" w:hAnsi="Symbol" w:hint="default"/>
        <w:color w:val="781E46"/>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1" w15:restartNumberingAfterBreak="0">
    <w:nsid w:val="77374B53"/>
    <w:multiLevelType w:val="hybridMultilevel"/>
    <w:tmpl w:val="94A2AB26"/>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10"/>
  </w:num>
  <w:num w:numId="5">
    <w:abstractNumId w:val="5"/>
  </w:num>
  <w:num w:numId="6">
    <w:abstractNumId w:val="0"/>
  </w:num>
  <w:num w:numId="7">
    <w:abstractNumId w:val="17"/>
  </w:num>
  <w:num w:numId="8">
    <w:abstractNumId w:val="15"/>
  </w:num>
  <w:num w:numId="9">
    <w:abstractNumId w:val="6"/>
  </w:num>
  <w:num w:numId="10">
    <w:abstractNumId w:val="9"/>
  </w:num>
  <w:num w:numId="11">
    <w:abstractNumId w:val="1"/>
  </w:num>
  <w:num w:numId="12">
    <w:abstractNumId w:val="12"/>
  </w:num>
  <w:num w:numId="13">
    <w:abstractNumId w:val="11"/>
  </w:num>
  <w:num w:numId="14">
    <w:abstractNumId w:val="7"/>
  </w:num>
  <w:num w:numId="15">
    <w:abstractNumId w:val="4"/>
  </w:num>
  <w:num w:numId="16">
    <w:abstractNumId w:val="21"/>
  </w:num>
  <w:num w:numId="17">
    <w:abstractNumId w:val="2"/>
  </w:num>
  <w:num w:numId="18">
    <w:abstractNumId w:val="18"/>
  </w:num>
  <w:num w:numId="19">
    <w:abstractNumId w:val="3"/>
  </w:num>
  <w:num w:numId="20">
    <w:abstractNumId w:val="19"/>
  </w:num>
  <w:num w:numId="21">
    <w:abstractNumId w:val="14"/>
  </w:num>
  <w:num w:numId="2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7C"/>
    <w:rsid w:val="00002A16"/>
    <w:rsid w:val="00003B16"/>
    <w:rsid w:val="000049AD"/>
    <w:rsid w:val="0000538F"/>
    <w:rsid w:val="00005AB0"/>
    <w:rsid w:val="0000641C"/>
    <w:rsid w:val="00007683"/>
    <w:rsid w:val="00007D30"/>
    <w:rsid w:val="000109CC"/>
    <w:rsid w:val="00010A30"/>
    <w:rsid w:val="00013F62"/>
    <w:rsid w:val="0001507D"/>
    <w:rsid w:val="00015229"/>
    <w:rsid w:val="000156A5"/>
    <w:rsid w:val="00015AE2"/>
    <w:rsid w:val="00015B85"/>
    <w:rsid w:val="00015CD9"/>
    <w:rsid w:val="0001660E"/>
    <w:rsid w:val="00020ABD"/>
    <w:rsid w:val="00022E17"/>
    <w:rsid w:val="0002311E"/>
    <w:rsid w:val="0002390B"/>
    <w:rsid w:val="000246C1"/>
    <w:rsid w:val="0002494D"/>
    <w:rsid w:val="00025575"/>
    <w:rsid w:val="000256E7"/>
    <w:rsid w:val="00025B59"/>
    <w:rsid w:val="000260BD"/>
    <w:rsid w:val="00026345"/>
    <w:rsid w:val="0002674A"/>
    <w:rsid w:val="0002697C"/>
    <w:rsid w:val="00026ED4"/>
    <w:rsid w:val="000313C0"/>
    <w:rsid w:val="00031B4F"/>
    <w:rsid w:val="00031FEA"/>
    <w:rsid w:val="00033BCE"/>
    <w:rsid w:val="0003400D"/>
    <w:rsid w:val="000341B9"/>
    <w:rsid w:val="00035262"/>
    <w:rsid w:val="00037EC1"/>
    <w:rsid w:val="0004017A"/>
    <w:rsid w:val="00041553"/>
    <w:rsid w:val="00042CE2"/>
    <w:rsid w:val="00043042"/>
    <w:rsid w:val="00043197"/>
    <w:rsid w:val="00043935"/>
    <w:rsid w:val="00043E42"/>
    <w:rsid w:val="00046327"/>
    <w:rsid w:val="00046C2A"/>
    <w:rsid w:val="000476FD"/>
    <w:rsid w:val="00051D5A"/>
    <w:rsid w:val="000530B1"/>
    <w:rsid w:val="00054EF4"/>
    <w:rsid w:val="00055E21"/>
    <w:rsid w:val="00056EBE"/>
    <w:rsid w:val="00057DD7"/>
    <w:rsid w:val="00060DC9"/>
    <w:rsid w:val="00061E02"/>
    <w:rsid w:val="000625F6"/>
    <w:rsid w:val="00062AC8"/>
    <w:rsid w:val="00063AE5"/>
    <w:rsid w:val="00063B0C"/>
    <w:rsid w:val="00064318"/>
    <w:rsid w:val="00065806"/>
    <w:rsid w:val="00066CEA"/>
    <w:rsid w:val="000672B5"/>
    <w:rsid w:val="000708E8"/>
    <w:rsid w:val="0007345C"/>
    <w:rsid w:val="00074181"/>
    <w:rsid w:val="00076BFC"/>
    <w:rsid w:val="0007705B"/>
    <w:rsid w:val="000772B7"/>
    <w:rsid w:val="000806B0"/>
    <w:rsid w:val="00083096"/>
    <w:rsid w:val="00084429"/>
    <w:rsid w:val="00084483"/>
    <w:rsid w:val="00086D22"/>
    <w:rsid w:val="000908C8"/>
    <w:rsid w:val="00090F67"/>
    <w:rsid w:val="00094969"/>
    <w:rsid w:val="0009594B"/>
    <w:rsid w:val="00095B0F"/>
    <w:rsid w:val="00095E25"/>
    <w:rsid w:val="0009655C"/>
    <w:rsid w:val="000A0043"/>
    <w:rsid w:val="000A04CC"/>
    <w:rsid w:val="000A0B7B"/>
    <w:rsid w:val="000A2BB5"/>
    <w:rsid w:val="000A391C"/>
    <w:rsid w:val="000A45E2"/>
    <w:rsid w:val="000A522C"/>
    <w:rsid w:val="000A636B"/>
    <w:rsid w:val="000A6CED"/>
    <w:rsid w:val="000B041D"/>
    <w:rsid w:val="000B061B"/>
    <w:rsid w:val="000B26AE"/>
    <w:rsid w:val="000B3504"/>
    <w:rsid w:val="000B387E"/>
    <w:rsid w:val="000B399C"/>
    <w:rsid w:val="000B3A04"/>
    <w:rsid w:val="000B45B0"/>
    <w:rsid w:val="000B51AB"/>
    <w:rsid w:val="000C2036"/>
    <w:rsid w:val="000C4151"/>
    <w:rsid w:val="000C5751"/>
    <w:rsid w:val="000C5AC1"/>
    <w:rsid w:val="000D0894"/>
    <w:rsid w:val="000D0D69"/>
    <w:rsid w:val="000D30AD"/>
    <w:rsid w:val="000D3CD0"/>
    <w:rsid w:val="000D4683"/>
    <w:rsid w:val="000D552C"/>
    <w:rsid w:val="000D660C"/>
    <w:rsid w:val="000D7865"/>
    <w:rsid w:val="000E0500"/>
    <w:rsid w:val="000E14F6"/>
    <w:rsid w:val="000E2D7A"/>
    <w:rsid w:val="000E310E"/>
    <w:rsid w:val="000E3524"/>
    <w:rsid w:val="000E468A"/>
    <w:rsid w:val="000E4889"/>
    <w:rsid w:val="000E6680"/>
    <w:rsid w:val="000E7467"/>
    <w:rsid w:val="000E7E65"/>
    <w:rsid w:val="000F02B2"/>
    <w:rsid w:val="000F267D"/>
    <w:rsid w:val="000F2A2B"/>
    <w:rsid w:val="000F3EF8"/>
    <w:rsid w:val="000F4B11"/>
    <w:rsid w:val="000F591F"/>
    <w:rsid w:val="000F63B3"/>
    <w:rsid w:val="000F6FB2"/>
    <w:rsid w:val="00100A08"/>
    <w:rsid w:val="00100DCC"/>
    <w:rsid w:val="001021AE"/>
    <w:rsid w:val="00102A5F"/>
    <w:rsid w:val="001038A1"/>
    <w:rsid w:val="00104069"/>
    <w:rsid w:val="00104D06"/>
    <w:rsid w:val="0010614C"/>
    <w:rsid w:val="00106512"/>
    <w:rsid w:val="001067B7"/>
    <w:rsid w:val="00107820"/>
    <w:rsid w:val="00107CBF"/>
    <w:rsid w:val="0011045A"/>
    <w:rsid w:val="001139BB"/>
    <w:rsid w:val="001145F8"/>
    <w:rsid w:val="00114AC5"/>
    <w:rsid w:val="00115808"/>
    <w:rsid w:val="00116C93"/>
    <w:rsid w:val="00116D39"/>
    <w:rsid w:val="001202AC"/>
    <w:rsid w:val="001208D1"/>
    <w:rsid w:val="00122135"/>
    <w:rsid w:val="00123CBA"/>
    <w:rsid w:val="001253EA"/>
    <w:rsid w:val="00126B41"/>
    <w:rsid w:val="00131A49"/>
    <w:rsid w:val="00133677"/>
    <w:rsid w:val="00134F1B"/>
    <w:rsid w:val="00135B77"/>
    <w:rsid w:val="00136254"/>
    <w:rsid w:val="00136550"/>
    <w:rsid w:val="001377E0"/>
    <w:rsid w:val="0014229E"/>
    <w:rsid w:val="00142AAA"/>
    <w:rsid w:val="00143F90"/>
    <w:rsid w:val="00144293"/>
    <w:rsid w:val="00145006"/>
    <w:rsid w:val="001456C3"/>
    <w:rsid w:val="00145EF4"/>
    <w:rsid w:val="00145F96"/>
    <w:rsid w:val="00146726"/>
    <w:rsid w:val="0014739C"/>
    <w:rsid w:val="00150005"/>
    <w:rsid w:val="001507B0"/>
    <w:rsid w:val="001522EF"/>
    <w:rsid w:val="00153AC0"/>
    <w:rsid w:val="00154A3A"/>
    <w:rsid w:val="00154D8A"/>
    <w:rsid w:val="00154E73"/>
    <w:rsid w:val="00156350"/>
    <w:rsid w:val="001572F4"/>
    <w:rsid w:val="0016143A"/>
    <w:rsid w:val="001623C7"/>
    <w:rsid w:val="001641C0"/>
    <w:rsid w:val="00165BDE"/>
    <w:rsid w:val="001669F3"/>
    <w:rsid w:val="00166D10"/>
    <w:rsid w:val="00167FF0"/>
    <w:rsid w:val="001700F5"/>
    <w:rsid w:val="001708E0"/>
    <w:rsid w:val="00171201"/>
    <w:rsid w:val="001717BE"/>
    <w:rsid w:val="00172120"/>
    <w:rsid w:val="00172254"/>
    <w:rsid w:val="00172615"/>
    <w:rsid w:val="001728EB"/>
    <w:rsid w:val="00174326"/>
    <w:rsid w:val="00175071"/>
    <w:rsid w:val="001759DD"/>
    <w:rsid w:val="00175BD8"/>
    <w:rsid w:val="00176A20"/>
    <w:rsid w:val="00177F07"/>
    <w:rsid w:val="0018043B"/>
    <w:rsid w:val="00181915"/>
    <w:rsid w:val="001903F3"/>
    <w:rsid w:val="001912C6"/>
    <w:rsid w:val="00191969"/>
    <w:rsid w:val="0019248C"/>
    <w:rsid w:val="00193D8D"/>
    <w:rsid w:val="00194F0D"/>
    <w:rsid w:val="001965BF"/>
    <w:rsid w:val="001978B0"/>
    <w:rsid w:val="00197E75"/>
    <w:rsid w:val="00197EF7"/>
    <w:rsid w:val="001A0079"/>
    <w:rsid w:val="001A0A3F"/>
    <w:rsid w:val="001A0A7D"/>
    <w:rsid w:val="001A263C"/>
    <w:rsid w:val="001A2772"/>
    <w:rsid w:val="001A28C2"/>
    <w:rsid w:val="001A3DCE"/>
    <w:rsid w:val="001A3FC9"/>
    <w:rsid w:val="001A4938"/>
    <w:rsid w:val="001A54F4"/>
    <w:rsid w:val="001A6C0C"/>
    <w:rsid w:val="001A71C0"/>
    <w:rsid w:val="001A7FF4"/>
    <w:rsid w:val="001B094B"/>
    <w:rsid w:val="001B1220"/>
    <w:rsid w:val="001B2828"/>
    <w:rsid w:val="001B3B75"/>
    <w:rsid w:val="001B45EE"/>
    <w:rsid w:val="001B6288"/>
    <w:rsid w:val="001C1824"/>
    <w:rsid w:val="001C3B66"/>
    <w:rsid w:val="001C611D"/>
    <w:rsid w:val="001C74CC"/>
    <w:rsid w:val="001D0489"/>
    <w:rsid w:val="001D0BAB"/>
    <w:rsid w:val="001D17C5"/>
    <w:rsid w:val="001D2415"/>
    <w:rsid w:val="001D412D"/>
    <w:rsid w:val="001D687B"/>
    <w:rsid w:val="001D73FF"/>
    <w:rsid w:val="001D7E7A"/>
    <w:rsid w:val="001E073B"/>
    <w:rsid w:val="001E0C87"/>
    <w:rsid w:val="001E0D13"/>
    <w:rsid w:val="001E1443"/>
    <w:rsid w:val="001E3ED8"/>
    <w:rsid w:val="001E5EC8"/>
    <w:rsid w:val="001E6F97"/>
    <w:rsid w:val="001E77E7"/>
    <w:rsid w:val="001F0FA2"/>
    <w:rsid w:val="001F128F"/>
    <w:rsid w:val="001F568E"/>
    <w:rsid w:val="001F6504"/>
    <w:rsid w:val="001F66D3"/>
    <w:rsid w:val="001F6A7C"/>
    <w:rsid w:val="002017A5"/>
    <w:rsid w:val="00201EDC"/>
    <w:rsid w:val="0020206A"/>
    <w:rsid w:val="00203E06"/>
    <w:rsid w:val="00203E34"/>
    <w:rsid w:val="00203E75"/>
    <w:rsid w:val="00207FE0"/>
    <w:rsid w:val="00210F5F"/>
    <w:rsid w:val="00212DC7"/>
    <w:rsid w:val="002140B6"/>
    <w:rsid w:val="00215346"/>
    <w:rsid w:val="00215B25"/>
    <w:rsid w:val="00217777"/>
    <w:rsid w:val="0022190B"/>
    <w:rsid w:val="0022699E"/>
    <w:rsid w:val="00226B16"/>
    <w:rsid w:val="00227B0A"/>
    <w:rsid w:val="002313F7"/>
    <w:rsid w:val="00235074"/>
    <w:rsid w:val="00235DF1"/>
    <w:rsid w:val="00236E20"/>
    <w:rsid w:val="002419CA"/>
    <w:rsid w:val="00241CD0"/>
    <w:rsid w:val="00243B6C"/>
    <w:rsid w:val="00243B7A"/>
    <w:rsid w:val="00244967"/>
    <w:rsid w:val="002460A8"/>
    <w:rsid w:val="002467D1"/>
    <w:rsid w:val="002522E9"/>
    <w:rsid w:val="002523E4"/>
    <w:rsid w:val="00253FA5"/>
    <w:rsid w:val="002542C3"/>
    <w:rsid w:val="002550F3"/>
    <w:rsid w:val="002557BE"/>
    <w:rsid w:val="00262407"/>
    <w:rsid w:val="002624EB"/>
    <w:rsid w:val="00264B9F"/>
    <w:rsid w:val="002650BE"/>
    <w:rsid w:val="0026580B"/>
    <w:rsid w:val="002658B9"/>
    <w:rsid w:val="00266C44"/>
    <w:rsid w:val="002672B9"/>
    <w:rsid w:val="00267DA4"/>
    <w:rsid w:val="0027059B"/>
    <w:rsid w:val="00270ED6"/>
    <w:rsid w:val="00270EF4"/>
    <w:rsid w:val="00271114"/>
    <w:rsid w:val="00271D92"/>
    <w:rsid w:val="002725BF"/>
    <w:rsid w:val="00272D25"/>
    <w:rsid w:val="0027324F"/>
    <w:rsid w:val="00273920"/>
    <w:rsid w:val="00274AD7"/>
    <w:rsid w:val="00276B67"/>
    <w:rsid w:val="002806E0"/>
    <w:rsid w:val="00280967"/>
    <w:rsid w:val="00280D51"/>
    <w:rsid w:val="0028123F"/>
    <w:rsid w:val="00281E3E"/>
    <w:rsid w:val="00283316"/>
    <w:rsid w:val="0028401E"/>
    <w:rsid w:val="0028456B"/>
    <w:rsid w:val="002864CA"/>
    <w:rsid w:val="00287232"/>
    <w:rsid w:val="0028732F"/>
    <w:rsid w:val="00287A52"/>
    <w:rsid w:val="0029018D"/>
    <w:rsid w:val="00291704"/>
    <w:rsid w:val="00292C97"/>
    <w:rsid w:val="00294CE4"/>
    <w:rsid w:val="00294DC7"/>
    <w:rsid w:val="002954A5"/>
    <w:rsid w:val="00295B01"/>
    <w:rsid w:val="00296BE5"/>
    <w:rsid w:val="002A3FAF"/>
    <w:rsid w:val="002A4F0E"/>
    <w:rsid w:val="002A62A4"/>
    <w:rsid w:val="002B1EC7"/>
    <w:rsid w:val="002B2C1B"/>
    <w:rsid w:val="002B3586"/>
    <w:rsid w:val="002B35F8"/>
    <w:rsid w:val="002B4CEF"/>
    <w:rsid w:val="002B58CE"/>
    <w:rsid w:val="002B6844"/>
    <w:rsid w:val="002C0314"/>
    <w:rsid w:val="002C1254"/>
    <w:rsid w:val="002C1465"/>
    <w:rsid w:val="002C268B"/>
    <w:rsid w:val="002D0983"/>
    <w:rsid w:val="002D1D09"/>
    <w:rsid w:val="002D1FB5"/>
    <w:rsid w:val="002D3EE2"/>
    <w:rsid w:val="002D49D1"/>
    <w:rsid w:val="002D508E"/>
    <w:rsid w:val="002D5378"/>
    <w:rsid w:val="002E09F0"/>
    <w:rsid w:val="002E135E"/>
    <w:rsid w:val="002E21D2"/>
    <w:rsid w:val="002E31DC"/>
    <w:rsid w:val="002E4911"/>
    <w:rsid w:val="002E5077"/>
    <w:rsid w:val="002E5998"/>
    <w:rsid w:val="002E63FF"/>
    <w:rsid w:val="002E78DE"/>
    <w:rsid w:val="002E7B42"/>
    <w:rsid w:val="002F1C08"/>
    <w:rsid w:val="002F1E03"/>
    <w:rsid w:val="002F22CF"/>
    <w:rsid w:val="002F5B44"/>
    <w:rsid w:val="002F677C"/>
    <w:rsid w:val="002F6C88"/>
    <w:rsid w:val="002F77DA"/>
    <w:rsid w:val="003002EF"/>
    <w:rsid w:val="003003B4"/>
    <w:rsid w:val="0030204C"/>
    <w:rsid w:val="003021C0"/>
    <w:rsid w:val="00302BA1"/>
    <w:rsid w:val="00302D55"/>
    <w:rsid w:val="00304E72"/>
    <w:rsid w:val="0030590F"/>
    <w:rsid w:val="00307EA8"/>
    <w:rsid w:val="00311704"/>
    <w:rsid w:val="003124CF"/>
    <w:rsid w:val="0031400E"/>
    <w:rsid w:val="003162D6"/>
    <w:rsid w:val="00316F42"/>
    <w:rsid w:val="0032083D"/>
    <w:rsid w:val="00320BDD"/>
    <w:rsid w:val="0032515F"/>
    <w:rsid w:val="003255FF"/>
    <w:rsid w:val="00325B3D"/>
    <w:rsid w:val="00326F5C"/>
    <w:rsid w:val="00327481"/>
    <w:rsid w:val="00327C26"/>
    <w:rsid w:val="003300B6"/>
    <w:rsid w:val="003316F5"/>
    <w:rsid w:val="00333454"/>
    <w:rsid w:val="0033466A"/>
    <w:rsid w:val="0033562A"/>
    <w:rsid w:val="00335778"/>
    <w:rsid w:val="00340382"/>
    <w:rsid w:val="0034119B"/>
    <w:rsid w:val="00341720"/>
    <w:rsid w:val="00341A38"/>
    <w:rsid w:val="0034353A"/>
    <w:rsid w:val="00347277"/>
    <w:rsid w:val="003478FC"/>
    <w:rsid w:val="00347FDB"/>
    <w:rsid w:val="003541CE"/>
    <w:rsid w:val="00354C3E"/>
    <w:rsid w:val="003561B7"/>
    <w:rsid w:val="003565E5"/>
    <w:rsid w:val="00356695"/>
    <w:rsid w:val="00360075"/>
    <w:rsid w:val="003602CB"/>
    <w:rsid w:val="0036136A"/>
    <w:rsid w:val="00361537"/>
    <w:rsid w:val="00361B37"/>
    <w:rsid w:val="00363398"/>
    <w:rsid w:val="0036431E"/>
    <w:rsid w:val="00364B4B"/>
    <w:rsid w:val="00364F9B"/>
    <w:rsid w:val="0036637E"/>
    <w:rsid w:val="0036749A"/>
    <w:rsid w:val="00367632"/>
    <w:rsid w:val="00367FCC"/>
    <w:rsid w:val="00370510"/>
    <w:rsid w:val="00372001"/>
    <w:rsid w:val="00372A75"/>
    <w:rsid w:val="00372E58"/>
    <w:rsid w:val="003730A1"/>
    <w:rsid w:val="003734E7"/>
    <w:rsid w:val="00374178"/>
    <w:rsid w:val="003744D6"/>
    <w:rsid w:val="00376463"/>
    <w:rsid w:val="003803A7"/>
    <w:rsid w:val="003809C9"/>
    <w:rsid w:val="0038181C"/>
    <w:rsid w:val="0038276C"/>
    <w:rsid w:val="0038299C"/>
    <w:rsid w:val="0038413A"/>
    <w:rsid w:val="00385800"/>
    <w:rsid w:val="00386118"/>
    <w:rsid w:val="00386D85"/>
    <w:rsid w:val="00386FBC"/>
    <w:rsid w:val="0038754B"/>
    <w:rsid w:val="00387779"/>
    <w:rsid w:val="003878D8"/>
    <w:rsid w:val="00387FE2"/>
    <w:rsid w:val="003908CA"/>
    <w:rsid w:val="00390E7E"/>
    <w:rsid w:val="003917E8"/>
    <w:rsid w:val="003920AE"/>
    <w:rsid w:val="00393617"/>
    <w:rsid w:val="003945AA"/>
    <w:rsid w:val="0039753F"/>
    <w:rsid w:val="00397DF3"/>
    <w:rsid w:val="003A2749"/>
    <w:rsid w:val="003A3E03"/>
    <w:rsid w:val="003A4446"/>
    <w:rsid w:val="003A44FA"/>
    <w:rsid w:val="003A4C99"/>
    <w:rsid w:val="003A52EB"/>
    <w:rsid w:val="003A5AB9"/>
    <w:rsid w:val="003A5BEF"/>
    <w:rsid w:val="003B0474"/>
    <w:rsid w:val="003B1310"/>
    <w:rsid w:val="003B1BC0"/>
    <w:rsid w:val="003B1D78"/>
    <w:rsid w:val="003B1DF8"/>
    <w:rsid w:val="003B2F90"/>
    <w:rsid w:val="003B3254"/>
    <w:rsid w:val="003B5D47"/>
    <w:rsid w:val="003B5FD2"/>
    <w:rsid w:val="003C025B"/>
    <w:rsid w:val="003C2175"/>
    <w:rsid w:val="003C2D5B"/>
    <w:rsid w:val="003C3909"/>
    <w:rsid w:val="003C4216"/>
    <w:rsid w:val="003D08D3"/>
    <w:rsid w:val="003D098F"/>
    <w:rsid w:val="003D155C"/>
    <w:rsid w:val="003D3C50"/>
    <w:rsid w:val="003D7176"/>
    <w:rsid w:val="003D7F68"/>
    <w:rsid w:val="003E00F6"/>
    <w:rsid w:val="003E024A"/>
    <w:rsid w:val="003E185E"/>
    <w:rsid w:val="003E26B9"/>
    <w:rsid w:val="003E2F16"/>
    <w:rsid w:val="003E3DFD"/>
    <w:rsid w:val="003E5FD4"/>
    <w:rsid w:val="003E6BAD"/>
    <w:rsid w:val="003E6E81"/>
    <w:rsid w:val="003E7D5A"/>
    <w:rsid w:val="003F0260"/>
    <w:rsid w:val="003F2151"/>
    <w:rsid w:val="003F23D9"/>
    <w:rsid w:val="003F3F00"/>
    <w:rsid w:val="003F56E1"/>
    <w:rsid w:val="003F60B0"/>
    <w:rsid w:val="003F636F"/>
    <w:rsid w:val="003F6500"/>
    <w:rsid w:val="003F667C"/>
    <w:rsid w:val="003F7810"/>
    <w:rsid w:val="003F7DC1"/>
    <w:rsid w:val="004012B2"/>
    <w:rsid w:val="00403B50"/>
    <w:rsid w:val="00404B3F"/>
    <w:rsid w:val="00405126"/>
    <w:rsid w:val="00406982"/>
    <w:rsid w:val="00406C09"/>
    <w:rsid w:val="00407658"/>
    <w:rsid w:val="00410883"/>
    <w:rsid w:val="00411896"/>
    <w:rsid w:val="0041222B"/>
    <w:rsid w:val="004140D3"/>
    <w:rsid w:val="00416BE5"/>
    <w:rsid w:val="004200CE"/>
    <w:rsid w:val="004209B3"/>
    <w:rsid w:val="004211CF"/>
    <w:rsid w:val="00423C67"/>
    <w:rsid w:val="00424132"/>
    <w:rsid w:val="00424273"/>
    <w:rsid w:val="00425227"/>
    <w:rsid w:val="00425B32"/>
    <w:rsid w:val="00427B49"/>
    <w:rsid w:val="004307EB"/>
    <w:rsid w:val="004311A7"/>
    <w:rsid w:val="0043157E"/>
    <w:rsid w:val="004320A7"/>
    <w:rsid w:val="004322D5"/>
    <w:rsid w:val="00432CEF"/>
    <w:rsid w:val="004333D3"/>
    <w:rsid w:val="004400CB"/>
    <w:rsid w:val="00441B0C"/>
    <w:rsid w:val="00441E44"/>
    <w:rsid w:val="00442C62"/>
    <w:rsid w:val="00442DFA"/>
    <w:rsid w:val="00443144"/>
    <w:rsid w:val="004442ED"/>
    <w:rsid w:val="0044548A"/>
    <w:rsid w:val="00446284"/>
    <w:rsid w:val="004462DC"/>
    <w:rsid w:val="00446409"/>
    <w:rsid w:val="00446843"/>
    <w:rsid w:val="00446D64"/>
    <w:rsid w:val="00451240"/>
    <w:rsid w:val="004512E9"/>
    <w:rsid w:val="004516FF"/>
    <w:rsid w:val="004555BB"/>
    <w:rsid w:val="00456010"/>
    <w:rsid w:val="00457E52"/>
    <w:rsid w:val="00460B6E"/>
    <w:rsid w:val="0046106E"/>
    <w:rsid w:val="00461B14"/>
    <w:rsid w:val="004635BE"/>
    <w:rsid w:val="0046372D"/>
    <w:rsid w:val="00463FFE"/>
    <w:rsid w:val="0046528B"/>
    <w:rsid w:val="00466CAD"/>
    <w:rsid w:val="00467C53"/>
    <w:rsid w:val="00471DB5"/>
    <w:rsid w:val="00473295"/>
    <w:rsid w:val="00475A8E"/>
    <w:rsid w:val="00475EC0"/>
    <w:rsid w:val="00477272"/>
    <w:rsid w:val="00477EA6"/>
    <w:rsid w:val="0048024F"/>
    <w:rsid w:val="00484939"/>
    <w:rsid w:val="00484EBC"/>
    <w:rsid w:val="00490CF8"/>
    <w:rsid w:val="00490D77"/>
    <w:rsid w:val="00491F9B"/>
    <w:rsid w:val="0049293A"/>
    <w:rsid w:val="00492C44"/>
    <w:rsid w:val="004930B5"/>
    <w:rsid w:val="00495BF8"/>
    <w:rsid w:val="004974AC"/>
    <w:rsid w:val="004A0960"/>
    <w:rsid w:val="004A26F6"/>
    <w:rsid w:val="004A5C09"/>
    <w:rsid w:val="004B0444"/>
    <w:rsid w:val="004B08C3"/>
    <w:rsid w:val="004B2CD3"/>
    <w:rsid w:val="004B3A6B"/>
    <w:rsid w:val="004B4971"/>
    <w:rsid w:val="004B6355"/>
    <w:rsid w:val="004B6ED6"/>
    <w:rsid w:val="004B6FC7"/>
    <w:rsid w:val="004B7B7D"/>
    <w:rsid w:val="004C0C48"/>
    <w:rsid w:val="004C0E68"/>
    <w:rsid w:val="004C14CC"/>
    <w:rsid w:val="004C55F0"/>
    <w:rsid w:val="004C6313"/>
    <w:rsid w:val="004C741F"/>
    <w:rsid w:val="004C78F2"/>
    <w:rsid w:val="004C7E41"/>
    <w:rsid w:val="004D1D01"/>
    <w:rsid w:val="004D24A4"/>
    <w:rsid w:val="004D2D10"/>
    <w:rsid w:val="004D3E6F"/>
    <w:rsid w:val="004D4434"/>
    <w:rsid w:val="004D77BA"/>
    <w:rsid w:val="004E02F9"/>
    <w:rsid w:val="004E0AD3"/>
    <w:rsid w:val="004E397B"/>
    <w:rsid w:val="004E3E87"/>
    <w:rsid w:val="004E41DC"/>
    <w:rsid w:val="004E5690"/>
    <w:rsid w:val="004E5AFA"/>
    <w:rsid w:val="004E5D00"/>
    <w:rsid w:val="004F1A6D"/>
    <w:rsid w:val="004F1FB2"/>
    <w:rsid w:val="004F2B8F"/>
    <w:rsid w:val="004F2EF1"/>
    <w:rsid w:val="004F455A"/>
    <w:rsid w:val="004F763C"/>
    <w:rsid w:val="00500046"/>
    <w:rsid w:val="005008EB"/>
    <w:rsid w:val="00500EB5"/>
    <w:rsid w:val="005012E7"/>
    <w:rsid w:val="0050156C"/>
    <w:rsid w:val="00501E5D"/>
    <w:rsid w:val="0050267C"/>
    <w:rsid w:val="00502692"/>
    <w:rsid w:val="00502836"/>
    <w:rsid w:val="00503558"/>
    <w:rsid w:val="0050493B"/>
    <w:rsid w:val="00504EBF"/>
    <w:rsid w:val="0050516C"/>
    <w:rsid w:val="005064D9"/>
    <w:rsid w:val="005069B7"/>
    <w:rsid w:val="0050756B"/>
    <w:rsid w:val="00507C52"/>
    <w:rsid w:val="00507ECA"/>
    <w:rsid w:val="00510451"/>
    <w:rsid w:val="00511965"/>
    <w:rsid w:val="00512BC6"/>
    <w:rsid w:val="00513D91"/>
    <w:rsid w:val="0051644F"/>
    <w:rsid w:val="00521CD4"/>
    <w:rsid w:val="00524AF9"/>
    <w:rsid w:val="00525302"/>
    <w:rsid w:val="00526878"/>
    <w:rsid w:val="005270C1"/>
    <w:rsid w:val="0053029D"/>
    <w:rsid w:val="00530ADA"/>
    <w:rsid w:val="005312F5"/>
    <w:rsid w:val="00531FDA"/>
    <w:rsid w:val="005328AE"/>
    <w:rsid w:val="00532F94"/>
    <w:rsid w:val="00533753"/>
    <w:rsid w:val="00533E26"/>
    <w:rsid w:val="00536DA0"/>
    <w:rsid w:val="0054045D"/>
    <w:rsid w:val="0054074C"/>
    <w:rsid w:val="00540C62"/>
    <w:rsid w:val="0054290E"/>
    <w:rsid w:val="00543FA3"/>
    <w:rsid w:val="005450B6"/>
    <w:rsid w:val="00545ED4"/>
    <w:rsid w:val="005472FA"/>
    <w:rsid w:val="00550046"/>
    <w:rsid w:val="005533D5"/>
    <w:rsid w:val="00553BF8"/>
    <w:rsid w:val="00554301"/>
    <w:rsid w:val="00554EDB"/>
    <w:rsid w:val="005556E2"/>
    <w:rsid w:val="00555F1E"/>
    <w:rsid w:val="00561134"/>
    <w:rsid w:val="00561AD9"/>
    <w:rsid w:val="005648B0"/>
    <w:rsid w:val="005651D9"/>
    <w:rsid w:val="0056619B"/>
    <w:rsid w:val="00566259"/>
    <w:rsid w:val="00566497"/>
    <w:rsid w:val="00570414"/>
    <w:rsid w:val="00571043"/>
    <w:rsid w:val="00571865"/>
    <w:rsid w:val="00573319"/>
    <w:rsid w:val="00573486"/>
    <w:rsid w:val="0057692E"/>
    <w:rsid w:val="00577BAA"/>
    <w:rsid w:val="00580D8C"/>
    <w:rsid w:val="005815CE"/>
    <w:rsid w:val="005819E8"/>
    <w:rsid w:val="00582363"/>
    <w:rsid w:val="005837F5"/>
    <w:rsid w:val="0058417F"/>
    <w:rsid w:val="00584F3A"/>
    <w:rsid w:val="00585321"/>
    <w:rsid w:val="00586533"/>
    <w:rsid w:val="00586BCF"/>
    <w:rsid w:val="00587472"/>
    <w:rsid w:val="0058782E"/>
    <w:rsid w:val="00587BE7"/>
    <w:rsid w:val="00590081"/>
    <w:rsid w:val="005900AE"/>
    <w:rsid w:val="005900EA"/>
    <w:rsid w:val="00590B21"/>
    <w:rsid w:val="00591894"/>
    <w:rsid w:val="00595DE7"/>
    <w:rsid w:val="00595F03"/>
    <w:rsid w:val="00596BBE"/>
    <w:rsid w:val="0059798C"/>
    <w:rsid w:val="005A0446"/>
    <w:rsid w:val="005A1565"/>
    <w:rsid w:val="005A17E8"/>
    <w:rsid w:val="005A34A1"/>
    <w:rsid w:val="005A407E"/>
    <w:rsid w:val="005A5A8B"/>
    <w:rsid w:val="005A6075"/>
    <w:rsid w:val="005A6F24"/>
    <w:rsid w:val="005B091E"/>
    <w:rsid w:val="005B1162"/>
    <w:rsid w:val="005B269B"/>
    <w:rsid w:val="005B7404"/>
    <w:rsid w:val="005C0D92"/>
    <w:rsid w:val="005C16FD"/>
    <w:rsid w:val="005C1C6C"/>
    <w:rsid w:val="005C210A"/>
    <w:rsid w:val="005C2C12"/>
    <w:rsid w:val="005C2D7B"/>
    <w:rsid w:val="005C485C"/>
    <w:rsid w:val="005C63B6"/>
    <w:rsid w:val="005C63D7"/>
    <w:rsid w:val="005C6C95"/>
    <w:rsid w:val="005D3933"/>
    <w:rsid w:val="005D3FA8"/>
    <w:rsid w:val="005D5A07"/>
    <w:rsid w:val="005D5C90"/>
    <w:rsid w:val="005D5E4C"/>
    <w:rsid w:val="005D5F33"/>
    <w:rsid w:val="005D6321"/>
    <w:rsid w:val="005D6D25"/>
    <w:rsid w:val="005E0D72"/>
    <w:rsid w:val="005E1B09"/>
    <w:rsid w:val="005E1F1B"/>
    <w:rsid w:val="005E3578"/>
    <w:rsid w:val="005E38C5"/>
    <w:rsid w:val="005E7B5F"/>
    <w:rsid w:val="005F015A"/>
    <w:rsid w:val="005F06CD"/>
    <w:rsid w:val="005F0A0D"/>
    <w:rsid w:val="005F158C"/>
    <w:rsid w:val="005F506C"/>
    <w:rsid w:val="005F513E"/>
    <w:rsid w:val="005F52EB"/>
    <w:rsid w:val="005F5EEA"/>
    <w:rsid w:val="005F64B3"/>
    <w:rsid w:val="005F722A"/>
    <w:rsid w:val="005F7254"/>
    <w:rsid w:val="005F7DCA"/>
    <w:rsid w:val="00600026"/>
    <w:rsid w:val="00600A60"/>
    <w:rsid w:val="00600FA6"/>
    <w:rsid w:val="00601256"/>
    <w:rsid w:val="00602720"/>
    <w:rsid w:val="00602FFE"/>
    <w:rsid w:val="00605949"/>
    <w:rsid w:val="006065E7"/>
    <w:rsid w:val="00607953"/>
    <w:rsid w:val="006079E8"/>
    <w:rsid w:val="006105B4"/>
    <w:rsid w:val="0061169F"/>
    <w:rsid w:val="00611C7B"/>
    <w:rsid w:val="006145FF"/>
    <w:rsid w:val="00614CE6"/>
    <w:rsid w:val="006155C5"/>
    <w:rsid w:val="006172CD"/>
    <w:rsid w:val="0061741D"/>
    <w:rsid w:val="00620D59"/>
    <w:rsid w:val="006219A5"/>
    <w:rsid w:val="00622388"/>
    <w:rsid w:val="00623F9E"/>
    <w:rsid w:val="006275B4"/>
    <w:rsid w:val="00630885"/>
    <w:rsid w:val="006311E3"/>
    <w:rsid w:val="00631265"/>
    <w:rsid w:val="00631332"/>
    <w:rsid w:val="00631FE4"/>
    <w:rsid w:val="0063251E"/>
    <w:rsid w:val="00632DC8"/>
    <w:rsid w:val="00634AB9"/>
    <w:rsid w:val="00635EA2"/>
    <w:rsid w:val="00636C51"/>
    <w:rsid w:val="00637225"/>
    <w:rsid w:val="0064188B"/>
    <w:rsid w:val="00642DF2"/>
    <w:rsid w:val="00646087"/>
    <w:rsid w:val="00646F43"/>
    <w:rsid w:val="00647014"/>
    <w:rsid w:val="00647EF5"/>
    <w:rsid w:val="0065220A"/>
    <w:rsid w:val="006532D7"/>
    <w:rsid w:val="00653DF7"/>
    <w:rsid w:val="00655CFA"/>
    <w:rsid w:val="00655D8B"/>
    <w:rsid w:val="00656DA2"/>
    <w:rsid w:val="00657643"/>
    <w:rsid w:val="00657696"/>
    <w:rsid w:val="00657BE9"/>
    <w:rsid w:val="00661971"/>
    <w:rsid w:val="00661E66"/>
    <w:rsid w:val="006634E1"/>
    <w:rsid w:val="00663FC9"/>
    <w:rsid w:val="00664E9F"/>
    <w:rsid w:val="006657D5"/>
    <w:rsid w:val="006658CA"/>
    <w:rsid w:val="00665AD4"/>
    <w:rsid w:val="0066751B"/>
    <w:rsid w:val="00671DCF"/>
    <w:rsid w:val="0067332A"/>
    <w:rsid w:val="00683EAE"/>
    <w:rsid w:val="006848D0"/>
    <w:rsid w:val="00686FA6"/>
    <w:rsid w:val="00691039"/>
    <w:rsid w:val="00692AE9"/>
    <w:rsid w:val="00692D09"/>
    <w:rsid w:val="00693B74"/>
    <w:rsid w:val="00697D05"/>
    <w:rsid w:val="006A16F5"/>
    <w:rsid w:val="006A2C84"/>
    <w:rsid w:val="006A3993"/>
    <w:rsid w:val="006A6ABD"/>
    <w:rsid w:val="006A78E9"/>
    <w:rsid w:val="006B0986"/>
    <w:rsid w:val="006B1346"/>
    <w:rsid w:val="006B1658"/>
    <w:rsid w:val="006B1984"/>
    <w:rsid w:val="006B25AA"/>
    <w:rsid w:val="006B2D70"/>
    <w:rsid w:val="006B3B29"/>
    <w:rsid w:val="006B5A78"/>
    <w:rsid w:val="006B7B31"/>
    <w:rsid w:val="006C0377"/>
    <w:rsid w:val="006C15BF"/>
    <w:rsid w:val="006C4ABD"/>
    <w:rsid w:val="006C5ADC"/>
    <w:rsid w:val="006C6BEF"/>
    <w:rsid w:val="006C6E94"/>
    <w:rsid w:val="006C773E"/>
    <w:rsid w:val="006C7760"/>
    <w:rsid w:val="006D388B"/>
    <w:rsid w:val="006D3B2B"/>
    <w:rsid w:val="006D4950"/>
    <w:rsid w:val="006D634F"/>
    <w:rsid w:val="006D642D"/>
    <w:rsid w:val="006D675B"/>
    <w:rsid w:val="006D722C"/>
    <w:rsid w:val="006E0B01"/>
    <w:rsid w:val="006E0C8B"/>
    <w:rsid w:val="006E1E03"/>
    <w:rsid w:val="006E3353"/>
    <w:rsid w:val="006E4323"/>
    <w:rsid w:val="006E551E"/>
    <w:rsid w:val="006E630B"/>
    <w:rsid w:val="006E6C5E"/>
    <w:rsid w:val="006F4946"/>
    <w:rsid w:val="006F50C2"/>
    <w:rsid w:val="006F7542"/>
    <w:rsid w:val="00700757"/>
    <w:rsid w:val="007008FC"/>
    <w:rsid w:val="00700CFF"/>
    <w:rsid w:val="00701072"/>
    <w:rsid w:val="00701233"/>
    <w:rsid w:val="007025F6"/>
    <w:rsid w:val="00702F11"/>
    <w:rsid w:val="00703C8B"/>
    <w:rsid w:val="00706E62"/>
    <w:rsid w:val="00711435"/>
    <w:rsid w:val="00713CDA"/>
    <w:rsid w:val="007148F9"/>
    <w:rsid w:val="00714C39"/>
    <w:rsid w:val="0071557E"/>
    <w:rsid w:val="0071628F"/>
    <w:rsid w:val="00717793"/>
    <w:rsid w:val="00720A2F"/>
    <w:rsid w:val="00720AC4"/>
    <w:rsid w:val="00721D83"/>
    <w:rsid w:val="00722A41"/>
    <w:rsid w:val="00723FDC"/>
    <w:rsid w:val="0072569D"/>
    <w:rsid w:val="00726417"/>
    <w:rsid w:val="00727B3F"/>
    <w:rsid w:val="00730492"/>
    <w:rsid w:val="0073132C"/>
    <w:rsid w:val="00731E26"/>
    <w:rsid w:val="007344DC"/>
    <w:rsid w:val="00735576"/>
    <w:rsid w:val="00740357"/>
    <w:rsid w:val="00741DC3"/>
    <w:rsid w:val="00741E5D"/>
    <w:rsid w:val="00742645"/>
    <w:rsid w:val="00742DFB"/>
    <w:rsid w:val="007436C2"/>
    <w:rsid w:val="007470A8"/>
    <w:rsid w:val="00747652"/>
    <w:rsid w:val="00750240"/>
    <w:rsid w:val="00751C6C"/>
    <w:rsid w:val="00752E40"/>
    <w:rsid w:val="0075441B"/>
    <w:rsid w:val="00757201"/>
    <w:rsid w:val="007618FD"/>
    <w:rsid w:val="007622A5"/>
    <w:rsid w:val="0076244E"/>
    <w:rsid w:val="00762E05"/>
    <w:rsid w:val="007658E1"/>
    <w:rsid w:val="00765CFD"/>
    <w:rsid w:val="00766716"/>
    <w:rsid w:val="00767458"/>
    <w:rsid w:val="0076767B"/>
    <w:rsid w:val="00767915"/>
    <w:rsid w:val="00770F2B"/>
    <w:rsid w:val="007727E7"/>
    <w:rsid w:val="00773963"/>
    <w:rsid w:val="007740F0"/>
    <w:rsid w:val="0077518F"/>
    <w:rsid w:val="007751B0"/>
    <w:rsid w:val="007767B6"/>
    <w:rsid w:val="00777264"/>
    <w:rsid w:val="007779B4"/>
    <w:rsid w:val="00777C87"/>
    <w:rsid w:val="00780A35"/>
    <w:rsid w:val="00786C9D"/>
    <w:rsid w:val="00786DFB"/>
    <w:rsid w:val="007903F3"/>
    <w:rsid w:val="007914EB"/>
    <w:rsid w:val="007916C0"/>
    <w:rsid w:val="007916EE"/>
    <w:rsid w:val="00793AFC"/>
    <w:rsid w:val="0079423E"/>
    <w:rsid w:val="00794529"/>
    <w:rsid w:val="0079582B"/>
    <w:rsid w:val="00796D24"/>
    <w:rsid w:val="00797306"/>
    <w:rsid w:val="007A050A"/>
    <w:rsid w:val="007A0FAE"/>
    <w:rsid w:val="007A1CCE"/>
    <w:rsid w:val="007A2CF4"/>
    <w:rsid w:val="007A2EC9"/>
    <w:rsid w:val="007A4D8F"/>
    <w:rsid w:val="007A6CA0"/>
    <w:rsid w:val="007A72B5"/>
    <w:rsid w:val="007A72BB"/>
    <w:rsid w:val="007B04C2"/>
    <w:rsid w:val="007B4D52"/>
    <w:rsid w:val="007B5E1D"/>
    <w:rsid w:val="007B6933"/>
    <w:rsid w:val="007B6997"/>
    <w:rsid w:val="007B7077"/>
    <w:rsid w:val="007B71E8"/>
    <w:rsid w:val="007B732E"/>
    <w:rsid w:val="007B7AE5"/>
    <w:rsid w:val="007C2141"/>
    <w:rsid w:val="007C541A"/>
    <w:rsid w:val="007C577F"/>
    <w:rsid w:val="007C6A98"/>
    <w:rsid w:val="007C780B"/>
    <w:rsid w:val="007C7D74"/>
    <w:rsid w:val="007D002C"/>
    <w:rsid w:val="007D0351"/>
    <w:rsid w:val="007D188F"/>
    <w:rsid w:val="007D27C2"/>
    <w:rsid w:val="007D4FD2"/>
    <w:rsid w:val="007D5BC8"/>
    <w:rsid w:val="007D67E9"/>
    <w:rsid w:val="007E0061"/>
    <w:rsid w:val="007E0AD2"/>
    <w:rsid w:val="007E189E"/>
    <w:rsid w:val="007E24CD"/>
    <w:rsid w:val="007E34E3"/>
    <w:rsid w:val="007F0123"/>
    <w:rsid w:val="007F1F7B"/>
    <w:rsid w:val="007F2E1E"/>
    <w:rsid w:val="007F3D11"/>
    <w:rsid w:val="007F4877"/>
    <w:rsid w:val="007F5F17"/>
    <w:rsid w:val="008007C2"/>
    <w:rsid w:val="00800A89"/>
    <w:rsid w:val="00801272"/>
    <w:rsid w:val="008019F4"/>
    <w:rsid w:val="008056FD"/>
    <w:rsid w:val="00806EE0"/>
    <w:rsid w:val="00810353"/>
    <w:rsid w:val="008114F7"/>
    <w:rsid w:val="00812B4B"/>
    <w:rsid w:val="0081402C"/>
    <w:rsid w:val="00814714"/>
    <w:rsid w:val="00815113"/>
    <w:rsid w:val="00815E11"/>
    <w:rsid w:val="00817BD4"/>
    <w:rsid w:val="008208B0"/>
    <w:rsid w:val="00820AA5"/>
    <w:rsid w:val="00820B9B"/>
    <w:rsid w:val="00822194"/>
    <w:rsid w:val="00827B84"/>
    <w:rsid w:val="00831247"/>
    <w:rsid w:val="00832346"/>
    <w:rsid w:val="00833294"/>
    <w:rsid w:val="00833397"/>
    <w:rsid w:val="00833876"/>
    <w:rsid w:val="00834562"/>
    <w:rsid w:val="008360CB"/>
    <w:rsid w:val="00837C0B"/>
    <w:rsid w:val="0084172C"/>
    <w:rsid w:val="008417B8"/>
    <w:rsid w:val="00841891"/>
    <w:rsid w:val="00842126"/>
    <w:rsid w:val="00842FF6"/>
    <w:rsid w:val="0084364D"/>
    <w:rsid w:val="00843901"/>
    <w:rsid w:val="00843AA3"/>
    <w:rsid w:val="0084501E"/>
    <w:rsid w:val="00845AE2"/>
    <w:rsid w:val="008465FD"/>
    <w:rsid w:val="00846FA1"/>
    <w:rsid w:val="00847D3B"/>
    <w:rsid w:val="00850ACF"/>
    <w:rsid w:val="00850F22"/>
    <w:rsid w:val="00851DAF"/>
    <w:rsid w:val="00852EE0"/>
    <w:rsid w:val="00853189"/>
    <w:rsid w:val="008538E6"/>
    <w:rsid w:val="008539F8"/>
    <w:rsid w:val="00857325"/>
    <w:rsid w:val="0085760A"/>
    <w:rsid w:val="00860780"/>
    <w:rsid w:val="00860A7E"/>
    <w:rsid w:val="00861E9D"/>
    <w:rsid w:val="00864B3C"/>
    <w:rsid w:val="00864C88"/>
    <w:rsid w:val="00865495"/>
    <w:rsid w:val="00870E09"/>
    <w:rsid w:val="00872639"/>
    <w:rsid w:val="008737A8"/>
    <w:rsid w:val="00874643"/>
    <w:rsid w:val="00875029"/>
    <w:rsid w:val="00876310"/>
    <w:rsid w:val="008766A0"/>
    <w:rsid w:val="00881293"/>
    <w:rsid w:val="0088410F"/>
    <w:rsid w:val="00884EC4"/>
    <w:rsid w:val="008862AA"/>
    <w:rsid w:val="00887B20"/>
    <w:rsid w:val="00887FD2"/>
    <w:rsid w:val="00890C63"/>
    <w:rsid w:val="008910B6"/>
    <w:rsid w:val="008944F5"/>
    <w:rsid w:val="008947D3"/>
    <w:rsid w:val="008961AA"/>
    <w:rsid w:val="008967E3"/>
    <w:rsid w:val="00896CB8"/>
    <w:rsid w:val="008978A3"/>
    <w:rsid w:val="00897B26"/>
    <w:rsid w:val="008A289A"/>
    <w:rsid w:val="008A379B"/>
    <w:rsid w:val="008A484C"/>
    <w:rsid w:val="008A4D7D"/>
    <w:rsid w:val="008A6711"/>
    <w:rsid w:val="008A6975"/>
    <w:rsid w:val="008A7735"/>
    <w:rsid w:val="008B035C"/>
    <w:rsid w:val="008B09B3"/>
    <w:rsid w:val="008B1251"/>
    <w:rsid w:val="008B33C8"/>
    <w:rsid w:val="008B6848"/>
    <w:rsid w:val="008B6A14"/>
    <w:rsid w:val="008C0C10"/>
    <w:rsid w:val="008C289A"/>
    <w:rsid w:val="008C2DDF"/>
    <w:rsid w:val="008C4D86"/>
    <w:rsid w:val="008C5268"/>
    <w:rsid w:val="008C7DC0"/>
    <w:rsid w:val="008D1337"/>
    <w:rsid w:val="008D1405"/>
    <w:rsid w:val="008D27C5"/>
    <w:rsid w:val="008D57C4"/>
    <w:rsid w:val="008D5AC5"/>
    <w:rsid w:val="008D601F"/>
    <w:rsid w:val="008D7203"/>
    <w:rsid w:val="008E0D41"/>
    <w:rsid w:val="008E6420"/>
    <w:rsid w:val="008E71BE"/>
    <w:rsid w:val="008E7371"/>
    <w:rsid w:val="008F34EF"/>
    <w:rsid w:val="008F3DEA"/>
    <w:rsid w:val="008F435D"/>
    <w:rsid w:val="008F6AD1"/>
    <w:rsid w:val="008F6C8E"/>
    <w:rsid w:val="00900368"/>
    <w:rsid w:val="009005F9"/>
    <w:rsid w:val="00900BD0"/>
    <w:rsid w:val="0090363E"/>
    <w:rsid w:val="00903D72"/>
    <w:rsid w:val="00904392"/>
    <w:rsid w:val="00905A64"/>
    <w:rsid w:val="00906596"/>
    <w:rsid w:val="0091004B"/>
    <w:rsid w:val="00911917"/>
    <w:rsid w:val="009138B9"/>
    <w:rsid w:val="00913FB8"/>
    <w:rsid w:val="009143DA"/>
    <w:rsid w:val="00914560"/>
    <w:rsid w:val="009159C3"/>
    <w:rsid w:val="009162CB"/>
    <w:rsid w:val="00917C77"/>
    <w:rsid w:val="00917D48"/>
    <w:rsid w:val="00920813"/>
    <w:rsid w:val="009235EA"/>
    <w:rsid w:val="009245DE"/>
    <w:rsid w:val="009271A3"/>
    <w:rsid w:val="00932613"/>
    <w:rsid w:val="00932ACE"/>
    <w:rsid w:val="0093560A"/>
    <w:rsid w:val="00940619"/>
    <w:rsid w:val="009418FB"/>
    <w:rsid w:val="00941F47"/>
    <w:rsid w:val="00942756"/>
    <w:rsid w:val="00943A7B"/>
    <w:rsid w:val="00943D1D"/>
    <w:rsid w:val="00943DAC"/>
    <w:rsid w:val="0094784C"/>
    <w:rsid w:val="00950B3D"/>
    <w:rsid w:val="009518D8"/>
    <w:rsid w:val="00951B0C"/>
    <w:rsid w:val="00956C89"/>
    <w:rsid w:val="009574B3"/>
    <w:rsid w:val="0095773C"/>
    <w:rsid w:val="009602FE"/>
    <w:rsid w:val="00960406"/>
    <w:rsid w:val="0096124C"/>
    <w:rsid w:val="00961FDD"/>
    <w:rsid w:val="00963255"/>
    <w:rsid w:val="00963733"/>
    <w:rsid w:val="009670BA"/>
    <w:rsid w:val="009714EB"/>
    <w:rsid w:val="00972EDF"/>
    <w:rsid w:val="009742F1"/>
    <w:rsid w:val="00975589"/>
    <w:rsid w:val="00977144"/>
    <w:rsid w:val="00980731"/>
    <w:rsid w:val="00980A7C"/>
    <w:rsid w:val="009829C1"/>
    <w:rsid w:val="00982E85"/>
    <w:rsid w:val="0098305C"/>
    <w:rsid w:val="00984B04"/>
    <w:rsid w:val="00992847"/>
    <w:rsid w:val="00993277"/>
    <w:rsid w:val="009938F7"/>
    <w:rsid w:val="009942DE"/>
    <w:rsid w:val="00996544"/>
    <w:rsid w:val="00997A57"/>
    <w:rsid w:val="009A00FC"/>
    <w:rsid w:val="009A146B"/>
    <w:rsid w:val="009A1FA1"/>
    <w:rsid w:val="009A2D17"/>
    <w:rsid w:val="009A2EFC"/>
    <w:rsid w:val="009A424D"/>
    <w:rsid w:val="009A4421"/>
    <w:rsid w:val="009A515B"/>
    <w:rsid w:val="009A620C"/>
    <w:rsid w:val="009A645D"/>
    <w:rsid w:val="009B0C35"/>
    <w:rsid w:val="009B1310"/>
    <w:rsid w:val="009B2CE9"/>
    <w:rsid w:val="009B40E5"/>
    <w:rsid w:val="009B4A03"/>
    <w:rsid w:val="009B6897"/>
    <w:rsid w:val="009B6BCD"/>
    <w:rsid w:val="009B6E27"/>
    <w:rsid w:val="009C1057"/>
    <w:rsid w:val="009C1B58"/>
    <w:rsid w:val="009C259D"/>
    <w:rsid w:val="009C2DD4"/>
    <w:rsid w:val="009C456D"/>
    <w:rsid w:val="009C4BF3"/>
    <w:rsid w:val="009C64D4"/>
    <w:rsid w:val="009C6F81"/>
    <w:rsid w:val="009C7073"/>
    <w:rsid w:val="009D115B"/>
    <w:rsid w:val="009D1616"/>
    <w:rsid w:val="009D3673"/>
    <w:rsid w:val="009D4B11"/>
    <w:rsid w:val="009D593A"/>
    <w:rsid w:val="009D5F45"/>
    <w:rsid w:val="009D62D3"/>
    <w:rsid w:val="009D6A93"/>
    <w:rsid w:val="009D7551"/>
    <w:rsid w:val="009D7B3B"/>
    <w:rsid w:val="009E0F95"/>
    <w:rsid w:val="009E1C3E"/>
    <w:rsid w:val="009E39C0"/>
    <w:rsid w:val="009E48A0"/>
    <w:rsid w:val="009E57FA"/>
    <w:rsid w:val="009E71B3"/>
    <w:rsid w:val="009F1CC5"/>
    <w:rsid w:val="009F2938"/>
    <w:rsid w:val="009F30BE"/>
    <w:rsid w:val="009F78B7"/>
    <w:rsid w:val="00A006E2"/>
    <w:rsid w:val="00A01345"/>
    <w:rsid w:val="00A05586"/>
    <w:rsid w:val="00A05805"/>
    <w:rsid w:val="00A06803"/>
    <w:rsid w:val="00A06D36"/>
    <w:rsid w:val="00A11ADF"/>
    <w:rsid w:val="00A11B54"/>
    <w:rsid w:val="00A12B3D"/>
    <w:rsid w:val="00A13014"/>
    <w:rsid w:val="00A13932"/>
    <w:rsid w:val="00A14B6C"/>
    <w:rsid w:val="00A15731"/>
    <w:rsid w:val="00A170F8"/>
    <w:rsid w:val="00A172DF"/>
    <w:rsid w:val="00A17360"/>
    <w:rsid w:val="00A1753A"/>
    <w:rsid w:val="00A20A6B"/>
    <w:rsid w:val="00A22362"/>
    <w:rsid w:val="00A23D3F"/>
    <w:rsid w:val="00A347C0"/>
    <w:rsid w:val="00A35705"/>
    <w:rsid w:val="00A35C93"/>
    <w:rsid w:val="00A36D0F"/>
    <w:rsid w:val="00A37CA9"/>
    <w:rsid w:val="00A40D06"/>
    <w:rsid w:val="00A433DD"/>
    <w:rsid w:val="00A44B0C"/>
    <w:rsid w:val="00A4589D"/>
    <w:rsid w:val="00A46E0C"/>
    <w:rsid w:val="00A51CF6"/>
    <w:rsid w:val="00A526D7"/>
    <w:rsid w:val="00A559F0"/>
    <w:rsid w:val="00A577EA"/>
    <w:rsid w:val="00A643FB"/>
    <w:rsid w:val="00A64C91"/>
    <w:rsid w:val="00A6510F"/>
    <w:rsid w:val="00A67134"/>
    <w:rsid w:val="00A673E5"/>
    <w:rsid w:val="00A702B3"/>
    <w:rsid w:val="00A709D5"/>
    <w:rsid w:val="00A71BAA"/>
    <w:rsid w:val="00A71E9B"/>
    <w:rsid w:val="00A72DC4"/>
    <w:rsid w:val="00A76F75"/>
    <w:rsid w:val="00A7725E"/>
    <w:rsid w:val="00A817A5"/>
    <w:rsid w:val="00A81CB3"/>
    <w:rsid w:val="00A82099"/>
    <w:rsid w:val="00A83458"/>
    <w:rsid w:val="00A836C4"/>
    <w:rsid w:val="00A84847"/>
    <w:rsid w:val="00A84C15"/>
    <w:rsid w:val="00A90246"/>
    <w:rsid w:val="00A907C2"/>
    <w:rsid w:val="00A91CC7"/>
    <w:rsid w:val="00A92653"/>
    <w:rsid w:val="00A93C7B"/>
    <w:rsid w:val="00A94856"/>
    <w:rsid w:val="00A951E9"/>
    <w:rsid w:val="00A96D4F"/>
    <w:rsid w:val="00A96F7D"/>
    <w:rsid w:val="00A970C8"/>
    <w:rsid w:val="00AA0174"/>
    <w:rsid w:val="00AA0BDF"/>
    <w:rsid w:val="00AA2FBC"/>
    <w:rsid w:val="00AA3448"/>
    <w:rsid w:val="00AA5C76"/>
    <w:rsid w:val="00AA5E0A"/>
    <w:rsid w:val="00AA6317"/>
    <w:rsid w:val="00AB3E44"/>
    <w:rsid w:val="00AB507A"/>
    <w:rsid w:val="00AB59EA"/>
    <w:rsid w:val="00AB7AC1"/>
    <w:rsid w:val="00AC0BFC"/>
    <w:rsid w:val="00AC232C"/>
    <w:rsid w:val="00AC33E7"/>
    <w:rsid w:val="00AC3456"/>
    <w:rsid w:val="00AC3905"/>
    <w:rsid w:val="00AC7100"/>
    <w:rsid w:val="00AC7550"/>
    <w:rsid w:val="00AD0730"/>
    <w:rsid w:val="00AD093A"/>
    <w:rsid w:val="00AD19F5"/>
    <w:rsid w:val="00AD44B8"/>
    <w:rsid w:val="00AD5837"/>
    <w:rsid w:val="00AD60F3"/>
    <w:rsid w:val="00AE021A"/>
    <w:rsid w:val="00AE0479"/>
    <w:rsid w:val="00AE2D42"/>
    <w:rsid w:val="00AE2E2A"/>
    <w:rsid w:val="00AE319E"/>
    <w:rsid w:val="00AE4054"/>
    <w:rsid w:val="00AE7A21"/>
    <w:rsid w:val="00AF02CB"/>
    <w:rsid w:val="00AF22C8"/>
    <w:rsid w:val="00AF4C23"/>
    <w:rsid w:val="00AF7154"/>
    <w:rsid w:val="00B005EC"/>
    <w:rsid w:val="00B01480"/>
    <w:rsid w:val="00B01D9D"/>
    <w:rsid w:val="00B02127"/>
    <w:rsid w:val="00B02EF1"/>
    <w:rsid w:val="00B063E6"/>
    <w:rsid w:val="00B0682A"/>
    <w:rsid w:val="00B06F56"/>
    <w:rsid w:val="00B13163"/>
    <w:rsid w:val="00B1382C"/>
    <w:rsid w:val="00B15B14"/>
    <w:rsid w:val="00B165EF"/>
    <w:rsid w:val="00B16D5B"/>
    <w:rsid w:val="00B17429"/>
    <w:rsid w:val="00B17527"/>
    <w:rsid w:val="00B20207"/>
    <w:rsid w:val="00B212C5"/>
    <w:rsid w:val="00B2227B"/>
    <w:rsid w:val="00B24FFF"/>
    <w:rsid w:val="00B2642F"/>
    <w:rsid w:val="00B264F8"/>
    <w:rsid w:val="00B26841"/>
    <w:rsid w:val="00B26CBA"/>
    <w:rsid w:val="00B308D1"/>
    <w:rsid w:val="00B327D2"/>
    <w:rsid w:val="00B32E75"/>
    <w:rsid w:val="00B337CE"/>
    <w:rsid w:val="00B35E1F"/>
    <w:rsid w:val="00B36484"/>
    <w:rsid w:val="00B36F62"/>
    <w:rsid w:val="00B40FD5"/>
    <w:rsid w:val="00B414C6"/>
    <w:rsid w:val="00B42166"/>
    <w:rsid w:val="00B4641F"/>
    <w:rsid w:val="00B46EEA"/>
    <w:rsid w:val="00B473BF"/>
    <w:rsid w:val="00B47563"/>
    <w:rsid w:val="00B52D23"/>
    <w:rsid w:val="00B52E68"/>
    <w:rsid w:val="00B55ACE"/>
    <w:rsid w:val="00B6207C"/>
    <w:rsid w:val="00B62128"/>
    <w:rsid w:val="00B64172"/>
    <w:rsid w:val="00B716B5"/>
    <w:rsid w:val="00B7234D"/>
    <w:rsid w:val="00B723E0"/>
    <w:rsid w:val="00B73399"/>
    <w:rsid w:val="00B74776"/>
    <w:rsid w:val="00B75731"/>
    <w:rsid w:val="00B818B5"/>
    <w:rsid w:val="00B81D51"/>
    <w:rsid w:val="00B83750"/>
    <w:rsid w:val="00B8444A"/>
    <w:rsid w:val="00B84A9E"/>
    <w:rsid w:val="00B85DB3"/>
    <w:rsid w:val="00B86BBD"/>
    <w:rsid w:val="00B87075"/>
    <w:rsid w:val="00B87371"/>
    <w:rsid w:val="00B90685"/>
    <w:rsid w:val="00B9180D"/>
    <w:rsid w:val="00B92118"/>
    <w:rsid w:val="00B93E04"/>
    <w:rsid w:val="00B955C9"/>
    <w:rsid w:val="00B95CE6"/>
    <w:rsid w:val="00B966AD"/>
    <w:rsid w:val="00BA1FE7"/>
    <w:rsid w:val="00BA2FC2"/>
    <w:rsid w:val="00BA3B15"/>
    <w:rsid w:val="00BA5A67"/>
    <w:rsid w:val="00BB153C"/>
    <w:rsid w:val="00BB1FB0"/>
    <w:rsid w:val="00BB2474"/>
    <w:rsid w:val="00BB2AFA"/>
    <w:rsid w:val="00BB5F7C"/>
    <w:rsid w:val="00BB65BD"/>
    <w:rsid w:val="00BB7C7A"/>
    <w:rsid w:val="00BB7FE1"/>
    <w:rsid w:val="00BC0B62"/>
    <w:rsid w:val="00BC235E"/>
    <w:rsid w:val="00BC2AEA"/>
    <w:rsid w:val="00BC2D99"/>
    <w:rsid w:val="00BC3038"/>
    <w:rsid w:val="00BC30D9"/>
    <w:rsid w:val="00BC4833"/>
    <w:rsid w:val="00BC4F3E"/>
    <w:rsid w:val="00BC5E94"/>
    <w:rsid w:val="00BC721E"/>
    <w:rsid w:val="00BC7300"/>
    <w:rsid w:val="00BD0F8F"/>
    <w:rsid w:val="00BD3267"/>
    <w:rsid w:val="00BD379C"/>
    <w:rsid w:val="00BD3DA2"/>
    <w:rsid w:val="00BD5B20"/>
    <w:rsid w:val="00BD7635"/>
    <w:rsid w:val="00BD7E4C"/>
    <w:rsid w:val="00BE0B11"/>
    <w:rsid w:val="00BE28F1"/>
    <w:rsid w:val="00BE2B07"/>
    <w:rsid w:val="00BE2F9A"/>
    <w:rsid w:val="00BE3292"/>
    <w:rsid w:val="00BE3A3C"/>
    <w:rsid w:val="00BE3BBC"/>
    <w:rsid w:val="00BE3E69"/>
    <w:rsid w:val="00BE40AC"/>
    <w:rsid w:val="00BE7835"/>
    <w:rsid w:val="00BF1A9B"/>
    <w:rsid w:val="00BF1EA0"/>
    <w:rsid w:val="00BF32B1"/>
    <w:rsid w:val="00BF4402"/>
    <w:rsid w:val="00BF5BDD"/>
    <w:rsid w:val="00BF5C7B"/>
    <w:rsid w:val="00BF5FDE"/>
    <w:rsid w:val="00BF6889"/>
    <w:rsid w:val="00BF6CAD"/>
    <w:rsid w:val="00C008CB"/>
    <w:rsid w:val="00C04B63"/>
    <w:rsid w:val="00C1023E"/>
    <w:rsid w:val="00C1307B"/>
    <w:rsid w:val="00C13650"/>
    <w:rsid w:val="00C139FF"/>
    <w:rsid w:val="00C1551E"/>
    <w:rsid w:val="00C17D4D"/>
    <w:rsid w:val="00C23DCD"/>
    <w:rsid w:val="00C2429D"/>
    <w:rsid w:val="00C24447"/>
    <w:rsid w:val="00C255C7"/>
    <w:rsid w:val="00C26D79"/>
    <w:rsid w:val="00C27B40"/>
    <w:rsid w:val="00C30CCF"/>
    <w:rsid w:val="00C329D8"/>
    <w:rsid w:val="00C32B7D"/>
    <w:rsid w:val="00C3318F"/>
    <w:rsid w:val="00C34E26"/>
    <w:rsid w:val="00C36231"/>
    <w:rsid w:val="00C36DAC"/>
    <w:rsid w:val="00C37EB7"/>
    <w:rsid w:val="00C4036C"/>
    <w:rsid w:val="00C4072E"/>
    <w:rsid w:val="00C4109A"/>
    <w:rsid w:val="00C413BB"/>
    <w:rsid w:val="00C41623"/>
    <w:rsid w:val="00C41D7D"/>
    <w:rsid w:val="00C41DBB"/>
    <w:rsid w:val="00C421B9"/>
    <w:rsid w:val="00C42567"/>
    <w:rsid w:val="00C44987"/>
    <w:rsid w:val="00C4506D"/>
    <w:rsid w:val="00C45BCA"/>
    <w:rsid w:val="00C45F4A"/>
    <w:rsid w:val="00C46989"/>
    <w:rsid w:val="00C500FF"/>
    <w:rsid w:val="00C55AE1"/>
    <w:rsid w:val="00C5707D"/>
    <w:rsid w:val="00C5769F"/>
    <w:rsid w:val="00C6005D"/>
    <w:rsid w:val="00C61040"/>
    <w:rsid w:val="00C620EF"/>
    <w:rsid w:val="00C637ED"/>
    <w:rsid w:val="00C63FEE"/>
    <w:rsid w:val="00C655DC"/>
    <w:rsid w:val="00C656BC"/>
    <w:rsid w:val="00C65B43"/>
    <w:rsid w:val="00C67D6C"/>
    <w:rsid w:val="00C7184D"/>
    <w:rsid w:val="00C71B6A"/>
    <w:rsid w:val="00C73F2B"/>
    <w:rsid w:val="00C751AC"/>
    <w:rsid w:val="00C752AC"/>
    <w:rsid w:val="00C76967"/>
    <w:rsid w:val="00C77D41"/>
    <w:rsid w:val="00C802F9"/>
    <w:rsid w:val="00C80989"/>
    <w:rsid w:val="00C82E99"/>
    <w:rsid w:val="00C86A04"/>
    <w:rsid w:val="00C90099"/>
    <w:rsid w:val="00C92A2C"/>
    <w:rsid w:val="00C95B21"/>
    <w:rsid w:val="00CA0897"/>
    <w:rsid w:val="00CA09D0"/>
    <w:rsid w:val="00CA37AD"/>
    <w:rsid w:val="00CA5283"/>
    <w:rsid w:val="00CA5B4D"/>
    <w:rsid w:val="00CA747C"/>
    <w:rsid w:val="00CB0332"/>
    <w:rsid w:val="00CB5693"/>
    <w:rsid w:val="00CB6338"/>
    <w:rsid w:val="00CB6E39"/>
    <w:rsid w:val="00CC1527"/>
    <w:rsid w:val="00CC1818"/>
    <w:rsid w:val="00CC373B"/>
    <w:rsid w:val="00CC4A96"/>
    <w:rsid w:val="00CC4FA1"/>
    <w:rsid w:val="00CC5F6F"/>
    <w:rsid w:val="00CC7580"/>
    <w:rsid w:val="00CD0FEA"/>
    <w:rsid w:val="00CD1D41"/>
    <w:rsid w:val="00CD306C"/>
    <w:rsid w:val="00CD3101"/>
    <w:rsid w:val="00CD34AC"/>
    <w:rsid w:val="00CD409C"/>
    <w:rsid w:val="00CD454B"/>
    <w:rsid w:val="00CD6DF3"/>
    <w:rsid w:val="00CE1E4F"/>
    <w:rsid w:val="00CE3728"/>
    <w:rsid w:val="00CE374D"/>
    <w:rsid w:val="00CE39CA"/>
    <w:rsid w:val="00CE4BDB"/>
    <w:rsid w:val="00CE5C58"/>
    <w:rsid w:val="00CE5C9D"/>
    <w:rsid w:val="00CE688C"/>
    <w:rsid w:val="00CE76C5"/>
    <w:rsid w:val="00CE78A8"/>
    <w:rsid w:val="00CF07C5"/>
    <w:rsid w:val="00CF081A"/>
    <w:rsid w:val="00CF15D4"/>
    <w:rsid w:val="00CF2264"/>
    <w:rsid w:val="00CF2612"/>
    <w:rsid w:val="00CF328D"/>
    <w:rsid w:val="00CF3819"/>
    <w:rsid w:val="00CF3CAE"/>
    <w:rsid w:val="00CF4194"/>
    <w:rsid w:val="00D00B6E"/>
    <w:rsid w:val="00D011F1"/>
    <w:rsid w:val="00D01AB3"/>
    <w:rsid w:val="00D02B90"/>
    <w:rsid w:val="00D03037"/>
    <w:rsid w:val="00D03CE1"/>
    <w:rsid w:val="00D0405D"/>
    <w:rsid w:val="00D041EA"/>
    <w:rsid w:val="00D074B9"/>
    <w:rsid w:val="00D076BB"/>
    <w:rsid w:val="00D1017B"/>
    <w:rsid w:val="00D11B23"/>
    <w:rsid w:val="00D1332C"/>
    <w:rsid w:val="00D151F5"/>
    <w:rsid w:val="00D155BC"/>
    <w:rsid w:val="00D17D63"/>
    <w:rsid w:val="00D2031D"/>
    <w:rsid w:val="00D21048"/>
    <w:rsid w:val="00D22044"/>
    <w:rsid w:val="00D22DA1"/>
    <w:rsid w:val="00D22FAF"/>
    <w:rsid w:val="00D24350"/>
    <w:rsid w:val="00D24E8C"/>
    <w:rsid w:val="00D26470"/>
    <w:rsid w:val="00D26E56"/>
    <w:rsid w:val="00D27047"/>
    <w:rsid w:val="00D27580"/>
    <w:rsid w:val="00D31A8E"/>
    <w:rsid w:val="00D32890"/>
    <w:rsid w:val="00D33E35"/>
    <w:rsid w:val="00D35852"/>
    <w:rsid w:val="00D40B43"/>
    <w:rsid w:val="00D4137F"/>
    <w:rsid w:val="00D43475"/>
    <w:rsid w:val="00D4427E"/>
    <w:rsid w:val="00D442F3"/>
    <w:rsid w:val="00D445FE"/>
    <w:rsid w:val="00D45826"/>
    <w:rsid w:val="00D47969"/>
    <w:rsid w:val="00D50B2E"/>
    <w:rsid w:val="00D51A70"/>
    <w:rsid w:val="00D520BC"/>
    <w:rsid w:val="00D53882"/>
    <w:rsid w:val="00D53E77"/>
    <w:rsid w:val="00D5414E"/>
    <w:rsid w:val="00D54589"/>
    <w:rsid w:val="00D55AF3"/>
    <w:rsid w:val="00D55C29"/>
    <w:rsid w:val="00D55F8E"/>
    <w:rsid w:val="00D5657C"/>
    <w:rsid w:val="00D5672C"/>
    <w:rsid w:val="00D60404"/>
    <w:rsid w:val="00D622EF"/>
    <w:rsid w:val="00D63FAE"/>
    <w:rsid w:val="00D64C7B"/>
    <w:rsid w:val="00D673EF"/>
    <w:rsid w:val="00D70051"/>
    <w:rsid w:val="00D7131C"/>
    <w:rsid w:val="00D718F2"/>
    <w:rsid w:val="00D72DE2"/>
    <w:rsid w:val="00D74B30"/>
    <w:rsid w:val="00D759EA"/>
    <w:rsid w:val="00D76C20"/>
    <w:rsid w:val="00D7716E"/>
    <w:rsid w:val="00D8075B"/>
    <w:rsid w:val="00D812C1"/>
    <w:rsid w:val="00D8168E"/>
    <w:rsid w:val="00D822ED"/>
    <w:rsid w:val="00D82988"/>
    <w:rsid w:val="00D82CEC"/>
    <w:rsid w:val="00D831B5"/>
    <w:rsid w:val="00D856A8"/>
    <w:rsid w:val="00D873AE"/>
    <w:rsid w:val="00D902ED"/>
    <w:rsid w:val="00D912F5"/>
    <w:rsid w:val="00D92FF2"/>
    <w:rsid w:val="00D93873"/>
    <w:rsid w:val="00D9463C"/>
    <w:rsid w:val="00D95924"/>
    <w:rsid w:val="00D974A5"/>
    <w:rsid w:val="00D97FFB"/>
    <w:rsid w:val="00DA0F19"/>
    <w:rsid w:val="00DA3EC8"/>
    <w:rsid w:val="00DA4148"/>
    <w:rsid w:val="00DA4FA7"/>
    <w:rsid w:val="00DB276A"/>
    <w:rsid w:val="00DB304E"/>
    <w:rsid w:val="00DB3702"/>
    <w:rsid w:val="00DB3E91"/>
    <w:rsid w:val="00DB468B"/>
    <w:rsid w:val="00DB5216"/>
    <w:rsid w:val="00DB57B7"/>
    <w:rsid w:val="00DB7501"/>
    <w:rsid w:val="00DC339A"/>
    <w:rsid w:val="00DC4108"/>
    <w:rsid w:val="00DC5543"/>
    <w:rsid w:val="00DC614D"/>
    <w:rsid w:val="00DC627A"/>
    <w:rsid w:val="00DC75E8"/>
    <w:rsid w:val="00DD0558"/>
    <w:rsid w:val="00DD0C3C"/>
    <w:rsid w:val="00DD299B"/>
    <w:rsid w:val="00DD364B"/>
    <w:rsid w:val="00DD3A9E"/>
    <w:rsid w:val="00DD3C1E"/>
    <w:rsid w:val="00DD43AB"/>
    <w:rsid w:val="00DD653D"/>
    <w:rsid w:val="00DE0E61"/>
    <w:rsid w:val="00DE1899"/>
    <w:rsid w:val="00DE222A"/>
    <w:rsid w:val="00DE291C"/>
    <w:rsid w:val="00DE3A14"/>
    <w:rsid w:val="00DE3F37"/>
    <w:rsid w:val="00DE6402"/>
    <w:rsid w:val="00DF06EE"/>
    <w:rsid w:val="00DF1B99"/>
    <w:rsid w:val="00DF2B2E"/>
    <w:rsid w:val="00DF2BAF"/>
    <w:rsid w:val="00DF2FDE"/>
    <w:rsid w:val="00DF3996"/>
    <w:rsid w:val="00DF3C54"/>
    <w:rsid w:val="00DF5C3C"/>
    <w:rsid w:val="00DF7209"/>
    <w:rsid w:val="00DF7334"/>
    <w:rsid w:val="00DF7483"/>
    <w:rsid w:val="00DF7951"/>
    <w:rsid w:val="00E049E3"/>
    <w:rsid w:val="00E05378"/>
    <w:rsid w:val="00E05D55"/>
    <w:rsid w:val="00E05EFE"/>
    <w:rsid w:val="00E11AF8"/>
    <w:rsid w:val="00E128C4"/>
    <w:rsid w:val="00E12B73"/>
    <w:rsid w:val="00E14D18"/>
    <w:rsid w:val="00E159C8"/>
    <w:rsid w:val="00E16E6B"/>
    <w:rsid w:val="00E22701"/>
    <w:rsid w:val="00E22B69"/>
    <w:rsid w:val="00E25AF7"/>
    <w:rsid w:val="00E26DF5"/>
    <w:rsid w:val="00E27F6F"/>
    <w:rsid w:val="00E30CDF"/>
    <w:rsid w:val="00E322B6"/>
    <w:rsid w:val="00E3470C"/>
    <w:rsid w:val="00E3528C"/>
    <w:rsid w:val="00E36B21"/>
    <w:rsid w:val="00E36E0E"/>
    <w:rsid w:val="00E37677"/>
    <w:rsid w:val="00E4073E"/>
    <w:rsid w:val="00E40AF3"/>
    <w:rsid w:val="00E427D6"/>
    <w:rsid w:val="00E42921"/>
    <w:rsid w:val="00E435E8"/>
    <w:rsid w:val="00E43C0B"/>
    <w:rsid w:val="00E4461D"/>
    <w:rsid w:val="00E45F29"/>
    <w:rsid w:val="00E50D71"/>
    <w:rsid w:val="00E53208"/>
    <w:rsid w:val="00E54027"/>
    <w:rsid w:val="00E54118"/>
    <w:rsid w:val="00E557F8"/>
    <w:rsid w:val="00E5592F"/>
    <w:rsid w:val="00E563B3"/>
    <w:rsid w:val="00E566C8"/>
    <w:rsid w:val="00E573ED"/>
    <w:rsid w:val="00E60D52"/>
    <w:rsid w:val="00E610D5"/>
    <w:rsid w:val="00E6338A"/>
    <w:rsid w:val="00E65CD0"/>
    <w:rsid w:val="00E66AB9"/>
    <w:rsid w:val="00E67EE8"/>
    <w:rsid w:val="00E7510C"/>
    <w:rsid w:val="00E75BD1"/>
    <w:rsid w:val="00E76959"/>
    <w:rsid w:val="00E76E32"/>
    <w:rsid w:val="00E81A4D"/>
    <w:rsid w:val="00E81B94"/>
    <w:rsid w:val="00E82B9B"/>
    <w:rsid w:val="00E916FC"/>
    <w:rsid w:val="00E91CD2"/>
    <w:rsid w:val="00E921A4"/>
    <w:rsid w:val="00E943DA"/>
    <w:rsid w:val="00E95311"/>
    <w:rsid w:val="00E96450"/>
    <w:rsid w:val="00E96C18"/>
    <w:rsid w:val="00EA1430"/>
    <w:rsid w:val="00EA1C5E"/>
    <w:rsid w:val="00EA46B3"/>
    <w:rsid w:val="00EA509A"/>
    <w:rsid w:val="00EA7D2A"/>
    <w:rsid w:val="00EB1B30"/>
    <w:rsid w:val="00EB3DB9"/>
    <w:rsid w:val="00EB46F3"/>
    <w:rsid w:val="00EB6340"/>
    <w:rsid w:val="00EB6716"/>
    <w:rsid w:val="00EB691B"/>
    <w:rsid w:val="00EB7C1E"/>
    <w:rsid w:val="00EC099F"/>
    <w:rsid w:val="00EC24E9"/>
    <w:rsid w:val="00EC3E55"/>
    <w:rsid w:val="00EC3F70"/>
    <w:rsid w:val="00EC531F"/>
    <w:rsid w:val="00EC6002"/>
    <w:rsid w:val="00EC6103"/>
    <w:rsid w:val="00EC7AAD"/>
    <w:rsid w:val="00ED0487"/>
    <w:rsid w:val="00ED0C0E"/>
    <w:rsid w:val="00ED27F4"/>
    <w:rsid w:val="00ED4A42"/>
    <w:rsid w:val="00ED50B7"/>
    <w:rsid w:val="00ED5A86"/>
    <w:rsid w:val="00EE0118"/>
    <w:rsid w:val="00EE034F"/>
    <w:rsid w:val="00EE18F8"/>
    <w:rsid w:val="00EE312B"/>
    <w:rsid w:val="00EE404A"/>
    <w:rsid w:val="00EE5738"/>
    <w:rsid w:val="00EE58EC"/>
    <w:rsid w:val="00EF04D5"/>
    <w:rsid w:val="00EF10CF"/>
    <w:rsid w:val="00EF2157"/>
    <w:rsid w:val="00EF2436"/>
    <w:rsid w:val="00EF4202"/>
    <w:rsid w:val="00EF57B0"/>
    <w:rsid w:val="00EF66F0"/>
    <w:rsid w:val="00EF7767"/>
    <w:rsid w:val="00F01986"/>
    <w:rsid w:val="00F04689"/>
    <w:rsid w:val="00F04889"/>
    <w:rsid w:val="00F0558D"/>
    <w:rsid w:val="00F070E3"/>
    <w:rsid w:val="00F10E45"/>
    <w:rsid w:val="00F11809"/>
    <w:rsid w:val="00F11AC0"/>
    <w:rsid w:val="00F140B5"/>
    <w:rsid w:val="00F158CA"/>
    <w:rsid w:val="00F1595C"/>
    <w:rsid w:val="00F15A74"/>
    <w:rsid w:val="00F16FEF"/>
    <w:rsid w:val="00F2014E"/>
    <w:rsid w:val="00F20B5F"/>
    <w:rsid w:val="00F22229"/>
    <w:rsid w:val="00F23B58"/>
    <w:rsid w:val="00F24207"/>
    <w:rsid w:val="00F24C0B"/>
    <w:rsid w:val="00F24DE6"/>
    <w:rsid w:val="00F2562C"/>
    <w:rsid w:val="00F26C64"/>
    <w:rsid w:val="00F26D9A"/>
    <w:rsid w:val="00F270E6"/>
    <w:rsid w:val="00F27DB5"/>
    <w:rsid w:val="00F32EBC"/>
    <w:rsid w:val="00F331A3"/>
    <w:rsid w:val="00F35C9F"/>
    <w:rsid w:val="00F36C1D"/>
    <w:rsid w:val="00F3718C"/>
    <w:rsid w:val="00F40D92"/>
    <w:rsid w:val="00F4198E"/>
    <w:rsid w:val="00F42158"/>
    <w:rsid w:val="00F4239C"/>
    <w:rsid w:val="00F43A9F"/>
    <w:rsid w:val="00F43F8F"/>
    <w:rsid w:val="00F44642"/>
    <w:rsid w:val="00F45E97"/>
    <w:rsid w:val="00F46A69"/>
    <w:rsid w:val="00F60F0F"/>
    <w:rsid w:val="00F620FE"/>
    <w:rsid w:val="00F624E2"/>
    <w:rsid w:val="00F6320F"/>
    <w:rsid w:val="00F65055"/>
    <w:rsid w:val="00F65A7B"/>
    <w:rsid w:val="00F725E9"/>
    <w:rsid w:val="00F734C0"/>
    <w:rsid w:val="00F73936"/>
    <w:rsid w:val="00F74543"/>
    <w:rsid w:val="00F74B9B"/>
    <w:rsid w:val="00F757A8"/>
    <w:rsid w:val="00F75ECC"/>
    <w:rsid w:val="00F76D23"/>
    <w:rsid w:val="00F771B3"/>
    <w:rsid w:val="00F80A4A"/>
    <w:rsid w:val="00F81684"/>
    <w:rsid w:val="00F81912"/>
    <w:rsid w:val="00F819F3"/>
    <w:rsid w:val="00F83C5A"/>
    <w:rsid w:val="00F844F5"/>
    <w:rsid w:val="00F84839"/>
    <w:rsid w:val="00F85463"/>
    <w:rsid w:val="00F878D5"/>
    <w:rsid w:val="00F878DF"/>
    <w:rsid w:val="00F902FD"/>
    <w:rsid w:val="00F925C7"/>
    <w:rsid w:val="00F92688"/>
    <w:rsid w:val="00F92E7A"/>
    <w:rsid w:val="00F92FF0"/>
    <w:rsid w:val="00F94CF1"/>
    <w:rsid w:val="00F952F8"/>
    <w:rsid w:val="00F95CA7"/>
    <w:rsid w:val="00F95EEC"/>
    <w:rsid w:val="00F96139"/>
    <w:rsid w:val="00F96B5D"/>
    <w:rsid w:val="00F974A4"/>
    <w:rsid w:val="00F97DA7"/>
    <w:rsid w:val="00FA104D"/>
    <w:rsid w:val="00FA13D3"/>
    <w:rsid w:val="00FA33C9"/>
    <w:rsid w:val="00FA43F1"/>
    <w:rsid w:val="00FA4AC0"/>
    <w:rsid w:val="00FA4AFB"/>
    <w:rsid w:val="00FA4F5A"/>
    <w:rsid w:val="00FA5964"/>
    <w:rsid w:val="00FA711C"/>
    <w:rsid w:val="00FA7BAE"/>
    <w:rsid w:val="00FB1976"/>
    <w:rsid w:val="00FB38FF"/>
    <w:rsid w:val="00FB4ADB"/>
    <w:rsid w:val="00FB4C6D"/>
    <w:rsid w:val="00FB53D0"/>
    <w:rsid w:val="00FB650B"/>
    <w:rsid w:val="00FC0EA2"/>
    <w:rsid w:val="00FC26E9"/>
    <w:rsid w:val="00FC2810"/>
    <w:rsid w:val="00FC324E"/>
    <w:rsid w:val="00FC360D"/>
    <w:rsid w:val="00FC5F47"/>
    <w:rsid w:val="00FC62C9"/>
    <w:rsid w:val="00FD1089"/>
    <w:rsid w:val="00FD1E07"/>
    <w:rsid w:val="00FD1E40"/>
    <w:rsid w:val="00FD397C"/>
    <w:rsid w:val="00FD4B9A"/>
    <w:rsid w:val="00FD54CC"/>
    <w:rsid w:val="00FD636D"/>
    <w:rsid w:val="00FE0682"/>
    <w:rsid w:val="00FE0F24"/>
    <w:rsid w:val="00FE1783"/>
    <w:rsid w:val="00FE1804"/>
    <w:rsid w:val="00FE3852"/>
    <w:rsid w:val="00FE3E08"/>
    <w:rsid w:val="00FE4138"/>
    <w:rsid w:val="00FE4A94"/>
    <w:rsid w:val="00FE4AE2"/>
    <w:rsid w:val="00FE544C"/>
    <w:rsid w:val="00FE56BC"/>
    <w:rsid w:val="00FE683B"/>
    <w:rsid w:val="00FE69AD"/>
    <w:rsid w:val="00FF10C6"/>
    <w:rsid w:val="00FF2367"/>
    <w:rsid w:val="00FF2CCE"/>
    <w:rsid w:val="00FF32F3"/>
    <w:rsid w:val="00FF34F3"/>
    <w:rsid w:val="00FF468E"/>
    <w:rsid w:val="00FF7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F8F296A"/>
  <w15:chartTrackingRefBased/>
  <w15:docId w15:val="{B0C236D0-6AC0-4A1C-820E-C446EDD6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2B"/>
    <w:pPr>
      <w:spacing w:after="200" w:line="276" w:lineRule="auto"/>
    </w:pPr>
    <w:rPr>
      <w:sz w:val="22"/>
      <w:szCs w:val="22"/>
      <w:lang w:eastAsia="en-US"/>
    </w:rPr>
  </w:style>
  <w:style w:type="paragraph" w:styleId="Balk1">
    <w:name w:val="heading 1"/>
    <w:basedOn w:val="Normal"/>
    <w:next w:val="Normal"/>
    <w:link w:val="Balk1Char"/>
    <w:uiPriority w:val="9"/>
    <w:qFormat/>
    <w:rsid w:val="00291704"/>
    <w:pPr>
      <w:keepNext/>
      <w:keepLines/>
      <w:spacing w:before="240" w:after="0"/>
      <w:outlineLvl w:val="0"/>
    </w:pPr>
    <w:rPr>
      <w:rFonts w:ascii="Times New Roman" w:eastAsia="Times New Roman" w:hAnsi="Times New Roman"/>
      <w:b/>
      <w:sz w:val="32"/>
      <w:szCs w:val="32"/>
    </w:rPr>
  </w:style>
  <w:style w:type="paragraph" w:styleId="Balk2">
    <w:name w:val="heading 2"/>
    <w:basedOn w:val="Normal"/>
    <w:next w:val="Normal"/>
    <w:link w:val="Balk2Char"/>
    <w:uiPriority w:val="9"/>
    <w:unhideWhenUsed/>
    <w:qFormat/>
    <w:rsid w:val="00291704"/>
    <w:pPr>
      <w:keepNext/>
      <w:keepLines/>
      <w:spacing w:before="40" w:after="0"/>
      <w:outlineLvl w:val="1"/>
    </w:pPr>
    <w:rPr>
      <w:rFonts w:ascii="Times New Roman" w:eastAsia="Times New Roman" w:hAnsi="Times New Roman"/>
      <w:b/>
      <w:sz w:val="28"/>
      <w:szCs w:val="26"/>
    </w:rPr>
  </w:style>
  <w:style w:type="paragraph" w:styleId="Balk3">
    <w:name w:val="heading 3"/>
    <w:basedOn w:val="Normal"/>
    <w:next w:val="Normal"/>
    <w:link w:val="Balk3Char"/>
    <w:uiPriority w:val="9"/>
    <w:unhideWhenUsed/>
    <w:qFormat/>
    <w:rsid w:val="00291704"/>
    <w:pPr>
      <w:keepNext/>
      <w:keepLines/>
      <w:spacing w:before="40" w:after="0"/>
      <w:outlineLvl w:val="2"/>
    </w:pPr>
    <w:rPr>
      <w:rFonts w:ascii="Times New Roman" w:eastAsia="Times New Roman" w:hAnsi="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D4137F"/>
    <w:pPr>
      <w:spacing w:before="200"/>
    </w:pPr>
    <w:rPr>
      <w:rFonts w:ascii="Arial" w:eastAsia="Times New Roman" w:hAnsi="Arial"/>
      <w:sz w:val="20"/>
      <w:szCs w:val="20"/>
      <w:lang w:val="x-none" w:eastAsia="tr-TR" w:bidi="en-US"/>
    </w:rPr>
  </w:style>
  <w:style w:type="character" w:customStyle="1" w:styleId="GvdeMetniChar">
    <w:name w:val="Gövde Metni Char"/>
    <w:link w:val="GvdeMetni"/>
    <w:uiPriority w:val="1"/>
    <w:rsid w:val="00D4137F"/>
    <w:rPr>
      <w:rFonts w:ascii="Arial" w:eastAsia="Times New Roman" w:hAnsi="Arial" w:cs="Times New Roman"/>
      <w:sz w:val="20"/>
      <w:szCs w:val="20"/>
      <w:lang w:val="x-none" w:eastAsia="tr-TR" w:bidi="en-US"/>
    </w:rPr>
  </w:style>
  <w:style w:type="character" w:customStyle="1" w:styleId="Balk1Char">
    <w:name w:val="Başlık 1 Char"/>
    <w:link w:val="Balk1"/>
    <w:uiPriority w:val="9"/>
    <w:rsid w:val="00291704"/>
    <w:rPr>
      <w:rFonts w:ascii="Times New Roman" w:eastAsia="Times New Roman" w:hAnsi="Times New Roman"/>
      <w:b/>
      <w:sz w:val="32"/>
      <w:szCs w:val="32"/>
      <w:lang w:eastAsia="en-US"/>
    </w:rPr>
  </w:style>
  <w:style w:type="paragraph" w:styleId="TBal">
    <w:name w:val="TOC Heading"/>
    <w:basedOn w:val="Balk1"/>
    <w:next w:val="Normal"/>
    <w:uiPriority w:val="39"/>
    <w:unhideWhenUsed/>
    <w:qFormat/>
    <w:rsid w:val="006D3B2B"/>
    <w:pPr>
      <w:spacing w:line="259" w:lineRule="auto"/>
      <w:outlineLvl w:val="9"/>
    </w:pPr>
    <w:rPr>
      <w:lang w:eastAsia="tr-TR"/>
    </w:rPr>
  </w:style>
  <w:style w:type="character" w:customStyle="1" w:styleId="Balk2Char">
    <w:name w:val="Başlık 2 Char"/>
    <w:link w:val="Balk2"/>
    <w:uiPriority w:val="9"/>
    <w:rsid w:val="00291704"/>
    <w:rPr>
      <w:rFonts w:ascii="Times New Roman" w:eastAsia="Times New Roman" w:hAnsi="Times New Roman"/>
      <w:b/>
      <w:sz w:val="28"/>
      <w:szCs w:val="26"/>
      <w:lang w:eastAsia="en-US"/>
    </w:rPr>
  </w:style>
  <w:style w:type="paragraph" w:styleId="T1">
    <w:name w:val="toc 1"/>
    <w:basedOn w:val="Normal"/>
    <w:next w:val="Normal"/>
    <w:autoRedefine/>
    <w:uiPriority w:val="39"/>
    <w:unhideWhenUsed/>
    <w:rsid w:val="007767B6"/>
    <w:pPr>
      <w:spacing w:after="100"/>
    </w:pPr>
  </w:style>
  <w:style w:type="character" w:styleId="Kpr">
    <w:name w:val="Hyperlink"/>
    <w:uiPriority w:val="99"/>
    <w:unhideWhenUsed/>
    <w:rsid w:val="007767B6"/>
    <w:rPr>
      <w:color w:val="0563C1"/>
      <w:u w:val="single"/>
    </w:rPr>
  </w:style>
  <w:style w:type="paragraph" w:styleId="stbilgi">
    <w:name w:val="header"/>
    <w:basedOn w:val="Normal"/>
    <w:link w:val="stbilgiChar"/>
    <w:uiPriority w:val="99"/>
    <w:unhideWhenUsed/>
    <w:rsid w:val="000E2D7A"/>
    <w:pPr>
      <w:tabs>
        <w:tab w:val="center" w:pos="4536"/>
        <w:tab w:val="right" w:pos="9072"/>
      </w:tabs>
      <w:spacing w:after="0" w:line="240" w:lineRule="auto"/>
    </w:pPr>
  </w:style>
  <w:style w:type="character" w:customStyle="1" w:styleId="stbilgiChar">
    <w:name w:val="Üstbilgi Char"/>
    <w:link w:val="stbilgi"/>
    <w:uiPriority w:val="99"/>
    <w:rsid w:val="000E2D7A"/>
    <w:rPr>
      <w:rFonts w:ascii="Calibri" w:eastAsia="Calibri" w:hAnsi="Calibri" w:cs="Times New Roman"/>
    </w:rPr>
  </w:style>
  <w:style w:type="paragraph" w:styleId="Altbilgi">
    <w:name w:val="footer"/>
    <w:basedOn w:val="Normal"/>
    <w:link w:val="AltbilgiChar"/>
    <w:uiPriority w:val="99"/>
    <w:unhideWhenUsed/>
    <w:rsid w:val="000E2D7A"/>
    <w:pPr>
      <w:tabs>
        <w:tab w:val="center" w:pos="4536"/>
        <w:tab w:val="right" w:pos="9072"/>
      </w:tabs>
      <w:spacing w:after="0" w:line="240" w:lineRule="auto"/>
    </w:pPr>
  </w:style>
  <w:style w:type="character" w:customStyle="1" w:styleId="AltbilgiChar">
    <w:name w:val="Altbilgi Char"/>
    <w:link w:val="Altbilgi"/>
    <w:uiPriority w:val="99"/>
    <w:rsid w:val="000E2D7A"/>
    <w:rPr>
      <w:rFonts w:ascii="Calibri" w:eastAsia="Calibri" w:hAnsi="Calibri" w:cs="Times New Roman"/>
    </w:rPr>
  </w:style>
  <w:style w:type="paragraph" w:styleId="T2">
    <w:name w:val="toc 2"/>
    <w:basedOn w:val="Normal"/>
    <w:next w:val="Normal"/>
    <w:autoRedefine/>
    <w:uiPriority w:val="39"/>
    <w:unhideWhenUsed/>
    <w:rsid w:val="000E2D7A"/>
    <w:pPr>
      <w:spacing w:after="100"/>
      <w:ind w:left="220"/>
    </w:pPr>
  </w:style>
  <w:style w:type="paragraph" w:styleId="ListeParagraf">
    <w:name w:val="List Paragraph"/>
    <w:aliases w:val="Bullet Points,içindekiler vb,LİSTE PARAF,KODLAMA,ALT BAŞLIK"/>
    <w:basedOn w:val="Normal"/>
    <w:link w:val="ListeParagrafChar"/>
    <w:uiPriority w:val="34"/>
    <w:qFormat/>
    <w:rsid w:val="000E2D7A"/>
    <w:pPr>
      <w:ind w:left="720"/>
      <w:contextualSpacing/>
    </w:pPr>
    <w:rPr>
      <w:lang w:val="x-none"/>
    </w:rPr>
  </w:style>
  <w:style w:type="character" w:customStyle="1" w:styleId="ListeParagrafChar">
    <w:name w:val="Liste Paragraf Char"/>
    <w:aliases w:val="Bullet Points Char,içindekiler vb Char,LİSTE PARAF Char,KODLAMA Char,ALT BAŞLIK Char"/>
    <w:link w:val="ListeParagraf"/>
    <w:uiPriority w:val="34"/>
    <w:rsid w:val="000E2D7A"/>
    <w:rPr>
      <w:rFonts w:ascii="Calibri" w:eastAsia="Calibri" w:hAnsi="Calibri" w:cs="Times New Roman"/>
      <w:lang w:val="x-none"/>
    </w:rPr>
  </w:style>
  <w:style w:type="character" w:customStyle="1" w:styleId="Balk3Char">
    <w:name w:val="Başlık 3 Char"/>
    <w:link w:val="Balk3"/>
    <w:uiPriority w:val="9"/>
    <w:rsid w:val="00291704"/>
    <w:rPr>
      <w:rFonts w:ascii="Times New Roman" w:eastAsia="Times New Roman" w:hAnsi="Times New Roman"/>
      <w:b/>
      <w:sz w:val="24"/>
      <w:szCs w:val="24"/>
      <w:lang w:eastAsia="en-US"/>
    </w:rPr>
  </w:style>
  <w:style w:type="paragraph" w:styleId="T3">
    <w:name w:val="toc 3"/>
    <w:basedOn w:val="Normal"/>
    <w:next w:val="Normal"/>
    <w:autoRedefine/>
    <w:uiPriority w:val="39"/>
    <w:unhideWhenUsed/>
    <w:rsid w:val="00F0558D"/>
    <w:pPr>
      <w:spacing w:after="100"/>
      <w:ind w:left="440"/>
    </w:pPr>
  </w:style>
  <w:style w:type="character" w:styleId="zlenenKpr">
    <w:name w:val="FollowedHyperlink"/>
    <w:uiPriority w:val="99"/>
    <w:semiHidden/>
    <w:unhideWhenUsed/>
    <w:rsid w:val="00C7184D"/>
    <w:rPr>
      <w:color w:val="800080"/>
      <w:u w:val="single"/>
    </w:rPr>
  </w:style>
  <w:style w:type="paragraph" w:customStyle="1" w:styleId="msonormal0">
    <w:name w:val="msonormal"/>
    <w:basedOn w:val="Normal"/>
    <w:rsid w:val="00C7184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font5">
    <w:name w:val="font5"/>
    <w:basedOn w:val="Normal"/>
    <w:rsid w:val="00C7184D"/>
    <w:pPr>
      <w:spacing w:before="100" w:beforeAutospacing="1" w:after="100" w:afterAutospacing="1" w:line="240" w:lineRule="auto"/>
    </w:pPr>
    <w:rPr>
      <w:rFonts w:eastAsia="Times New Roman" w:cs="Calibri"/>
      <w:color w:val="000000"/>
      <w:sz w:val="20"/>
      <w:szCs w:val="20"/>
      <w:lang w:eastAsia="tr-TR"/>
    </w:rPr>
  </w:style>
  <w:style w:type="paragraph" w:customStyle="1" w:styleId="font6">
    <w:name w:val="font6"/>
    <w:basedOn w:val="Normal"/>
    <w:rsid w:val="00C7184D"/>
    <w:pPr>
      <w:spacing w:before="100" w:beforeAutospacing="1" w:after="100" w:afterAutospacing="1" w:line="240" w:lineRule="auto"/>
    </w:pPr>
    <w:rPr>
      <w:rFonts w:eastAsia="Times New Roman" w:cs="Calibri"/>
      <w:color w:val="000000"/>
      <w:sz w:val="18"/>
      <w:szCs w:val="18"/>
      <w:lang w:eastAsia="tr-TR"/>
    </w:rPr>
  </w:style>
  <w:style w:type="paragraph" w:customStyle="1" w:styleId="xl63">
    <w:name w:val="xl63"/>
    <w:basedOn w:val="Normal"/>
    <w:rsid w:val="00C7184D"/>
    <w:pPr>
      <w:pBdr>
        <w:top w:val="single" w:sz="8" w:space="0" w:color="D9D9D9"/>
        <w:left w:val="single" w:sz="8" w:space="0" w:color="D9D9D9"/>
        <w:bottom w:val="single" w:sz="8" w:space="0" w:color="D9D9D9"/>
        <w:right w:val="single" w:sz="8" w:space="0" w:color="D9D9D9"/>
      </w:pBdr>
      <w:shd w:val="clear" w:color="000000" w:fill="24406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64">
    <w:name w:val="xl64"/>
    <w:basedOn w:val="Normal"/>
    <w:rsid w:val="00C7184D"/>
    <w:pPr>
      <w:pBdr>
        <w:top w:val="single" w:sz="8" w:space="0" w:color="D9D9D9"/>
        <w:left w:val="single" w:sz="8" w:space="0" w:color="D9D9D9"/>
        <w:bottom w:val="single" w:sz="8" w:space="0" w:color="D9D9D9"/>
        <w:right w:val="single" w:sz="8" w:space="0" w:color="D9D9D9"/>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5">
    <w:name w:val="xl65"/>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66">
    <w:name w:val="xl66"/>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67">
    <w:name w:val="xl67"/>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jc w:val="right"/>
      <w:textAlignment w:val="center"/>
    </w:pPr>
    <w:rPr>
      <w:rFonts w:ascii="Times New Roman" w:eastAsia="Times New Roman" w:hAnsi="Times New Roman"/>
      <w:b/>
      <w:bCs/>
      <w:color w:val="FFFFFF"/>
      <w:sz w:val="20"/>
      <w:szCs w:val="20"/>
      <w:lang w:eastAsia="tr-TR"/>
    </w:rPr>
  </w:style>
  <w:style w:type="paragraph" w:customStyle="1" w:styleId="xl68">
    <w:name w:val="xl68"/>
    <w:basedOn w:val="Normal"/>
    <w:rsid w:val="00C7184D"/>
    <w:pPr>
      <w:pBdr>
        <w:bottom w:val="single" w:sz="8" w:space="0" w:color="D9D9D9"/>
        <w:right w:val="single" w:sz="8" w:space="0" w:color="D9D9D9"/>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69">
    <w:name w:val="xl69"/>
    <w:basedOn w:val="Normal"/>
    <w:rsid w:val="00C7184D"/>
    <w:pPr>
      <w:pBdr>
        <w:left w:val="single" w:sz="8" w:space="0" w:color="D9D9D9"/>
        <w:bottom w:val="single" w:sz="8" w:space="0" w:color="D9D9D9"/>
        <w:right w:val="single" w:sz="8" w:space="0" w:color="D9D9D9"/>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0">
    <w:name w:val="xl70"/>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1">
    <w:name w:val="xl71"/>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2">
    <w:name w:val="xl72"/>
    <w:basedOn w:val="Normal"/>
    <w:rsid w:val="00C7184D"/>
    <w:pPr>
      <w:pBdr>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3">
    <w:name w:val="xl73"/>
    <w:basedOn w:val="Normal"/>
    <w:rsid w:val="00C7184D"/>
    <w:pPr>
      <w:pBdr>
        <w:bottom w:val="single" w:sz="8" w:space="0" w:color="D9D9D9"/>
        <w:right w:val="single" w:sz="8" w:space="0" w:color="D9D9D9"/>
      </w:pBdr>
      <w:shd w:val="clear" w:color="000000" w:fill="366092"/>
      <w:spacing w:before="100" w:beforeAutospacing="1" w:after="100" w:afterAutospacing="1" w:line="240" w:lineRule="auto"/>
      <w:jc w:val="right"/>
      <w:textAlignment w:val="center"/>
    </w:pPr>
    <w:rPr>
      <w:rFonts w:ascii="Times New Roman" w:eastAsia="Times New Roman" w:hAnsi="Times New Roman"/>
      <w:b/>
      <w:bCs/>
      <w:color w:val="FFFFFF"/>
      <w:sz w:val="20"/>
      <w:szCs w:val="20"/>
      <w:lang w:eastAsia="tr-TR"/>
    </w:rPr>
  </w:style>
  <w:style w:type="paragraph" w:customStyle="1" w:styleId="xl74">
    <w:name w:val="xl74"/>
    <w:basedOn w:val="Normal"/>
    <w:rsid w:val="00C7184D"/>
    <w:pPr>
      <w:pBdr>
        <w:top w:val="single" w:sz="8" w:space="0" w:color="D9D9D9"/>
        <w:bottom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5">
    <w:name w:val="xl75"/>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6">
    <w:name w:val="xl76"/>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sz w:val="20"/>
      <w:szCs w:val="20"/>
      <w:lang w:eastAsia="tr-TR"/>
    </w:rPr>
  </w:style>
  <w:style w:type="paragraph" w:customStyle="1" w:styleId="xl77">
    <w:name w:val="xl77"/>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8">
    <w:name w:val="xl78"/>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9">
    <w:name w:val="xl79"/>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81">
    <w:name w:val="xl81"/>
    <w:basedOn w:val="Normal"/>
    <w:rsid w:val="00C7184D"/>
    <w:pPr>
      <w:pBdr>
        <w:top w:val="single" w:sz="8" w:space="0" w:color="D9D9D9"/>
        <w:lef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2">
    <w:name w:val="xl82"/>
    <w:basedOn w:val="Normal"/>
    <w:rsid w:val="00C7184D"/>
    <w:pPr>
      <w:pBdr>
        <w:top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3">
    <w:name w:val="xl83"/>
    <w:basedOn w:val="Normal"/>
    <w:rsid w:val="00C7184D"/>
    <w:pPr>
      <w:pBdr>
        <w:top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4">
    <w:name w:val="xl84"/>
    <w:basedOn w:val="Normal"/>
    <w:rsid w:val="00C7184D"/>
    <w:pPr>
      <w:pBdr>
        <w:left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5">
    <w:name w:val="xl85"/>
    <w:basedOn w:val="Normal"/>
    <w:rsid w:val="00C7184D"/>
    <w:pPr>
      <w:pBdr>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6">
    <w:name w:val="xl86"/>
    <w:basedOn w:val="Normal"/>
    <w:rsid w:val="00C7184D"/>
    <w:pPr>
      <w:pBdr>
        <w:top w:val="single" w:sz="8" w:space="0" w:color="D9D9D9"/>
        <w:left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7">
    <w:name w:val="xl87"/>
    <w:basedOn w:val="Normal"/>
    <w:rsid w:val="00C7184D"/>
    <w:pPr>
      <w:pBdr>
        <w:top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8">
    <w:name w:val="xl88"/>
    <w:basedOn w:val="Normal"/>
    <w:rsid w:val="00C7184D"/>
    <w:pPr>
      <w:pBdr>
        <w:top w:val="single" w:sz="8" w:space="0" w:color="D9D9D9"/>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9">
    <w:name w:val="xl89"/>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0">
    <w:name w:val="xl90"/>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1">
    <w:name w:val="xl91"/>
    <w:basedOn w:val="Normal"/>
    <w:rsid w:val="00C7184D"/>
    <w:pPr>
      <w:pBdr>
        <w:top w:val="single" w:sz="8" w:space="0" w:color="D9D9D9"/>
        <w:left w:val="single" w:sz="8" w:space="0" w:color="D9D9D9"/>
        <w:bottom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2">
    <w:name w:val="xl92"/>
    <w:basedOn w:val="Normal"/>
    <w:rsid w:val="00C7184D"/>
    <w:pPr>
      <w:pBdr>
        <w:top w:val="single" w:sz="8" w:space="0" w:color="D9D9D9"/>
        <w:bottom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3">
    <w:name w:val="xl93"/>
    <w:basedOn w:val="Normal"/>
    <w:rsid w:val="00C7184D"/>
    <w:pPr>
      <w:pBdr>
        <w:top w:val="single" w:sz="8" w:space="0" w:color="D9D9D9"/>
        <w:bottom w:val="single" w:sz="8" w:space="0" w:color="D9D9D9"/>
        <w:right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4">
    <w:name w:val="xl94"/>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5">
    <w:name w:val="xl95"/>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6">
    <w:name w:val="xl96"/>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7">
    <w:name w:val="xl97"/>
    <w:basedOn w:val="Normal"/>
    <w:rsid w:val="00C7184D"/>
    <w:pPr>
      <w:pBdr>
        <w:top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8">
    <w:name w:val="xl98"/>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9">
    <w:name w:val="xl99"/>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0">
    <w:name w:val="xl100"/>
    <w:basedOn w:val="Normal"/>
    <w:rsid w:val="00C7184D"/>
    <w:pPr>
      <w:pBdr>
        <w:top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1">
    <w:name w:val="xl101"/>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2">
    <w:name w:val="xl102"/>
    <w:basedOn w:val="Normal"/>
    <w:rsid w:val="00C7184D"/>
    <w:pPr>
      <w:pBdr>
        <w:top w:val="single" w:sz="8" w:space="0" w:color="D9D9D9"/>
        <w:lef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3">
    <w:name w:val="xl103"/>
    <w:basedOn w:val="Normal"/>
    <w:rsid w:val="00C7184D"/>
    <w:pPr>
      <w:pBdr>
        <w:top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4">
    <w:name w:val="xl104"/>
    <w:basedOn w:val="Normal"/>
    <w:rsid w:val="00C7184D"/>
    <w:pPr>
      <w:pBdr>
        <w:top w:val="single" w:sz="8" w:space="0" w:color="D9D9D9"/>
        <w:lef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5">
    <w:name w:val="xl105"/>
    <w:basedOn w:val="Normal"/>
    <w:rsid w:val="00C7184D"/>
    <w:pPr>
      <w:pBdr>
        <w:top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6">
    <w:name w:val="xl106"/>
    <w:basedOn w:val="Normal"/>
    <w:rsid w:val="00C7184D"/>
    <w:pPr>
      <w:pBdr>
        <w:top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7">
    <w:name w:val="xl107"/>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8">
    <w:name w:val="xl108"/>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9">
    <w:name w:val="xl109"/>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0">
    <w:name w:val="xl110"/>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1">
    <w:name w:val="xl111"/>
    <w:basedOn w:val="Normal"/>
    <w:rsid w:val="00C7184D"/>
    <w:pPr>
      <w:pBdr>
        <w:top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2">
    <w:name w:val="xl112"/>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3">
    <w:name w:val="xl113"/>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4">
    <w:name w:val="xl114"/>
    <w:basedOn w:val="Normal"/>
    <w:rsid w:val="00C7184D"/>
    <w:pPr>
      <w:pBdr>
        <w:top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5">
    <w:name w:val="xl115"/>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16">
    <w:name w:val="xl116"/>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7">
    <w:name w:val="xl117"/>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8">
    <w:name w:val="xl118"/>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119">
    <w:name w:val="xl119"/>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0">
    <w:name w:val="xl120"/>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1">
    <w:name w:val="xl121"/>
    <w:basedOn w:val="Normal"/>
    <w:rsid w:val="00C7184D"/>
    <w:pPr>
      <w:pBdr>
        <w:top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2">
    <w:name w:val="xl122"/>
    <w:basedOn w:val="Normal"/>
    <w:rsid w:val="00C7184D"/>
    <w:pPr>
      <w:pBdr>
        <w:top w:val="single" w:sz="8" w:space="0" w:color="D9D9D9"/>
        <w:left w:val="single" w:sz="8" w:space="0" w:color="D9D9D9"/>
        <w:bottom w:val="single" w:sz="8" w:space="0" w:color="D9D9D9"/>
        <w:right w:val="single" w:sz="8" w:space="0" w:color="D9D9D9"/>
      </w:pBdr>
      <w:shd w:val="clear" w:color="000000" w:fill="24406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23">
    <w:name w:val="xl123"/>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24">
    <w:name w:val="xl124"/>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25">
    <w:name w:val="xl125"/>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6">
    <w:name w:val="xl126"/>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7">
    <w:name w:val="xl127"/>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28">
    <w:name w:val="xl128"/>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29">
    <w:name w:val="xl129"/>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0">
    <w:name w:val="xl130"/>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1">
    <w:name w:val="xl131"/>
    <w:basedOn w:val="Normal"/>
    <w:rsid w:val="00C7184D"/>
    <w:pPr>
      <w:pBdr>
        <w:top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2">
    <w:name w:val="xl132"/>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3">
    <w:name w:val="xl133"/>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4">
    <w:name w:val="xl134"/>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5">
    <w:name w:val="xl135"/>
    <w:basedOn w:val="Normal"/>
    <w:rsid w:val="00C7184D"/>
    <w:pPr>
      <w:pBdr>
        <w:top w:val="single" w:sz="8" w:space="0" w:color="D9D9D9"/>
        <w:left w:val="single" w:sz="8" w:space="0" w:color="D9D9D9"/>
        <w:bottom w:val="single" w:sz="8" w:space="0" w:color="D9D9D9"/>
      </w:pBdr>
      <w:shd w:val="clear" w:color="000000" w:fill="24406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136">
    <w:name w:val="xl136"/>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7">
    <w:name w:val="xl137"/>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8">
    <w:name w:val="xl138"/>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9">
    <w:name w:val="xl139"/>
    <w:basedOn w:val="Normal"/>
    <w:rsid w:val="00C7184D"/>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40">
    <w:name w:val="xl140"/>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41">
    <w:name w:val="xl141"/>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42">
    <w:name w:val="xl142"/>
    <w:basedOn w:val="Normal"/>
    <w:rsid w:val="00C7184D"/>
    <w:pPr>
      <w:pBdr>
        <w:top w:val="single" w:sz="8" w:space="0" w:color="D9D9D9"/>
        <w:left w:val="single" w:sz="8" w:space="0" w:color="D9D9D9"/>
        <w:bottom w:val="single" w:sz="8" w:space="0" w:color="D9D9D9"/>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43">
    <w:name w:val="xl143"/>
    <w:basedOn w:val="Normal"/>
    <w:rsid w:val="00C7184D"/>
    <w:pPr>
      <w:pBdr>
        <w:top w:val="single" w:sz="8" w:space="0" w:color="D9D9D9"/>
        <w:bottom w:val="single" w:sz="8" w:space="0" w:color="D9D9D9"/>
        <w:right w:val="single" w:sz="8" w:space="0" w:color="D9D9D9"/>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styleId="AralkYok">
    <w:name w:val="No Spacing"/>
    <w:link w:val="AralkYokChar"/>
    <w:uiPriority w:val="1"/>
    <w:qFormat/>
    <w:rsid w:val="007C780B"/>
    <w:rPr>
      <w:sz w:val="22"/>
      <w:szCs w:val="22"/>
      <w:lang w:eastAsia="en-US"/>
    </w:rPr>
  </w:style>
  <w:style w:type="paragraph" w:styleId="BalonMetni">
    <w:name w:val="Balloon Text"/>
    <w:basedOn w:val="Normal"/>
    <w:link w:val="BalonMetniChar"/>
    <w:uiPriority w:val="99"/>
    <w:semiHidden/>
    <w:unhideWhenUsed/>
    <w:rsid w:val="001728EB"/>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1728EB"/>
    <w:rPr>
      <w:rFonts w:ascii="Segoe UI" w:eastAsia="Calibri" w:hAnsi="Segoe UI" w:cs="Segoe UI"/>
      <w:sz w:val="18"/>
      <w:szCs w:val="18"/>
    </w:rPr>
  </w:style>
  <w:style w:type="table" w:customStyle="1" w:styleId="KlavuzuTablo4-Vurgu51">
    <w:name w:val="Kılavuzu Tablo 4 - Vurgu 51"/>
    <w:basedOn w:val="NormalTablo"/>
    <w:uiPriority w:val="49"/>
    <w:rsid w:val="00B73399"/>
    <w:rPr>
      <w:lang w:val="en-US"/>
    </w:rPr>
    <w:tblPr>
      <w:tblStyleRowBandSize w:val="1"/>
      <w:tblStyleColBandSize w:val="1"/>
      <w:tblBorders>
        <w:top w:val="single" w:sz="4" w:space="0" w:color="E8AD7D"/>
        <w:left w:val="single" w:sz="4" w:space="0" w:color="E8AD7D"/>
        <w:bottom w:val="single" w:sz="4" w:space="0" w:color="E8AD7D"/>
        <w:right w:val="single" w:sz="4" w:space="0" w:color="E8AD7D"/>
        <w:insideH w:val="single" w:sz="4" w:space="0" w:color="E8AD7D"/>
        <w:insideV w:val="single" w:sz="4" w:space="0" w:color="E8AD7D"/>
      </w:tblBorders>
    </w:tblPr>
    <w:tblStylePr w:type="firstRow">
      <w:rPr>
        <w:b/>
        <w:bCs/>
        <w:color w:val="FFFFFF"/>
      </w:rPr>
      <w:tblPr/>
      <w:tcPr>
        <w:tcBorders>
          <w:top w:val="single" w:sz="4" w:space="0" w:color="D97828"/>
          <w:left w:val="single" w:sz="4" w:space="0" w:color="D97828"/>
          <w:bottom w:val="single" w:sz="4" w:space="0" w:color="D97828"/>
          <w:right w:val="single" w:sz="4" w:space="0" w:color="D97828"/>
          <w:insideH w:val="nil"/>
          <w:insideV w:val="nil"/>
        </w:tcBorders>
        <w:shd w:val="clear" w:color="auto" w:fill="D97828"/>
      </w:tcPr>
    </w:tblStylePr>
    <w:tblStylePr w:type="lastRow">
      <w:rPr>
        <w:b/>
        <w:bCs/>
      </w:rPr>
      <w:tblPr/>
      <w:tcPr>
        <w:tcBorders>
          <w:top w:val="double" w:sz="4" w:space="0" w:color="D97828"/>
        </w:tcBorders>
      </w:tcPr>
    </w:tblStylePr>
    <w:tblStylePr w:type="firstCol">
      <w:rPr>
        <w:b/>
        <w:bCs/>
      </w:rPr>
    </w:tblStylePr>
    <w:tblStylePr w:type="lastCol">
      <w:rPr>
        <w:b/>
        <w:bCs/>
      </w:rPr>
    </w:tblStylePr>
    <w:tblStylePr w:type="band1Vert">
      <w:tblPr/>
      <w:tcPr>
        <w:shd w:val="clear" w:color="auto" w:fill="F7E3D3"/>
      </w:tcPr>
    </w:tblStylePr>
    <w:tblStylePr w:type="band1Horz">
      <w:tblPr/>
      <w:tcPr>
        <w:shd w:val="clear" w:color="auto" w:fill="F7E3D3"/>
      </w:tcPr>
    </w:tblStylePr>
  </w:style>
  <w:style w:type="table" w:styleId="TabloKlavuzu">
    <w:name w:val="Table Grid"/>
    <w:basedOn w:val="NormalTablo"/>
    <w:uiPriority w:val="59"/>
    <w:rsid w:val="00D27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F24207"/>
    <w:rPr>
      <w:sz w:val="16"/>
      <w:szCs w:val="16"/>
    </w:rPr>
  </w:style>
  <w:style w:type="paragraph" w:styleId="AklamaMetni">
    <w:name w:val="annotation text"/>
    <w:basedOn w:val="Normal"/>
    <w:link w:val="AklamaMetniChar"/>
    <w:uiPriority w:val="99"/>
    <w:semiHidden/>
    <w:unhideWhenUsed/>
    <w:rsid w:val="00F24207"/>
    <w:rPr>
      <w:sz w:val="20"/>
      <w:szCs w:val="20"/>
    </w:rPr>
  </w:style>
  <w:style w:type="character" w:customStyle="1" w:styleId="AklamaMetniChar">
    <w:name w:val="Açıklama Metni Char"/>
    <w:link w:val="AklamaMetni"/>
    <w:uiPriority w:val="99"/>
    <w:semiHidden/>
    <w:rsid w:val="00F24207"/>
    <w:rPr>
      <w:lang w:eastAsia="en-US"/>
    </w:rPr>
  </w:style>
  <w:style w:type="paragraph" w:styleId="AklamaKonusu">
    <w:name w:val="annotation subject"/>
    <w:basedOn w:val="AklamaMetni"/>
    <w:next w:val="AklamaMetni"/>
    <w:link w:val="AklamaKonusuChar"/>
    <w:uiPriority w:val="99"/>
    <w:semiHidden/>
    <w:unhideWhenUsed/>
    <w:rsid w:val="00F24207"/>
    <w:rPr>
      <w:b/>
      <w:bCs/>
    </w:rPr>
  </w:style>
  <w:style w:type="character" w:customStyle="1" w:styleId="AklamaKonusuChar">
    <w:name w:val="Açıklama Konusu Char"/>
    <w:link w:val="AklamaKonusu"/>
    <w:uiPriority w:val="99"/>
    <w:semiHidden/>
    <w:rsid w:val="00F24207"/>
    <w:rPr>
      <w:b/>
      <w:bCs/>
      <w:lang w:eastAsia="en-US"/>
    </w:rPr>
  </w:style>
  <w:style w:type="table" w:customStyle="1" w:styleId="TabloKlavuzu1">
    <w:name w:val="Tablo Kılavuzu1"/>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FE1783"/>
  </w:style>
  <w:style w:type="table" w:customStyle="1" w:styleId="TabloKlavuzu3">
    <w:name w:val="Tablo Kılavuzu3"/>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C45BCA"/>
    <w:rPr>
      <w:b/>
      <w:bCs/>
      <w:sz w:val="20"/>
      <w:szCs w:val="20"/>
    </w:rPr>
  </w:style>
  <w:style w:type="paragraph" w:styleId="ekillerTablosu">
    <w:name w:val="table of figures"/>
    <w:basedOn w:val="Normal"/>
    <w:next w:val="Normal"/>
    <w:uiPriority w:val="99"/>
    <w:unhideWhenUsed/>
    <w:rsid w:val="009518D8"/>
  </w:style>
  <w:style w:type="character" w:customStyle="1" w:styleId="AralkYokChar">
    <w:name w:val="Aralık Yok Char"/>
    <w:link w:val="AralkYok"/>
    <w:uiPriority w:val="1"/>
    <w:rsid w:val="0002674A"/>
    <w:rPr>
      <w:sz w:val="22"/>
      <w:szCs w:val="22"/>
      <w:lang w:eastAsia="en-US"/>
    </w:rPr>
  </w:style>
  <w:style w:type="table" w:customStyle="1" w:styleId="TabloKlavuzu4">
    <w:name w:val="Tablo Kılavuzu4"/>
    <w:basedOn w:val="NormalTablo"/>
    <w:next w:val="TabloKlavuzu"/>
    <w:uiPriority w:val="59"/>
    <w:rsid w:val="00CD45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92A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2AE9"/>
    <w:pPr>
      <w:widowControl w:val="0"/>
      <w:autoSpaceDE w:val="0"/>
      <w:autoSpaceDN w:val="0"/>
      <w:spacing w:after="0" w:line="240" w:lineRule="auto"/>
    </w:pPr>
    <w:rPr>
      <w:rFonts w:ascii="Carlito" w:eastAsia="Carlito" w:hAnsi="Carlito" w:cs="Carlito"/>
    </w:rPr>
  </w:style>
  <w:style w:type="table" w:customStyle="1" w:styleId="TableNormal1">
    <w:name w:val="Table Normal1"/>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1F568E"/>
  </w:style>
  <w:style w:type="table" w:customStyle="1" w:styleId="TableNormal4">
    <w:name w:val="Table Normal4"/>
    <w:uiPriority w:val="2"/>
    <w:semiHidden/>
    <w:unhideWhenUsed/>
    <w:qFormat/>
    <w:rsid w:val="001F56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0614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oKlavuzu5">
    <w:name w:val="Tablo Kılavuzu5"/>
    <w:basedOn w:val="NormalTablo"/>
    <w:next w:val="TabloKlavuzu"/>
    <w:uiPriority w:val="59"/>
    <w:rsid w:val="00AC23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4F1F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B58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7162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D653D"/>
  </w:style>
  <w:style w:type="table" w:customStyle="1" w:styleId="TabloKlavuzu9">
    <w:name w:val="Tablo Kılavuzu9"/>
    <w:basedOn w:val="NormalTablo"/>
    <w:next w:val="TabloKlavuzu"/>
    <w:uiPriority w:val="59"/>
    <w:rsid w:val="00DD65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EE01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72D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442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850F22"/>
    <w:rPr>
      <w:i/>
      <w:iCs/>
    </w:rPr>
  </w:style>
  <w:style w:type="numbering" w:customStyle="1" w:styleId="ListeYok11">
    <w:name w:val="Liste Yok11"/>
    <w:next w:val="ListeYok"/>
    <w:uiPriority w:val="99"/>
    <w:semiHidden/>
    <w:unhideWhenUsed/>
    <w:rsid w:val="004A2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180">
      <w:bodyDiv w:val="1"/>
      <w:marLeft w:val="0"/>
      <w:marRight w:val="0"/>
      <w:marTop w:val="0"/>
      <w:marBottom w:val="0"/>
      <w:divBdr>
        <w:top w:val="none" w:sz="0" w:space="0" w:color="auto"/>
        <w:left w:val="none" w:sz="0" w:space="0" w:color="auto"/>
        <w:bottom w:val="none" w:sz="0" w:space="0" w:color="auto"/>
        <w:right w:val="none" w:sz="0" w:space="0" w:color="auto"/>
      </w:divBdr>
      <w:divsChild>
        <w:div w:id="199709662">
          <w:marLeft w:val="547"/>
          <w:marRight w:val="0"/>
          <w:marTop w:val="0"/>
          <w:marBottom w:val="0"/>
          <w:divBdr>
            <w:top w:val="none" w:sz="0" w:space="0" w:color="auto"/>
            <w:left w:val="none" w:sz="0" w:space="0" w:color="auto"/>
            <w:bottom w:val="none" w:sz="0" w:space="0" w:color="auto"/>
            <w:right w:val="none" w:sz="0" w:space="0" w:color="auto"/>
          </w:divBdr>
        </w:div>
      </w:divsChild>
    </w:div>
    <w:div w:id="22288864">
      <w:bodyDiv w:val="1"/>
      <w:marLeft w:val="0"/>
      <w:marRight w:val="0"/>
      <w:marTop w:val="0"/>
      <w:marBottom w:val="0"/>
      <w:divBdr>
        <w:top w:val="none" w:sz="0" w:space="0" w:color="auto"/>
        <w:left w:val="none" w:sz="0" w:space="0" w:color="auto"/>
        <w:bottom w:val="none" w:sz="0" w:space="0" w:color="auto"/>
        <w:right w:val="none" w:sz="0" w:space="0" w:color="auto"/>
      </w:divBdr>
      <w:divsChild>
        <w:div w:id="945696558">
          <w:marLeft w:val="547"/>
          <w:marRight w:val="0"/>
          <w:marTop w:val="0"/>
          <w:marBottom w:val="0"/>
          <w:divBdr>
            <w:top w:val="none" w:sz="0" w:space="0" w:color="auto"/>
            <w:left w:val="none" w:sz="0" w:space="0" w:color="auto"/>
            <w:bottom w:val="none" w:sz="0" w:space="0" w:color="auto"/>
            <w:right w:val="none" w:sz="0" w:space="0" w:color="auto"/>
          </w:divBdr>
        </w:div>
      </w:divsChild>
    </w:div>
    <w:div w:id="26377421">
      <w:bodyDiv w:val="1"/>
      <w:marLeft w:val="0"/>
      <w:marRight w:val="0"/>
      <w:marTop w:val="0"/>
      <w:marBottom w:val="0"/>
      <w:divBdr>
        <w:top w:val="none" w:sz="0" w:space="0" w:color="auto"/>
        <w:left w:val="none" w:sz="0" w:space="0" w:color="auto"/>
        <w:bottom w:val="none" w:sz="0" w:space="0" w:color="auto"/>
        <w:right w:val="none" w:sz="0" w:space="0" w:color="auto"/>
      </w:divBdr>
    </w:div>
    <w:div w:id="61415508">
      <w:bodyDiv w:val="1"/>
      <w:marLeft w:val="0"/>
      <w:marRight w:val="0"/>
      <w:marTop w:val="0"/>
      <w:marBottom w:val="0"/>
      <w:divBdr>
        <w:top w:val="none" w:sz="0" w:space="0" w:color="auto"/>
        <w:left w:val="none" w:sz="0" w:space="0" w:color="auto"/>
        <w:bottom w:val="none" w:sz="0" w:space="0" w:color="auto"/>
        <w:right w:val="none" w:sz="0" w:space="0" w:color="auto"/>
      </w:divBdr>
    </w:div>
    <w:div w:id="77024595">
      <w:bodyDiv w:val="1"/>
      <w:marLeft w:val="0"/>
      <w:marRight w:val="0"/>
      <w:marTop w:val="0"/>
      <w:marBottom w:val="0"/>
      <w:divBdr>
        <w:top w:val="none" w:sz="0" w:space="0" w:color="auto"/>
        <w:left w:val="none" w:sz="0" w:space="0" w:color="auto"/>
        <w:bottom w:val="none" w:sz="0" w:space="0" w:color="auto"/>
        <w:right w:val="none" w:sz="0" w:space="0" w:color="auto"/>
      </w:divBdr>
    </w:div>
    <w:div w:id="77484386">
      <w:bodyDiv w:val="1"/>
      <w:marLeft w:val="0"/>
      <w:marRight w:val="0"/>
      <w:marTop w:val="0"/>
      <w:marBottom w:val="0"/>
      <w:divBdr>
        <w:top w:val="none" w:sz="0" w:space="0" w:color="auto"/>
        <w:left w:val="none" w:sz="0" w:space="0" w:color="auto"/>
        <w:bottom w:val="none" w:sz="0" w:space="0" w:color="auto"/>
        <w:right w:val="none" w:sz="0" w:space="0" w:color="auto"/>
      </w:divBdr>
    </w:div>
    <w:div w:id="91320498">
      <w:bodyDiv w:val="1"/>
      <w:marLeft w:val="0"/>
      <w:marRight w:val="0"/>
      <w:marTop w:val="0"/>
      <w:marBottom w:val="0"/>
      <w:divBdr>
        <w:top w:val="none" w:sz="0" w:space="0" w:color="auto"/>
        <w:left w:val="none" w:sz="0" w:space="0" w:color="auto"/>
        <w:bottom w:val="none" w:sz="0" w:space="0" w:color="auto"/>
        <w:right w:val="none" w:sz="0" w:space="0" w:color="auto"/>
      </w:divBdr>
    </w:div>
    <w:div w:id="93479083">
      <w:bodyDiv w:val="1"/>
      <w:marLeft w:val="0"/>
      <w:marRight w:val="0"/>
      <w:marTop w:val="0"/>
      <w:marBottom w:val="0"/>
      <w:divBdr>
        <w:top w:val="none" w:sz="0" w:space="0" w:color="auto"/>
        <w:left w:val="none" w:sz="0" w:space="0" w:color="auto"/>
        <w:bottom w:val="none" w:sz="0" w:space="0" w:color="auto"/>
        <w:right w:val="none" w:sz="0" w:space="0" w:color="auto"/>
      </w:divBdr>
    </w:div>
    <w:div w:id="125709355">
      <w:bodyDiv w:val="1"/>
      <w:marLeft w:val="0"/>
      <w:marRight w:val="0"/>
      <w:marTop w:val="0"/>
      <w:marBottom w:val="0"/>
      <w:divBdr>
        <w:top w:val="none" w:sz="0" w:space="0" w:color="auto"/>
        <w:left w:val="none" w:sz="0" w:space="0" w:color="auto"/>
        <w:bottom w:val="none" w:sz="0" w:space="0" w:color="auto"/>
        <w:right w:val="none" w:sz="0" w:space="0" w:color="auto"/>
      </w:divBdr>
      <w:divsChild>
        <w:div w:id="1210728933">
          <w:marLeft w:val="547"/>
          <w:marRight w:val="0"/>
          <w:marTop w:val="0"/>
          <w:marBottom w:val="0"/>
          <w:divBdr>
            <w:top w:val="none" w:sz="0" w:space="0" w:color="auto"/>
            <w:left w:val="none" w:sz="0" w:space="0" w:color="auto"/>
            <w:bottom w:val="none" w:sz="0" w:space="0" w:color="auto"/>
            <w:right w:val="none" w:sz="0" w:space="0" w:color="auto"/>
          </w:divBdr>
        </w:div>
      </w:divsChild>
    </w:div>
    <w:div w:id="133449992">
      <w:bodyDiv w:val="1"/>
      <w:marLeft w:val="0"/>
      <w:marRight w:val="0"/>
      <w:marTop w:val="0"/>
      <w:marBottom w:val="0"/>
      <w:divBdr>
        <w:top w:val="none" w:sz="0" w:space="0" w:color="auto"/>
        <w:left w:val="none" w:sz="0" w:space="0" w:color="auto"/>
        <w:bottom w:val="none" w:sz="0" w:space="0" w:color="auto"/>
        <w:right w:val="none" w:sz="0" w:space="0" w:color="auto"/>
      </w:divBdr>
    </w:div>
    <w:div w:id="136536263">
      <w:bodyDiv w:val="1"/>
      <w:marLeft w:val="0"/>
      <w:marRight w:val="0"/>
      <w:marTop w:val="0"/>
      <w:marBottom w:val="0"/>
      <w:divBdr>
        <w:top w:val="none" w:sz="0" w:space="0" w:color="auto"/>
        <w:left w:val="none" w:sz="0" w:space="0" w:color="auto"/>
        <w:bottom w:val="none" w:sz="0" w:space="0" w:color="auto"/>
        <w:right w:val="none" w:sz="0" w:space="0" w:color="auto"/>
      </w:divBdr>
    </w:div>
    <w:div w:id="152987904">
      <w:bodyDiv w:val="1"/>
      <w:marLeft w:val="0"/>
      <w:marRight w:val="0"/>
      <w:marTop w:val="0"/>
      <w:marBottom w:val="0"/>
      <w:divBdr>
        <w:top w:val="none" w:sz="0" w:space="0" w:color="auto"/>
        <w:left w:val="none" w:sz="0" w:space="0" w:color="auto"/>
        <w:bottom w:val="none" w:sz="0" w:space="0" w:color="auto"/>
        <w:right w:val="none" w:sz="0" w:space="0" w:color="auto"/>
      </w:divBdr>
    </w:div>
    <w:div w:id="180120746">
      <w:bodyDiv w:val="1"/>
      <w:marLeft w:val="0"/>
      <w:marRight w:val="0"/>
      <w:marTop w:val="0"/>
      <w:marBottom w:val="0"/>
      <w:divBdr>
        <w:top w:val="none" w:sz="0" w:space="0" w:color="auto"/>
        <w:left w:val="none" w:sz="0" w:space="0" w:color="auto"/>
        <w:bottom w:val="none" w:sz="0" w:space="0" w:color="auto"/>
        <w:right w:val="none" w:sz="0" w:space="0" w:color="auto"/>
      </w:divBdr>
    </w:div>
    <w:div w:id="190536859">
      <w:bodyDiv w:val="1"/>
      <w:marLeft w:val="0"/>
      <w:marRight w:val="0"/>
      <w:marTop w:val="0"/>
      <w:marBottom w:val="0"/>
      <w:divBdr>
        <w:top w:val="none" w:sz="0" w:space="0" w:color="auto"/>
        <w:left w:val="none" w:sz="0" w:space="0" w:color="auto"/>
        <w:bottom w:val="none" w:sz="0" w:space="0" w:color="auto"/>
        <w:right w:val="none" w:sz="0" w:space="0" w:color="auto"/>
      </w:divBdr>
      <w:divsChild>
        <w:div w:id="1998918347">
          <w:marLeft w:val="547"/>
          <w:marRight w:val="0"/>
          <w:marTop w:val="0"/>
          <w:marBottom w:val="0"/>
          <w:divBdr>
            <w:top w:val="none" w:sz="0" w:space="0" w:color="auto"/>
            <w:left w:val="none" w:sz="0" w:space="0" w:color="auto"/>
            <w:bottom w:val="none" w:sz="0" w:space="0" w:color="auto"/>
            <w:right w:val="none" w:sz="0" w:space="0" w:color="auto"/>
          </w:divBdr>
        </w:div>
      </w:divsChild>
    </w:div>
    <w:div w:id="228393509">
      <w:bodyDiv w:val="1"/>
      <w:marLeft w:val="0"/>
      <w:marRight w:val="0"/>
      <w:marTop w:val="0"/>
      <w:marBottom w:val="0"/>
      <w:divBdr>
        <w:top w:val="none" w:sz="0" w:space="0" w:color="auto"/>
        <w:left w:val="none" w:sz="0" w:space="0" w:color="auto"/>
        <w:bottom w:val="none" w:sz="0" w:space="0" w:color="auto"/>
        <w:right w:val="none" w:sz="0" w:space="0" w:color="auto"/>
      </w:divBdr>
      <w:divsChild>
        <w:div w:id="1878813757">
          <w:marLeft w:val="547"/>
          <w:marRight w:val="0"/>
          <w:marTop w:val="0"/>
          <w:marBottom w:val="0"/>
          <w:divBdr>
            <w:top w:val="none" w:sz="0" w:space="0" w:color="auto"/>
            <w:left w:val="none" w:sz="0" w:space="0" w:color="auto"/>
            <w:bottom w:val="none" w:sz="0" w:space="0" w:color="auto"/>
            <w:right w:val="none" w:sz="0" w:space="0" w:color="auto"/>
          </w:divBdr>
        </w:div>
      </w:divsChild>
    </w:div>
    <w:div w:id="273951459">
      <w:bodyDiv w:val="1"/>
      <w:marLeft w:val="0"/>
      <w:marRight w:val="0"/>
      <w:marTop w:val="0"/>
      <w:marBottom w:val="0"/>
      <w:divBdr>
        <w:top w:val="none" w:sz="0" w:space="0" w:color="auto"/>
        <w:left w:val="none" w:sz="0" w:space="0" w:color="auto"/>
        <w:bottom w:val="none" w:sz="0" w:space="0" w:color="auto"/>
        <w:right w:val="none" w:sz="0" w:space="0" w:color="auto"/>
      </w:divBdr>
    </w:div>
    <w:div w:id="315568781">
      <w:bodyDiv w:val="1"/>
      <w:marLeft w:val="0"/>
      <w:marRight w:val="0"/>
      <w:marTop w:val="0"/>
      <w:marBottom w:val="0"/>
      <w:divBdr>
        <w:top w:val="none" w:sz="0" w:space="0" w:color="auto"/>
        <w:left w:val="none" w:sz="0" w:space="0" w:color="auto"/>
        <w:bottom w:val="none" w:sz="0" w:space="0" w:color="auto"/>
        <w:right w:val="none" w:sz="0" w:space="0" w:color="auto"/>
      </w:divBdr>
    </w:div>
    <w:div w:id="318964341">
      <w:bodyDiv w:val="1"/>
      <w:marLeft w:val="0"/>
      <w:marRight w:val="0"/>
      <w:marTop w:val="0"/>
      <w:marBottom w:val="0"/>
      <w:divBdr>
        <w:top w:val="none" w:sz="0" w:space="0" w:color="auto"/>
        <w:left w:val="none" w:sz="0" w:space="0" w:color="auto"/>
        <w:bottom w:val="none" w:sz="0" w:space="0" w:color="auto"/>
        <w:right w:val="none" w:sz="0" w:space="0" w:color="auto"/>
      </w:divBdr>
    </w:div>
    <w:div w:id="337078453">
      <w:bodyDiv w:val="1"/>
      <w:marLeft w:val="0"/>
      <w:marRight w:val="0"/>
      <w:marTop w:val="0"/>
      <w:marBottom w:val="0"/>
      <w:divBdr>
        <w:top w:val="none" w:sz="0" w:space="0" w:color="auto"/>
        <w:left w:val="none" w:sz="0" w:space="0" w:color="auto"/>
        <w:bottom w:val="none" w:sz="0" w:space="0" w:color="auto"/>
        <w:right w:val="none" w:sz="0" w:space="0" w:color="auto"/>
      </w:divBdr>
      <w:divsChild>
        <w:div w:id="1332567167">
          <w:marLeft w:val="547"/>
          <w:marRight w:val="0"/>
          <w:marTop w:val="0"/>
          <w:marBottom w:val="0"/>
          <w:divBdr>
            <w:top w:val="none" w:sz="0" w:space="0" w:color="auto"/>
            <w:left w:val="none" w:sz="0" w:space="0" w:color="auto"/>
            <w:bottom w:val="none" w:sz="0" w:space="0" w:color="auto"/>
            <w:right w:val="none" w:sz="0" w:space="0" w:color="auto"/>
          </w:divBdr>
        </w:div>
      </w:divsChild>
    </w:div>
    <w:div w:id="340353378">
      <w:bodyDiv w:val="1"/>
      <w:marLeft w:val="0"/>
      <w:marRight w:val="0"/>
      <w:marTop w:val="0"/>
      <w:marBottom w:val="0"/>
      <w:divBdr>
        <w:top w:val="none" w:sz="0" w:space="0" w:color="auto"/>
        <w:left w:val="none" w:sz="0" w:space="0" w:color="auto"/>
        <w:bottom w:val="none" w:sz="0" w:space="0" w:color="auto"/>
        <w:right w:val="none" w:sz="0" w:space="0" w:color="auto"/>
      </w:divBdr>
    </w:div>
    <w:div w:id="367684534">
      <w:bodyDiv w:val="1"/>
      <w:marLeft w:val="0"/>
      <w:marRight w:val="0"/>
      <w:marTop w:val="0"/>
      <w:marBottom w:val="0"/>
      <w:divBdr>
        <w:top w:val="none" w:sz="0" w:space="0" w:color="auto"/>
        <w:left w:val="none" w:sz="0" w:space="0" w:color="auto"/>
        <w:bottom w:val="none" w:sz="0" w:space="0" w:color="auto"/>
        <w:right w:val="none" w:sz="0" w:space="0" w:color="auto"/>
      </w:divBdr>
    </w:div>
    <w:div w:id="440342712">
      <w:bodyDiv w:val="1"/>
      <w:marLeft w:val="0"/>
      <w:marRight w:val="0"/>
      <w:marTop w:val="0"/>
      <w:marBottom w:val="0"/>
      <w:divBdr>
        <w:top w:val="none" w:sz="0" w:space="0" w:color="auto"/>
        <w:left w:val="none" w:sz="0" w:space="0" w:color="auto"/>
        <w:bottom w:val="none" w:sz="0" w:space="0" w:color="auto"/>
        <w:right w:val="none" w:sz="0" w:space="0" w:color="auto"/>
      </w:divBdr>
    </w:div>
    <w:div w:id="527989167">
      <w:bodyDiv w:val="1"/>
      <w:marLeft w:val="0"/>
      <w:marRight w:val="0"/>
      <w:marTop w:val="0"/>
      <w:marBottom w:val="0"/>
      <w:divBdr>
        <w:top w:val="none" w:sz="0" w:space="0" w:color="auto"/>
        <w:left w:val="none" w:sz="0" w:space="0" w:color="auto"/>
        <w:bottom w:val="none" w:sz="0" w:space="0" w:color="auto"/>
        <w:right w:val="none" w:sz="0" w:space="0" w:color="auto"/>
      </w:divBdr>
    </w:div>
    <w:div w:id="531235384">
      <w:bodyDiv w:val="1"/>
      <w:marLeft w:val="0"/>
      <w:marRight w:val="0"/>
      <w:marTop w:val="0"/>
      <w:marBottom w:val="0"/>
      <w:divBdr>
        <w:top w:val="none" w:sz="0" w:space="0" w:color="auto"/>
        <w:left w:val="none" w:sz="0" w:space="0" w:color="auto"/>
        <w:bottom w:val="none" w:sz="0" w:space="0" w:color="auto"/>
        <w:right w:val="none" w:sz="0" w:space="0" w:color="auto"/>
      </w:divBdr>
    </w:div>
    <w:div w:id="531694064">
      <w:bodyDiv w:val="1"/>
      <w:marLeft w:val="0"/>
      <w:marRight w:val="0"/>
      <w:marTop w:val="0"/>
      <w:marBottom w:val="0"/>
      <w:divBdr>
        <w:top w:val="none" w:sz="0" w:space="0" w:color="auto"/>
        <w:left w:val="none" w:sz="0" w:space="0" w:color="auto"/>
        <w:bottom w:val="none" w:sz="0" w:space="0" w:color="auto"/>
        <w:right w:val="none" w:sz="0" w:space="0" w:color="auto"/>
      </w:divBdr>
    </w:div>
    <w:div w:id="550577844">
      <w:bodyDiv w:val="1"/>
      <w:marLeft w:val="0"/>
      <w:marRight w:val="0"/>
      <w:marTop w:val="0"/>
      <w:marBottom w:val="0"/>
      <w:divBdr>
        <w:top w:val="none" w:sz="0" w:space="0" w:color="auto"/>
        <w:left w:val="none" w:sz="0" w:space="0" w:color="auto"/>
        <w:bottom w:val="none" w:sz="0" w:space="0" w:color="auto"/>
        <w:right w:val="none" w:sz="0" w:space="0" w:color="auto"/>
      </w:divBdr>
    </w:div>
    <w:div w:id="574974876">
      <w:bodyDiv w:val="1"/>
      <w:marLeft w:val="0"/>
      <w:marRight w:val="0"/>
      <w:marTop w:val="0"/>
      <w:marBottom w:val="0"/>
      <w:divBdr>
        <w:top w:val="none" w:sz="0" w:space="0" w:color="auto"/>
        <w:left w:val="none" w:sz="0" w:space="0" w:color="auto"/>
        <w:bottom w:val="none" w:sz="0" w:space="0" w:color="auto"/>
        <w:right w:val="none" w:sz="0" w:space="0" w:color="auto"/>
      </w:divBdr>
    </w:div>
    <w:div w:id="604655255">
      <w:bodyDiv w:val="1"/>
      <w:marLeft w:val="0"/>
      <w:marRight w:val="0"/>
      <w:marTop w:val="0"/>
      <w:marBottom w:val="0"/>
      <w:divBdr>
        <w:top w:val="none" w:sz="0" w:space="0" w:color="auto"/>
        <w:left w:val="none" w:sz="0" w:space="0" w:color="auto"/>
        <w:bottom w:val="none" w:sz="0" w:space="0" w:color="auto"/>
        <w:right w:val="none" w:sz="0" w:space="0" w:color="auto"/>
      </w:divBdr>
    </w:div>
    <w:div w:id="617882527">
      <w:bodyDiv w:val="1"/>
      <w:marLeft w:val="0"/>
      <w:marRight w:val="0"/>
      <w:marTop w:val="0"/>
      <w:marBottom w:val="0"/>
      <w:divBdr>
        <w:top w:val="none" w:sz="0" w:space="0" w:color="auto"/>
        <w:left w:val="none" w:sz="0" w:space="0" w:color="auto"/>
        <w:bottom w:val="none" w:sz="0" w:space="0" w:color="auto"/>
        <w:right w:val="none" w:sz="0" w:space="0" w:color="auto"/>
      </w:divBdr>
      <w:divsChild>
        <w:div w:id="1568614250">
          <w:marLeft w:val="547"/>
          <w:marRight w:val="0"/>
          <w:marTop w:val="0"/>
          <w:marBottom w:val="0"/>
          <w:divBdr>
            <w:top w:val="none" w:sz="0" w:space="0" w:color="auto"/>
            <w:left w:val="none" w:sz="0" w:space="0" w:color="auto"/>
            <w:bottom w:val="none" w:sz="0" w:space="0" w:color="auto"/>
            <w:right w:val="none" w:sz="0" w:space="0" w:color="auto"/>
          </w:divBdr>
        </w:div>
      </w:divsChild>
    </w:div>
    <w:div w:id="620646281">
      <w:bodyDiv w:val="1"/>
      <w:marLeft w:val="0"/>
      <w:marRight w:val="0"/>
      <w:marTop w:val="0"/>
      <w:marBottom w:val="0"/>
      <w:divBdr>
        <w:top w:val="none" w:sz="0" w:space="0" w:color="auto"/>
        <w:left w:val="none" w:sz="0" w:space="0" w:color="auto"/>
        <w:bottom w:val="none" w:sz="0" w:space="0" w:color="auto"/>
        <w:right w:val="none" w:sz="0" w:space="0" w:color="auto"/>
      </w:divBdr>
    </w:div>
    <w:div w:id="636028885">
      <w:bodyDiv w:val="1"/>
      <w:marLeft w:val="0"/>
      <w:marRight w:val="0"/>
      <w:marTop w:val="0"/>
      <w:marBottom w:val="0"/>
      <w:divBdr>
        <w:top w:val="none" w:sz="0" w:space="0" w:color="auto"/>
        <w:left w:val="none" w:sz="0" w:space="0" w:color="auto"/>
        <w:bottom w:val="none" w:sz="0" w:space="0" w:color="auto"/>
        <w:right w:val="none" w:sz="0" w:space="0" w:color="auto"/>
      </w:divBdr>
    </w:div>
    <w:div w:id="663701189">
      <w:bodyDiv w:val="1"/>
      <w:marLeft w:val="0"/>
      <w:marRight w:val="0"/>
      <w:marTop w:val="0"/>
      <w:marBottom w:val="0"/>
      <w:divBdr>
        <w:top w:val="none" w:sz="0" w:space="0" w:color="auto"/>
        <w:left w:val="none" w:sz="0" w:space="0" w:color="auto"/>
        <w:bottom w:val="none" w:sz="0" w:space="0" w:color="auto"/>
        <w:right w:val="none" w:sz="0" w:space="0" w:color="auto"/>
      </w:divBdr>
    </w:div>
    <w:div w:id="689721007">
      <w:bodyDiv w:val="1"/>
      <w:marLeft w:val="0"/>
      <w:marRight w:val="0"/>
      <w:marTop w:val="0"/>
      <w:marBottom w:val="0"/>
      <w:divBdr>
        <w:top w:val="none" w:sz="0" w:space="0" w:color="auto"/>
        <w:left w:val="none" w:sz="0" w:space="0" w:color="auto"/>
        <w:bottom w:val="none" w:sz="0" w:space="0" w:color="auto"/>
        <w:right w:val="none" w:sz="0" w:space="0" w:color="auto"/>
      </w:divBdr>
    </w:div>
    <w:div w:id="700280628">
      <w:bodyDiv w:val="1"/>
      <w:marLeft w:val="0"/>
      <w:marRight w:val="0"/>
      <w:marTop w:val="0"/>
      <w:marBottom w:val="0"/>
      <w:divBdr>
        <w:top w:val="none" w:sz="0" w:space="0" w:color="auto"/>
        <w:left w:val="none" w:sz="0" w:space="0" w:color="auto"/>
        <w:bottom w:val="none" w:sz="0" w:space="0" w:color="auto"/>
        <w:right w:val="none" w:sz="0" w:space="0" w:color="auto"/>
      </w:divBdr>
    </w:div>
    <w:div w:id="703486459">
      <w:bodyDiv w:val="1"/>
      <w:marLeft w:val="0"/>
      <w:marRight w:val="0"/>
      <w:marTop w:val="0"/>
      <w:marBottom w:val="0"/>
      <w:divBdr>
        <w:top w:val="none" w:sz="0" w:space="0" w:color="auto"/>
        <w:left w:val="none" w:sz="0" w:space="0" w:color="auto"/>
        <w:bottom w:val="none" w:sz="0" w:space="0" w:color="auto"/>
        <w:right w:val="none" w:sz="0" w:space="0" w:color="auto"/>
      </w:divBdr>
      <w:divsChild>
        <w:div w:id="1257665075">
          <w:marLeft w:val="547"/>
          <w:marRight w:val="0"/>
          <w:marTop w:val="0"/>
          <w:marBottom w:val="0"/>
          <w:divBdr>
            <w:top w:val="none" w:sz="0" w:space="0" w:color="auto"/>
            <w:left w:val="none" w:sz="0" w:space="0" w:color="auto"/>
            <w:bottom w:val="none" w:sz="0" w:space="0" w:color="auto"/>
            <w:right w:val="none" w:sz="0" w:space="0" w:color="auto"/>
          </w:divBdr>
        </w:div>
      </w:divsChild>
    </w:div>
    <w:div w:id="726033392">
      <w:bodyDiv w:val="1"/>
      <w:marLeft w:val="0"/>
      <w:marRight w:val="0"/>
      <w:marTop w:val="0"/>
      <w:marBottom w:val="0"/>
      <w:divBdr>
        <w:top w:val="none" w:sz="0" w:space="0" w:color="auto"/>
        <w:left w:val="none" w:sz="0" w:space="0" w:color="auto"/>
        <w:bottom w:val="none" w:sz="0" w:space="0" w:color="auto"/>
        <w:right w:val="none" w:sz="0" w:space="0" w:color="auto"/>
      </w:divBdr>
      <w:divsChild>
        <w:div w:id="1850949537">
          <w:marLeft w:val="547"/>
          <w:marRight w:val="0"/>
          <w:marTop w:val="0"/>
          <w:marBottom w:val="0"/>
          <w:divBdr>
            <w:top w:val="none" w:sz="0" w:space="0" w:color="auto"/>
            <w:left w:val="none" w:sz="0" w:space="0" w:color="auto"/>
            <w:bottom w:val="none" w:sz="0" w:space="0" w:color="auto"/>
            <w:right w:val="none" w:sz="0" w:space="0" w:color="auto"/>
          </w:divBdr>
        </w:div>
      </w:divsChild>
    </w:div>
    <w:div w:id="789318958">
      <w:bodyDiv w:val="1"/>
      <w:marLeft w:val="0"/>
      <w:marRight w:val="0"/>
      <w:marTop w:val="0"/>
      <w:marBottom w:val="0"/>
      <w:divBdr>
        <w:top w:val="none" w:sz="0" w:space="0" w:color="auto"/>
        <w:left w:val="none" w:sz="0" w:space="0" w:color="auto"/>
        <w:bottom w:val="none" w:sz="0" w:space="0" w:color="auto"/>
        <w:right w:val="none" w:sz="0" w:space="0" w:color="auto"/>
      </w:divBdr>
      <w:divsChild>
        <w:div w:id="973605089">
          <w:marLeft w:val="547"/>
          <w:marRight w:val="0"/>
          <w:marTop w:val="0"/>
          <w:marBottom w:val="0"/>
          <w:divBdr>
            <w:top w:val="none" w:sz="0" w:space="0" w:color="auto"/>
            <w:left w:val="none" w:sz="0" w:space="0" w:color="auto"/>
            <w:bottom w:val="none" w:sz="0" w:space="0" w:color="auto"/>
            <w:right w:val="none" w:sz="0" w:space="0" w:color="auto"/>
          </w:divBdr>
        </w:div>
      </w:divsChild>
    </w:div>
    <w:div w:id="799957117">
      <w:bodyDiv w:val="1"/>
      <w:marLeft w:val="0"/>
      <w:marRight w:val="0"/>
      <w:marTop w:val="0"/>
      <w:marBottom w:val="0"/>
      <w:divBdr>
        <w:top w:val="none" w:sz="0" w:space="0" w:color="auto"/>
        <w:left w:val="none" w:sz="0" w:space="0" w:color="auto"/>
        <w:bottom w:val="none" w:sz="0" w:space="0" w:color="auto"/>
        <w:right w:val="none" w:sz="0" w:space="0" w:color="auto"/>
      </w:divBdr>
    </w:div>
    <w:div w:id="808127773">
      <w:bodyDiv w:val="1"/>
      <w:marLeft w:val="0"/>
      <w:marRight w:val="0"/>
      <w:marTop w:val="0"/>
      <w:marBottom w:val="0"/>
      <w:divBdr>
        <w:top w:val="none" w:sz="0" w:space="0" w:color="auto"/>
        <w:left w:val="none" w:sz="0" w:space="0" w:color="auto"/>
        <w:bottom w:val="none" w:sz="0" w:space="0" w:color="auto"/>
        <w:right w:val="none" w:sz="0" w:space="0" w:color="auto"/>
      </w:divBdr>
    </w:div>
    <w:div w:id="821194352">
      <w:bodyDiv w:val="1"/>
      <w:marLeft w:val="0"/>
      <w:marRight w:val="0"/>
      <w:marTop w:val="0"/>
      <w:marBottom w:val="0"/>
      <w:divBdr>
        <w:top w:val="none" w:sz="0" w:space="0" w:color="auto"/>
        <w:left w:val="none" w:sz="0" w:space="0" w:color="auto"/>
        <w:bottom w:val="none" w:sz="0" w:space="0" w:color="auto"/>
        <w:right w:val="none" w:sz="0" w:space="0" w:color="auto"/>
      </w:divBdr>
    </w:div>
    <w:div w:id="846558779">
      <w:bodyDiv w:val="1"/>
      <w:marLeft w:val="0"/>
      <w:marRight w:val="0"/>
      <w:marTop w:val="0"/>
      <w:marBottom w:val="0"/>
      <w:divBdr>
        <w:top w:val="none" w:sz="0" w:space="0" w:color="auto"/>
        <w:left w:val="none" w:sz="0" w:space="0" w:color="auto"/>
        <w:bottom w:val="none" w:sz="0" w:space="0" w:color="auto"/>
        <w:right w:val="none" w:sz="0" w:space="0" w:color="auto"/>
      </w:divBdr>
    </w:div>
    <w:div w:id="873738820">
      <w:bodyDiv w:val="1"/>
      <w:marLeft w:val="0"/>
      <w:marRight w:val="0"/>
      <w:marTop w:val="0"/>
      <w:marBottom w:val="0"/>
      <w:divBdr>
        <w:top w:val="none" w:sz="0" w:space="0" w:color="auto"/>
        <w:left w:val="none" w:sz="0" w:space="0" w:color="auto"/>
        <w:bottom w:val="none" w:sz="0" w:space="0" w:color="auto"/>
        <w:right w:val="none" w:sz="0" w:space="0" w:color="auto"/>
      </w:divBdr>
    </w:div>
    <w:div w:id="875772146">
      <w:bodyDiv w:val="1"/>
      <w:marLeft w:val="0"/>
      <w:marRight w:val="0"/>
      <w:marTop w:val="0"/>
      <w:marBottom w:val="0"/>
      <w:divBdr>
        <w:top w:val="none" w:sz="0" w:space="0" w:color="auto"/>
        <w:left w:val="none" w:sz="0" w:space="0" w:color="auto"/>
        <w:bottom w:val="none" w:sz="0" w:space="0" w:color="auto"/>
        <w:right w:val="none" w:sz="0" w:space="0" w:color="auto"/>
      </w:divBdr>
      <w:divsChild>
        <w:div w:id="591477115">
          <w:marLeft w:val="547"/>
          <w:marRight w:val="0"/>
          <w:marTop w:val="0"/>
          <w:marBottom w:val="0"/>
          <w:divBdr>
            <w:top w:val="none" w:sz="0" w:space="0" w:color="auto"/>
            <w:left w:val="none" w:sz="0" w:space="0" w:color="auto"/>
            <w:bottom w:val="none" w:sz="0" w:space="0" w:color="auto"/>
            <w:right w:val="none" w:sz="0" w:space="0" w:color="auto"/>
          </w:divBdr>
        </w:div>
      </w:divsChild>
    </w:div>
    <w:div w:id="890531145">
      <w:bodyDiv w:val="1"/>
      <w:marLeft w:val="0"/>
      <w:marRight w:val="0"/>
      <w:marTop w:val="0"/>
      <w:marBottom w:val="0"/>
      <w:divBdr>
        <w:top w:val="none" w:sz="0" w:space="0" w:color="auto"/>
        <w:left w:val="none" w:sz="0" w:space="0" w:color="auto"/>
        <w:bottom w:val="none" w:sz="0" w:space="0" w:color="auto"/>
        <w:right w:val="none" w:sz="0" w:space="0" w:color="auto"/>
      </w:divBdr>
    </w:div>
    <w:div w:id="925501663">
      <w:bodyDiv w:val="1"/>
      <w:marLeft w:val="0"/>
      <w:marRight w:val="0"/>
      <w:marTop w:val="0"/>
      <w:marBottom w:val="0"/>
      <w:divBdr>
        <w:top w:val="none" w:sz="0" w:space="0" w:color="auto"/>
        <w:left w:val="none" w:sz="0" w:space="0" w:color="auto"/>
        <w:bottom w:val="none" w:sz="0" w:space="0" w:color="auto"/>
        <w:right w:val="none" w:sz="0" w:space="0" w:color="auto"/>
      </w:divBdr>
      <w:divsChild>
        <w:div w:id="2091386658">
          <w:marLeft w:val="547"/>
          <w:marRight w:val="0"/>
          <w:marTop w:val="0"/>
          <w:marBottom w:val="160"/>
          <w:divBdr>
            <w:top w:val="none" w:sz="0" w:space="0" w:color="auto"/>
            <w:left w:val="none" w:sz="0" w:space="0" w:color="auto"/>
            <w:bottom w:val="none" w:sz="0" w:space="0" w:color="auto"/>
            <w:right w:val="none" w:sz="0" w:space="0" w:color="auto"/>
          </w:divBdr>
        </w:div>
      </w:divsChild>
    </w:div>
    <w:div w:id="928465588">
      <w:bodyDiv w:val="1"/>
      <w:marLeft w:val="0"/>
      <w:marRight w:val="0"/>
      <w:marTop w:val="0"/>
      <w:marBottom w:val="0"/>
      <w:divBdr>
        <w:top w:val="none" w:sz="0" w:space="0" w:color="auto"/>
        <w:left w:val="none" w:sz="0" w:space="0" w:color="auto"/>
        <w:bottom w:val="none" w:sz="0" w:space="0" w:color="auto"/>
        <w:right w:val="none" w:sz="0" w:space="0" w:color="auto"/>
      </w:divBdr>
      <w:divsChild>
        <w:div w:id="1166478472">
          <w:marLeft w:val="547"/>
          <w:marRight w:val="0"/>
          <w:marTop w:val="0"/>
          <w:marBottom w:val="0"/>
          <w:divBdr>
            <w:top w:val="none" w:sz="0" w:space="0" w:color="auto"/>
            <w:left w:val="none" w:sz="0" w:space="0" w:color="auto"/>
            <w:bottom w:val="none" w:sz="0" w:space="0" w:color="auto"/>
            <w:right w:val="none" w:sz="0" w:space="0" w:color="auto"/>
          </w:divBdr>
        </w:div>
      </w:divsChild>
    </w:div>
    <w:div w:id="981156506">
      <w:bodyDiv w:val="1"/>
      <w:marLeft w:val="0"/>
      <w:marRight w:val="0"/>
      <w:marTop w:val="0"/>
      <w:marBottom w:val="0"/>
      <w:divBdr>
        <w:top w:val="none" w:sz="0" w:space="0" w:color="auto"/>
        <w:left w:val="none" w:sz="0" w:space="0" w:color="auto"/>
        <w:bottom w:val="none" w:sz="0" w:space="0" w:color="auto"/>
        <w:right w:val="none" w:sz="0" w:space="0" w:color="auto"/>
      </w:divBdr>
    </w:div>
    <w:div w:id="986662475">
      <w:bodyDiv w:val="1"/>
      <w:marLeft w:val="0"/>
      <w:marRight w:val="0"/>
      <w:marTop w:val="0"/>
      <w:marBottom w:val="0"/>
      <w:divBdr>
        <w:top w:val="none" w:sz="0" w:space="0" w:color="auto"/>
        <w:left w:val="none" w:sz="0" w:space="0" w:color="auto"/>
        <w:bottom w:val="none" w:sz="0" w:space="0" w:color="auto"/>
        <w:right w:val="none" w:sz="0" w:space="0" w:color="auto"/>
      </w:divBdr>
    </w:div>
    <w:div w:id="989334840">
      <w:bodyDiv w:val="1"/>
      <w:marLeft w:val="0"/>
      <w:marRight w:val="0"/>
      <w:marTop w:val="0"/>
      <w:marBottom w:val="0"/>
      <w:divBdr>
        <w:top w:val="none" w:sz="0" w:space="0" w:color="auto"/>
        <w:left w:val="none" w:sz="0" w:space="0" w:color="auto"/>
        <w:bottom w:val="none" w:sz="0" w:space="0" w:color="auto"/>
        <w:right w:val="none" w:sz="0" w:space="0" w:color="auto"/>
      </w:divBdr>
    </w:div>
    <w:div w:id="990259098">
      <w:bodyDiv w:val="1"/>
      <w:marLeft w:val="0"/>
      <w:marRight w:val="0"/>
      <w:marTop w:val="0"/>
      <w:marBottom w:val="0"/>
      <w:divBdr>
        <w:top w:val="none" w:sz="0" w:space="0" w:color="auto"/>
        <w:left w:val="none" w:sz="0" w:space="0" w:color="auto"/>
        <w:bottom w:val="none" w:sz="0" w:space="0" w:color="auto"/>
        <w:right w:val="none" w:sz="0" w:space="0" w:color="auto"/>
      </w:divBdr>
    </w:div>
    <w:div w:id="992566537">
      <w:bodyDiv w:val="1"/>
      <w:marLeft w:val="0"/>
      <w:marRight w:val="0"/>
      <w:marTop w:val="0"/>
      <w:marBottom w:val="0"/>
      <w:divBdr>
        <w:top w:val="none" w:sz="0" w:space="0" w:color="auto"/>
        <w:left w:val="none" w:sz="0" w:space="0" w:color="auto"/>
        <w:bottom w:val="none" w:sz="0" w:space="0" w:color="auto"/>
        <w:right w:val="none" w:sz="0" w:space="0" w:color="auto"/>
      </w:divBdr>
    </w:div>
    <w:div w:id="1005090213">
      <w:bodyDiv w:val="1"/>
      <w:marLeft w:val="0"/>
      <w:marRight w:val="0"/>
      <w:marTop w:val="0"/>
      <w:marBottom w:val="0"/>
      <w:divBdr>
        <w:top w:val="none" w:sz="0" w:space="0" w:color="auto"/>
        <w:left w:val="none" w:sz="0" w:space="0" w:color="auto"/>
        <w:bottom w:val="none" w:sz="0" w:space="0" w:color="auto"/>
        <w:right w:val="none" w:sz="0" w:space="0" w:color="auto"/>
      </w:divBdr>
      <w:divsChild>
        <w:div w:id="1327247358">
          <w:marLeft w:val="547"/>
          <w:marRight w:val="0"/>
          <w:marTop w:val="0"/>
          <w:marBottom w:val="0"/>
          <w:divBdr>
            <w:top w:val="none" w:sz="0" w:space="0" w:color="auto"/>
            <w:left w:val="none" w:sz="0" w:space="0" w:color="auto"/>
            <w:bottom w:val="none" w:sz="0" w:space="0" w:color="auto"/>
            <w:right w:val="none" w:sz="0" w:space="0" w:color="auto"/>
          </w:divBdr>
        </w:div>
      </w:divsChild>
    </w:div>
    <w:div w:id="1037394987">
      <w:bodyDiv w:val="1"/>
      <w:marLeft w:val="0"/>
      <w:marRight w:val="0"/>
      <w:marTop w:val="0"/>
      <w:marBottom w:val="0"/>
      <w:divBdr>
        <w:top w:val="none" w:sz="0" w:space="0" w:color="auto"/>
        <w:left w:val="none" w:sz="0" w:space="0" w:color="auto"/>
        <w:bottom w:val="none" w:sz="0" w:space="0" w:color="auto"/>
        <w:right w:val="none" w:sz="0" w:space="0" w:color="auto"/>
      </w:divBdr>
      <w:divsChild>
        <w:div w:id="1237940544">
          <w:marLeft w:val="547"/>
          <w:marRight w:val="0"/>
          <w:marTop w:val="0"/>
          <w:marBottom w:val="0"/>
          <w:divBdr>
            <w:top w:val="none" w:sz="0" w:space="0" w:color="auto"/>
            <w:left w:val="none" w:sz="0" w:space="0" w:color="auto"/>
            <w:bottom w:val="none" w:sz="0" w:space="0" w:color="auto"/>
            <w:right w:val="none" w:sz="0" w:space="0" w:color="auto"/>
          </w:divBdr>
        </w:div>
      </w:divsChild>
    </w:div>
    <w:div w:id="1068842509">
      <w:bodyDiv w:val="1"/>
      <w:marLeft w:val="0"/>
      <w:marRight w:val="0"/>
      <w:marTop w:val="0"/>
      <w:marBottom w:val="0"/>
      <w:divBdr>
        <w:top w:val="none" w:sz="0" w:space="0" w:color="auto"/>
        <w:left w:val="none" w:sz="0" w:space="0" w:color="auto"/>
        <w:bottom w:val="none" w:sz="0" w:space="0" w:color="auto"/>
        <w:right w:val="none" w:sz="0" w:space="0" w:color="auto"/>
      </w:divBdr>
    </w:div>
    <w:div w:id="1080448062">
      <w:bodyDiv w:val="1"/>
      <w:marLeft w:val="0"/>
      <w:marRight w:val="0"/>
      <w:marTop w:val="0"/>
      <w:marBottom w:val="0"/>
      <w:divBdr>
        <w:top w:val="none" w:sz="0" w:space="0" w:color="auto"/>
        <w:left w:val="none" w:sz="0" w:space="0" w:color="auto"/>
        <w:bottom w:val="none" w:sz="0" w:space="0" w:color="auto"/>
        <w:right w:val="none" w:sz="0" w:space="0" w:color="auto"/>
      </w:divBdr>
      <w:divsChild>
        <w:div w:id="1631016567">
          <w:marLeft w:val="547"/>
          <w:marRight w:val="0"/>
          <w:marTop w:val="0"/>
          <w:marBottom w:val="0"/>
          <w:divBdr>
            <w:top w:val="none" w:sz="0" w:space="0" w:color="auto"/>
            <w:left w:val="none" w:sz="0" w:space="0" w:color="auto"/>
            <w:bottom w:val="none" w:sz="0" w:space="0" w:color="auto"/>
            <w:right w:val="none" w:sz="0" w:space="0" w:color="auto"/>
          </w:divBdr>
        </w:div>
      </w:divsChild>
    </w:div>
    <w:div w:id="1099133415">
      <w:bodyDiv w:val="1"/>
      <w:marLeft w:val="0"/>
      <w:marRight w:val="0"/>
      <w:marTop w:val="0"/>
      <w:marBottom w:val="0"/>
      <w:divBdr>
        <w:top w:val="none" w:sz="0" w:space="0" w:color="auto"/>
        <w:left w:val="none" w:sz="0" w:space="0" w:color="auto"/>
        <w:bottom w:val="none" w:sz="0" w:space="0" w:color="auto"/>
        <w:right w:val="none" w:sz="0" w:space="0" w:color="auto"/>
      </w:divBdr>
    </w:div>
    <w:div w:id="1110128189">
      <w:bodyDiv w:val="1"/>
      <w:marLeft w:val="0"/>
      <w:marRight w:val="0"/>
      <w:marTop w:val="0"/>
      <w:marBottom w:val="0"/>
      <w:divBdr>
        <w:top w:val="none" w:sz="0" w:space="0" w:color="auto"/>
        <w:left w:val="none" w:sz="0" w:space="0" w:color="auto"/>
        <w:bottom w:val="none" w:sz="0" w:space="0" w:color="auto"/>
        <w:right w:val="none" w:sz="0" w:space="0" w:color="auto"/>
      </w:divBdr>
    </w:div>
    <w:div w:id="1117875118">
      <w:bodyDiv w:val="1"/>
      <w:marLeft w:val="0"/>
      <w:marRight w:val="0"/>
      <w:marTop w:val="0"/>
      <w:marBottom w:val="0"/>
      <w:divBdr>
        <w:top w:val="none" w:sz="0" w:space="0" w:color="auto"/>
        <w:left w:val="none" w:sz="0" w:space="0" w:color="auto"/>
        <w:bottom w:val="none" w:sz="0" w:space="0" w:color="auto"/>
        <w:right w:val="none" w:sz="0" w:space="0" w:color="auto"/>
      </w:divBdr>
    </w:div>
    <w:div w:id="1126436055">
      <w:bodyDiv w:val="1"/>
      <w:marLeft w:val="0"/>
      <w:marRight w:val="0"/>
      <w:marTop w:val="0"/>
      <w:marBottom w:val="0"/>
      <w:divBdr>
        <w:top w:val="none" w:sz="0" w:space="0" w:color="auto"/>
        <w:left w:val="none" w:sz="0" w:space="0" w:color="auto"/>
        <w:bottom w:val="none" w:sz="0" w:space="0" w:color="auto"/>
        <w:right w:val="none" w:sz="0" w:space="0" w:color="auto"/>
      </w:divBdr>
    </w:div>
    <w:div w:id="1145052312">
      <w:bodyDiv w:val="1"/>
      <w:marLeft w:val="0"/>
      <w:marRight w:val="0"/>
      <w:marTop w:val="0"/>
      <w:marBottom w:val="0"/>
      <w:divBdr>
        <w:top w:val="none" w:sz="0" w:space="0" w:color="auto"/>
        <w:left w:val="none" w:sz="0" w:space="0" w:color="auto"/>
        <w:bottom w:val="none" w:sz="0" w:space="0" w:color="auto"/>
        <w:right w:val="none" w:sz="0" w:space="0" w:color="auto"/>
      </w:divBdr>
    </w:div>
    <w:div w:id="1198009597">
      <w:bodyDiv w:val="1"/>
      <w:marLeft w:val="0"/>
      <w:marRight w:val="0"/>
      <w:marTop w:val="0"/>
      <w:marBottom w:val="0"/>
      <w:divBdr>
        <w:top w:val="none" w:sz="0" w:space="0" w:color="auto"/>
        <w:left w:val="none" w:sz="0" w:space="0" w:color="auto"/>
        <w:bottom w:val="none" w:sz="0" w:space="0" w:color="auto"/>
        <w:right w:val="none" w:sz="0" w:space="0" w:color="auto"/>
      </w:divBdr>
    </w:div>
    <w:div w:id="1199509844">
      <w:bodyDiv w:val="1"/>
      <w:marLeft w:val="0"/>
      <w:marRight w:val="0"/>
      <w:marTop w:val="0"/>
      <w:marBottom w:val="0"/>
      <w:divBdr>
        <w:top w:val="none" w:sz="0" w:space="0" w:color="auto"/>
        <w:left w:val="none" w:sz="0" w:space="0" w:color="auto"/>
        <w:bottom w:val="none" w:sz="0" w:space="0" w:color="auto"/>
        <w:right w:val="none" w:sz="0" w:space="0" w:color="auto"/>
      </w:divBdr>
    </w:div>
    <w:div w:id="1203521487">
      <w:bodyDiv w:val="1"/>
      <w:marLeft w:val="0"/>
      <w:marRight w:val="0"/>
      <w:marTop w:val="0"/>
      <w:marBottom w:val="0"/>
      <w:divBdr>
        <w:top w:val="none" w:sz="0" w:space="0" w:color="auto"/>
        <w:left w:val="none" w:sz="0" w:space="0" w:color="auto"/>
        <w:bottom w:val="none" w:sz="0" w:space="0" w:color="auto"/>
        <w:right w:val="none" w:sz="0" w:space="0" w:color="auto"/>
      </w:divBdr>
    </w:div>
    <w:div w:id="1210344116">
      <w:bodyDiv w:val="1"/>
      <w:marLeft w:val="0"/>
      <w:marRight w:val="0"/>
      <w:marTop w:val="0"/>
      <w:marBottom w:val="0"/>
      <w:divBdr>
        <w:top w:val="none" w:sz="0" w:space="0" w:color="auto"/>
        <w:left w:val="none" w:sz="0" w:space="0" w:color="auto"/>
        <w:bottom w:val="none" w:sz="0" w:space="0" w:color="auto"/>
        <w:right w:val="none" w:sz="0" w:space="0" w:color="auto"/>
      </w:divBdr>
    </w:div>
    <w:div w:id="1226531494">
      <w:bodyDiv w:val="1"/>
      <w:marLeft w:val="0"/>
      <w:marRight w:val="0"/>
      <w:marTop w:val="0"/>
      <w:marBottom w:val="0"/>
      <w:divBdr>
        <w:top w:val="none" w:sz="0" w:space="0" w:color="auto"/>
        <w:left w:val="none" w:sz="0" w:space="0" w:color="auto"/>
        <w:bottom w:val="none" w:sz="0" w:space="0" w:color="auto"/>
        <w:right w:val="none" w:sz="0" w:space="0" w:color="auto"/>
      </w:divBdr>
    </w:div>
    <w:div w:id="1227958844">
      <w:bodyDiv w:val="1"/>
      <w:marLeft w:val="0"/>
      <w:marRight w:val="0"/>
      <w:marTop w:val="0"/>
      <w:marBottom w:val="0"/>
      <w:divBdr>
        <w:top w:val="none" w:sz="0" w:space="0" w:color="auto"/>
        <w:left w:val="none" w:sz="0" w:space="0" w:color="auto"/>
        <w:bottom w:val="none" w:sz="0" w:space="0" w:color="auto"/>
        <w:right w:val="none" w:sz="0" w:space="0" w:color="auto"/>
      </w:divBdr>
    </w:div>
    <w:div w:id="1267080510">
      <w:bodyDiv w:val="1"/>
      <w:marLeft w:val="0"/>
      <w:marRight w:val="0"/>
      <w:marTop w:val="0"/>
      <w:marBottom w:val="0"/>
      <w:divBdr>
        <w:top w:val="none" w:sz="0" w:space="0" w:color="auto"/>
        <w:left w:val="none" w:sz="0" w:space="0" w:color="auto"/>
        <w:bottom w:val="none" w:sz="0" w:space="0" w:color="auto"/>
        <w:right w:val="none" w:sz="0" w:space="0" w:color="auto"/>
      </w:divBdr>
    </w:div>
    <w:div w:id="1269508692">
      <w:bodyDiv w:val="1"/>
      <w:marLeft w:val="0"/>
      <w:marRight w:val="0"/>
      <w:marTop w:val="0"/>
      <w:marBottom w:val="0"/>
      <w:divBdr>
        <w:top w:val="none" w:sz="0" w:space="0" w:color="auto"/>
        <w:left w:val="none" w:sz="0" w:space="0" w:color="auto"/>
        <w:bottom w:val="none" w:sz="0" w:space="0" w:color="auto"/>
        <w:right w:val="none" w:sz="0" w:space="0" w:color="auto"/>
      </w:divBdr>
      <w:divsChild>
        <w:div w:id="546913933">
          <w:marLeft w:val="547"/>
          <w:marRight w:val="0"/>
          <w:marTop w:val="0"/>
          <w:marBottom w:val="0"/>
          <w:divBdr>
            <w:top w:val="none" w:sz="0" w:space="0" w:color="auto"/>
            <w:left w:val="none" w:sz="0" w:space="0" w:color="auto"/>
            <w:bottom w:val="none" w:sz="0" w:space="0" w:color="auto"/>
            <w:right w:val="none" w:sz="0" w:space="0" w:color="auto"/>
          </w:divBdr>
        </w:div>
      </w:divsChild>
    </w:div>
    <w:div w:id="1279605960">
      <w:bodyDiv w:val="1"/>
      <w:marLeft w:val="0"/>
      <w:marRight w:val="0"/>
      <w:marTop w:val="0"/>
      <w:marBottom w:val="0"/>
      <w:divBdr>
        <w:top w:val="none" w:sz="0" w:space="0" w:color="auto"/>
        <w:left w:val="none" w:sz="0" w:space="0" w:color="auto"/>
        <w:bottom w:val="none" w:sz="0" w:space="0" w:color="auto"/>
        <w:right w:val="none" w:sz="0" w:space="0" w:color="auto"/>
      </w:divBdr>
    </w:div>
    <w:div w:id="1295600795">
      <w:bodyDiv w:val="1"/>
      <w:marLeft w:val="0"/>
      <w:marRight w:val="0"/>
      <w:marTop w:val="0"/>
      <w:marBottom w:val="0"/>
      <w:divBdr>
        <w:top w:val="none" w:sz="0" w:space="0" w:color="auto"/>
        <w:left w:val="none" w:sz="0" w:space="0" w:color="auto"/>
        <w:bottom w:val="none" w:sz="0" w:space="0" w:color="auto"/>
        <w:right w:val="none" w:sz="0" w:space="0" w:color="auto"/>
      </w:divBdr>
    </w:div>
    <w:div w:id="1355375913">
      <w:bodyDiv w:val="1"/>
      <w:marLeft w:val="0"/>
      <w:marRight w:val="0"/>
      <w:marTop w:val="0"/>
      <w:marBottom w:val="0"/>
      <w:divBdr>
        <w:top w:val="none" w:sz="0" w:space="0" w:color="auto"/>
        <w:left w:val="none" w:sz="0" w:space="0" w:color="auto"/>
        <w:bottom w:val="none" w:sz="0" w:space="0" w:color="auto"/>
        <w:right w:val="none" w:sz="0" w:space="0" w:color="auto"/>
      </w:divBdr>
      <w:divsChild>
        <w:div w:id="1700857211">
          <w:marLeft w:val="547"/>
          <w:marRight w:val="0"/>
          <w:marTop w:val="0"/>
          <w:marBottom w:val="0"/>
          <w:divBdr>
            <w:top w:val="none" w:sz="0" w:space="0" w:color="auto"/>
            <w:left w:val="none" w:sz="0" w:space="0" w:color="auto"/>
            <w:bottom w:val="none" w:sz="0" w:space="0" w:color="auto"/>
            <w:right w:val="none" w:sz="0" w:space="0" w:color="auto"/>
          </w:divBdr>
        </w:div>
      </w:divsChild>
    </w:div>
    <w:div w:id="1366830534">
      <w:bodyDiv w:val="1"/>
      <w:marLeft w:val="0"/>
      <w:marRight w:val="0"/>
      <w:marTop w:val="0"/>
      <w:marBottom w:val="0"/>
      <w:divBdr>
        <w:top w:val="none" w:sz="0" w:space="0" w:color="auto"/>
        <w:left w:val="none" w:sz="0" w:space="0" w:color="auto"/>
        <w:bottom w:val="none" w:sz="0" w:space="0" w:color="auto"/>
        <w:right w:val="none" w:sz="0" w:space="0" w:color="auto"/>
      </w:divBdr>
    </w:div>
    <w:div w:id="1384139152">
      <w:bodyDiv w:val="1"/>
      <w:marLeft w:val="0"/>
      <w:marRight w:val="0"/>
      <w:marTop w:val="0"/>
      <w:marBottom w:val="0"/>
      <w:divBdr>
        <w:top w:val="none" w:sz="0" w:space="0" w:color="auto"/>
        <w:left w:val="none" w:sz="0" w:space="0" w:color="auto"/>
        <w:bottom w:val="none" w:sz="0" w:space="0" w:color="auto"/>
        <w:right w:val="none" w:sz="0" w:space="0" w:color="auto"/>
      </w:divBdr>
    </w:div>
    <w:div w:id="1389692431">
      <w:bodyDiv w:val="1"/>
      <w:marLeft w:val="0"/>
      <w:marRight w:val="0"/>
      <w:marTop w:val="0"/>
      <w:marBottom w:val="0"/>
      <w:divBdr>
        <w:top w:val="none" w:sz="0" w:space="0" w:color="auto"/>
        <w:left w:val="none" w:sz="0" w:space="0" w:color="auto"/>
        <w:bottom w:val="none" w:sz="0" w:space="0" w:color="auto"/>
        <w:right w:val="none" w:sz="0" w:space="0" w:color="auto"/>
      </w:divBdr>
    </w:div>
    <w:div w:id="1427116063">
      <w:bodyDiv w:val="1"/>
      <w:marLeft w:val="0"/>
      <w:marRight w:val="0"/>
      <w:marTop w:val="0"/>
      <w:marBottom w:val="0"/>
      <w:divBdr>
        <w:top w:val="none" w:sz="0" w:space="0" w:color="auto"/>
        <w:left w:val="none" w:sz="0" w:space="0" w:color="auto"/>
        <w:bottom w:val="none" w:sz="0" w:space="0" w:color="auto"/>
        <w:right w:val="none" w:sz="0" w:space="0" w:color="auto"/>
      </w:divBdr>
    </w:div>
    <w:div w:id="1430615793">
      <w:bodyDiv w:val="1"/>
      <w:marLeft w:val="0"/>
      <w:marRight w:val="0"/>
      <w:marTop w:val="0"/>
      <w:marBottom w:val="0"/>
      <w:divBdr>
        <w:top w:val="none" w:sz="0" w:space="0" w:color="auto"/>
        <w:left w:val="none" w:sz="0" w:space="0" w:color="auto"/>
        <w:bottom w:val="none" w:sz="0" w:space="0" w:color="auto"/>
        <w:right w:val="none" w:sz="0" w:space="0" w:color="auto"/>
      </w:divBdr>
    </w:div>
    <w:div w:id="1433864577">
      <w:bodyDiv w:val="1"/>
      <w:marLeft w:val="0"/>
      <w:marRight w:val="0"/>
      <w:marTop w:val="0"/>
      <w:marBottom w:val="0"/>
      <w:divBdr>
        <w:top w:val="none" w:sz="0" w:space="0" w:color="auto"/>
        <w:left w:val="none" w:sz="0" w:space="0" w:color="auto"/>
        <w:bottom w:val="none" w:sz="0" w:space="0" w:color="auto"/>
        <w:right w:val="none" w:sz="0" w:space="0" w:color="auto"/>
      </w:divBdr>
    </w:div>
    <w:div w:id="1435979587">
      <w:bodyDiv w:val="1"/>
      <w:marLeft w:val="0"/>
      <w:marRight w:val="0"/>
      <w:marTop w:val="0"/>
      <w:marBottom w:val="0"/>
      <w:divBdr>
        <w:top w:val="none" w:sz="0" w:space="0" w:color="auto"/>
        <w:left w:val="none" w:sz="0" w:space="0" w:color="auto"/>
        <w:bottom w:val="none" w:sz="0" w:space="0" w:color="auto"/>
        <w:right w:val="none" w:sz="0" w:space="0" w:color="auto"/>
      </w:divBdr>
    </w:div>
    <w:div w:id="1440879941">
      <w:bodyDiv w:val="1"/>
      <w:marLeft w:val="0"/>
      <w:marRight w:val="0"/>
      <w:marTop w:val="0"/>
      <w:marBottom w:val="0"/>
      <w:divBdr>
        <w:top w:val="none" w:sz="0" w:space="0" w:color="auto"/>
        <w:left w:val="none" w:sz="0" w:space="0" w:color="auto"/>
        <w:bottom w:val="none" w:sz="0" w:space="0" w:color="auto"/>
        <w:right w:val="none" w:sz="0" w:space="0" w:color="auto"/>
      </w:divBdr>
    </w:div>
    <w:div w:id="1516728138">
      <w:bodyDiv w:val="1"/>
      <w:marLeft w:val="0"/>
      <w:marRight w:val="0"/>
      <w:marTop w:val="0"/>
      <w:marBottom w:val="0"/>
      <w:divBdr>
        <w:top w:val="none" w:sz="0" w:space="0" w:color="auto"/>
        <w:left w:val="none" w:sz="0" w:space="0" w:color="auto"/>
        <w:bottom w:val="none" w:sz="0" w:space="0" w:color="auto"/>
        <w:right w:val="none" w:sz="0" w:space="0" w:color="auto"/>
      </w:divBdr>
      <w:divsChild>
        <w:div w:id="1332443594">
          <w:marLeft w:val="547"/>
          <w:marRight w:val="0"/>
          <w:marTop w:val="0"/>
          <w:marBottom w:val="0"/>
          <w:divBdr>
            <w:top w:val="none" w:sz="0" w:space="0" w:color="auto"/>
            <w:left w:val="none" w:sz="0" w:space="0" w:color="auto"/>
            <w:bottom w:val="none" w:sz="0" w:space="0" w:color="auto"/>
            <w:right w:val="none" w:sz="0" w:space="0" w:color="auto"/>
          </w:divBdr>
        </w:div>
      </w:divsChild>
    </w:div>
    <w:div w:id="1544291793">
      <w:bodyDiv w:val="1"/>
      <w:marLeft w:val="0"/>
      <w:marRight w:val="0"/>
      <w:marTop w:val="0"/>
      <w:marBottom w:val="0"/>
      <w:divBdr>
        <w:top w:val="none" w:sz="0" w:space="0" w:color="auto"/>
        <w:left w:val="none" w:sz="0" w:space="0" w:color="auto"/>
        <w:bottom w:val="none" w:sz="0" w:space="0" w:color="auto"/>
        <w:right w:val="none" w:sz="0" w:space="0" w:color="auto"/>
      </w:divBdr>
    </w:div>
    <w:div w:id="1556698654">
      <w:bodyDiv w:val="1"/>
      <w:marLeft w:val="0"/>
      <w:marRight w:val="0"/>
      <w:marTop w:val="0"/>
      <w:marBottom w:val="0"/>
      <w:divBdr>
        <w:top w:val="none" w:sz="0" w:space="0" w:color="auto"/>
        <w:left w:val="none" w:sz="0" w:space="0" w:color="auto"/>
        <w:bottom w:val="none" w:sz="0" w:space="0" w:color="auto"/>
        <w:right w:val="none" w:sz="0" w:space="0" w:color="auto"/>
      </w:divBdr>
      <w:divsChild>
        <w:div w:id="1002195769">
          <w:marLeft w:val="547"/>
          <w:marRight w:val="0"/>
          <w:marTop w:val="0"/>
          <w:marBottom w:val="0"/>
          <w:divBdr>
            <w:top w:val="none" w:sz="0" w:space="0" w:color="auto"/>
            <w:left w:val="none" w:sz="0" w:space="0" w:color="auto"/>
            <w:bottom w:val="none" w:sz="0" w:space="0" w:color="auto"/>
            <w:right w:val="none" w:sz="0" w:space="0" w:color="auto"/>
          </w:divBdr>
        </w:div>
      </w:divsChild>
    </w:div>
    <w:div w:id="1576938976">
      <w:bodyDiv w:val="1"/>
      <w:marLeft w:val="0"/>
      <w:marRight w:val="0"/>
      <w:marTop w:val="0"/>
      <w:marBottom w:val="0"/>
      <w:divBdr>
        <w:top w:val="none" w:sz="0" w:space="0" w:color="auto"/>
        <w:left w:val="none" w:sz="0" w:space="0" w:color="auto"/>
        <w:bottom w:val="none" w:sz="0" w:space="0" w:color="auto"/>
        <w:right w:val="none" w:sz="0" w:space="0" w:color="auto"/>
      </w:divBdr>
    </w:div>
    <w:div w:id="1589272394">
      <w:bodyDiv w:val="1"/>
      <w:marLeft w:val="0"/>
      <w:marRight w:val="0"/>
      <w:marTop w:val="0"/>
      <w:marBottom w:val="0"/>
      <w:divBdr>
        <w:top w:val="none" w:sz="0" w:space="0" w:color="auto"/>
        <w:left w:val="none" w:sz="0" w:space="0" w:color="auto"/>
        <w:bottom w:val="none" w:sz="0" w:space="0" w:color="auto"/>
        <w:right w:val="none" w:sz="0" w:space="0" w:color="auto"/>
      </w:divBdr>
    </w:div>
    <w:div w:id="1593010150">
      <w:bodyDiv w:val="1"/>
      <w:marLeft w:val="0"/>
      <w:marRight w:val="0"/>
      <w:marTop w:val="0"/>
      <w:marBottom w:val="0"/>
      <w:divBdr>
        <w:top w:val="none" w:sz="0" w:space="0" w:color="auto"/>
        <w:left w:val="none" w:sz="0" w:space="0" w:color="auto"/>
        <w:bottom w:val="none" w:sz="0" w:space="0" w:color="auto"/>
        <w:right w:val="none" w:sz="0" w:space="0" w:color="auto"/>
      </w:divBdr>
    </w:div>
    <w:div w:id="1603342361">
      <w:bodyDiv w:val="1"/>
      <w:marLeft w:val="0"/>
      <w:marRight w:val="0"/>
      <w:marTop w:val="0"/>
      <w:marBottom w:val="0"/>
      <w:divBdr>
        <w:top w:val="none" w:sz="0" w:space="0" w:color="auto"/>
        <w:left w:val="none" w:sz="0" w:space="0" w:color="auto"/>
        <w:bottom w:val="none" w:sz="0" w:space="0" w:color="auto"/>
        <w:right w:val="none" w:sz="0" w:space="0" w:color="auto"/>
      </w:divBdr>
      <w:divsChild>
        <w:div w:id="1654291100">
          <w:marLeft w:val="547"/>
          <w:marRight w:val="0"/>
          <w:marTop w:val="0"/>
          <w:marBottom w:val="0"/>
          <w:divBdr>
            <w:top w:val="none" w:sz="0" w:space="0" w:color="auto"/>
            <w:left w:val="none" w:sz="0" w:space="0" w:color="auto"/>
            <w:bottom w:val="none" w:sz="0" w:space="0" w:color="auto"/>
            <w:right w:val="none" w:sz="0" w:space="0" w:color="auto"/>
          </w:divBdr>
        </w:div>
      </w:divsChild>
    </w:div>
    <w:div w:id="1632859608">
      <w:bodyDiv w:val="1"/>
      <w:marLeft w:val="0"/>
      <w:marRight w:val="0"/>
      <w:marTop w:val="0"/>
      <w:marBottom w:val="0"/>
      <w:divBdr>
        <w:top w:val="none" w:sz="0" w:space="0" w:color="auto"/>
        <w:left w:val="none" w:sz="0" w:space="0" w:color="auto"/>
        <w:bottom w:val="none" w:sz="0" w:space="0" w:color="auto"/>
        <w:right w:val="none" w:sz="0" w:space="0" w:color="auto"/>
      </w:divBdr>
      <w:divsChild>
        <w:div w:id="1475828178">
          <w:marLeft w:val="547"/>
          <w:marRight w:val="0"/>
          <w:marTop w:val="0"/>
          <w:marBottom w:val="0"/>
          <w:divBdr>
            <w:top w:val="none" w:sz="0" w:space="0" w:color="auto"/>
            <w:left w:val="none" w:sz="0" w:space="0" w:color="auto"/>
            <w:bottom w:val="none" w:sz="0" w:space="0" w:color="auto"/>
            <w:right w:val="none" w:sz="0" w:space="0" w:color="auto"/>
          </w:divBdr>
        </w:div>
      </w:divsChild>
    </w:div>
    <w:div w:id="1636987426">
      <w:bodyDiv w:val="1"/>
      <w:marLeft w:val="0"/>
      <w:marRight w:val="0"/>
      <w:marTop w:val="0"/>
      <w:marBottom w:val="0"/>
      <w:divBdr>
        <w:top w:val="none" w:sz="0" w:space="0" w:color="auto"/>
        <w:left w:val="none" w:sz="0" w:space="0" w:color="auto"/>
        <w:bottom w:val="none" w:sz="0" w:space="0" w:color="auto"/>
        <w:right w:val="none" w:sz="0" w:space="0" w:color="auto"/>
      </w:divBdr>
    </w:div>
    <w:div w:id="1660694926">
      <w:bodyDiv w:val="1"/>
      <w:marLeft w:val="0"/>
      <w:marRight w:val="0"/>
      <w:marTop w:val="0"/>
      <w:marBottom w:val="0"/>
      <w:divBdr>
        <w:top w:val="none" w:sz="0" w:space="0" w:color="auto"/>
        <w:left w:val="none" w:sz="0" w:space="0" w:color="auto"/>
        <w:bottom w:val="none" w:sz="0" w:space="0" w:color="auto"/>
        <w:right w:val="none" w:sz="0" w:space="0" w:color="auto"/>
      </w:divBdr>
    </w:div>
    <w:div w:id="1677877547">
      <w:bodyDiv w:val="1"/>
      <w:marLeft w:val="0"/>
      <w:marRight w:val="0"/>
      <w:marTop w:val="0"/>
      <w:marBottom w:val="0"/>
      <w:divBdr>
        <w:top w:val="none" w:sz="0" w:space="0" w:color="auto"/>
        <w:left w:val="none" w:sz="0" w:space="0" w:color="auto"/>
        <w:bottom w:val="none" w:sz="0" w:space="0" w:color="auto"/>
        <w:right w:val="none" w:sz="0" w:space="0" w:color="auto"/>
      </w:divBdr>
      <w:divsChild>
        <w:div w:id="139425019">
          <w:marLeft w:val="547"/>
          <w:marRight w:val="0"/>
          <w:marTop w:val="0"/>
          <w:marBottom w:val="0"/>
          <w:divBdr>
            <w:top w:val="none" w:sz="0" w:space="0" w:color="auto"/>
            <w:left w:val="none" w:sz="0" w:space="0" w:color="auto"/>
            <w:bottom w:val="none" w:sz="0" w:space="0" w:color="auto"/>
            <w:right w:val="none" w:sz="0" w:space="0" w:color="auto"/>
          </w:divBdr>
        </w:div>
      </w:divsChild>
    </w:div>
    <w:div w:id="1692025864">
      <w:bodyDiv w:val="1"/>
      <w:marLeft w:val="0"/>
      <w:marRight w:val="0"/>
      <w:marTop w:val="0"/>
      <w:marBottom w:val="0"/>
      <w:divBdr>
        <w:top w:val="none" w:sz="0" w:space="0" w:color="auto"/>
        <w:left w:val="none" w:sz="0" w:space="0" w:color="auto"/>
        <w:bottom w:val="none" w:sz="0" w:space="0" w:color="auto"/>
        <w:right w:val="none" w:sz="0" w:space="0" w:color="auto"/>
      </w:divBdr>
      <w:divsChild>
        <w:div w:id="703939715">
          <w:marLeft w:val="547"/>
          <w:marRight w:val="0"/>
          <w:marTop w:val="0"/>
          <w:marBottom w:val="0"/>
          <w:divBdr>
            <w:top w:val="none" w:sz="0" w:space="0" w:color="auto"/>
            <w:left w:val="none" w:sz="0" w:space="0" w:color="auto"/>
            <w:bottom w:val="none" w:sz="0" w:space="0" w:color="auto"/>
            <w:right w:val="none" w:sz="0" w:space="0" w:color="auto"/>
          </w:divBdr>
        </w:div>
      </w:divsChild>
    </w:div>
    <w:div w:id="1698890133">
      <w:bodyDiv w:val="1"/>
      <w:marLeft w:val="0"/>
      <w:marRight w:val="0"/>
      <w:marTop w:val="0"/>
      <w:marBottom w:val="0"/>
      <w:divBdr>
        <w:top w:val="none" w:sz="0" w:space="0" w:color="auto"/>
        <w:left w:val="none" w:sz="0" w:space="0" w:color="auto"/>
        <w:bottom w:val="none" w:sz="0" w:space="0" w:color="auto"/>
        <w:right w:val="none" w:sz="0" w:space="0" w:color="auto"/>
      </w:divBdr>
    </w:div>
    <w:div w:id="1721202512">
      <w:bodyDiv w:val="1"/>
      <w:marLeft w:val="0"/>
      <w:marRight w:val="0"/>
      <w:marTop w:val="0"/>
      <w:marBottom w:val="0"/>
      <w:divBdr>
        <w:top w:val="none" w:sz="0" w:space="0" w:color="auto"/>
        <w:left w:val="none" w:sz="0" w:space="0" w:color="auto"/>
        <w:bottom w:val="none" w:sz="0" w:space="0" w:color="auto"/>
        <w:right w:val="none" w:sz="0" w:space="0" w:color="auto"/>
      </w:divBdr>
    </w:div>
    <w:div w:id="1726374863">
      <w:bodyDiv w:val="1"/>
      <w:marLeft w:val="0"/>
      <w:marRight w:val="0"/>
      <w:marTop w:val="0"/>
      <w:marBottom w:val="0"/>
      <w:divBdr>
        <w:top w:val="none" w:sz="0" w:space="0" w:color="auto"/>
        <w:left w:val="none" w:sz="0" w:space="0" w:color="auto"/>
        <w:bottom w:val="none" w:sz="0" w:space="0" w:color="auto"/>
        <w:right w:val="none" w:sz="0" w:space="0" w:color="auto"/>
      </w:divBdr>
      <w:divsChild>
        <w:div w:id="978916683">
          <w:marLeft w:val="274"/>
          <w:marRight w:val="0"/>
          <w:marTop w:val="0"/>
          <w:marBottom w:val="160"/>
          <w:divBdr>
            <w:top w:val="none" w:sz="0" w:space="0" w:color="auto"/>
            <w:left w:val="none" w:sz="0" w:space="0" w:color="auto"/>
            <w:bottom w:val="none" w:sz="0" w:space="0" w:color="auto"/>
            <w:right w:val="none" w:sz="0" w:space="0" w:color="auto"/>
          </w:divBdr>
        </w:div>
      </w:divsChild>
    </w:div>
    <w:div w:id="1786654112">
      <w:bodyDiv w:val="1"/>
      <w:marLeft w:val="0"/>
      <w:marRight w:val="0"/>
      <w:marTop w:val="0"/>
      <w:marBottom w:val="0"/>
      <w:divBdr>
        <w:top w:val="none" w:sz="0" w:space="0" w:color="auto"/>
        <w:left w:val="none" w:sz="0" w:space="0" w:color="auto"/>
        <w:bottom w:val="none" w:sz="0" w:space="0" w:color="auto"/>
        <w:right w:val="none" w:sz="0" w:space="0" w:color="auto"/>
      </w:divBdr>
    </w:div>
    <w:div w:id="1792430412">
      <w:bodyDiv w:val="1"/>
      <w:marLeft w:val="0"/>
      <w:marRight w:val="0"/>
      <w:marTop w:val="0"/>
      <w:marBottom w:val="0"/>
      <w:divBdr>
        <w:top w:val="none" w:sz="0" w:space="0" w:color="auto"/>
        <w:left w:val="none" w:sz="0" w:space="0" w:color="auto"/>
        <w:bottom w:val="none" w:sz="0" w:space="0" w:color="auto"/>
        <w:right w:val="none" w:sz="0" w:space="0" w:color="auto"/>
      </w:divBdr>
    </w:div>
    <w:div w:id="1831556165">
      <w:bodyDiv w:val="1"/>
      <w:marLeft w:val="0"/>
      <w:marRight w:val="0"/>
      <w:marTop w:val="0"/>
      <w:marBottom w:val="0"/>
      <w:divBdr>
        <w:top w:val="none" w:sz="0" w:space="0" w:color="auto"/>
        <w:left w:val="none" w:sz="0" w:space="0" w:color="auto"/>
        <w:bottom w:val="none" w:sz="0" w:space="0" w:color="auto"/>
        <w:right w:val="none" w:sz="0" w:space="0" w:color="auto"/>
      </w:divBdr>
      <w:divsChild>
        <w:div w:id="434836227">
          <w:marLeft w:val="547"/>
          <w:marRight w:val="0"/>
          <w:marTop w:val="0"/>
          <w:marBottom w:val="0"/>
          <w:divBdr>
            <w:top w:val="none" w:sz="0" w:space="0" w:color="auto"/>
            <w:left w:val="none" w:sz="0" w:space="0" w:color="auto"/>
            <w:bottom w:val="none" w:sz="0" w:space="0" w:color="auto"/>
            <w:right w:val="none" w:sz="0" w:space="0" w:color="auto"/>
          </w:divBdr>
        </w:div>
      </w:divsChild>
    </w:div>
    <w:div w:id="1833443899">
      <w:bodyDiv w:val="1"/>
      <w:marLeft w:val="0"/>
      <w:marRight w:val="0"/>
      <w:marTop w:val="0"/>
      <w:marBottom w:val="0"/>
      <w:divBdr>
        <w:top w:val="none" w:sz="0" w:space="0" w:color="auto"/>
        <w:left w:val="none" w:sz="0" w:space="0" w:color="auto"/>
        <w:bottom w:val="none" w:sz="0" w:space="0" w:color="auto"/>
        <w:right w:val="none" w:sz="0" w:space="0" w:color="auto"/>
      </w:divBdr>
    </w:div>
    <w:div w:id="1837645706">
      <w:bodyDiv w:val="1"/>
      <w:marLeft w:val="0"/>
      <w:marRight w:val="0"/>
      <w:marTop w:val="0"/>
      <w:marBottom w:val="0"/>
      <w:divBdr>
        <w:top w:val="none" w:sz="0" w:space="0" w:color="auto"/>
        <w:left w:val="none" w:sz="0" w:space="0" w:color="auto"/>
        <w:bottom w:val="none" w:sz="0" w:space="0" w:color="auto"/>
        <w:right w:val="none" w:sz="0" w:space="0" w:color="auto"/>
      </w:divBdr>
    </w:div>
    <w:div w:id="1856991796">
      <w:bodyDiv w:val="1"/>
      <w:marLeft w:val="0"/>
      <w:marRight w:val="0"/>
      <w:marTop w:val="0"/>
      <w:marBottom w:val="0"/>
      <w:divBdr>
        <w:top w:val="none" w:sz="0" w:space="0" w:color="auto"/>
        <w:left w:val="none" w:sz="0" w:space="0" w:color="auto"/>
        <w:bottom w:val="none" w:sz="0" w:space="0" w:color="auto"/>
        <w:right w:val="none" w:sz="0" w:space="0" w:color="auto"/>
      </w:divBdr>
    </w:div>
    <w:div w:id="1867209976">
      <w:bodyDiv w:val="1"/>
      <w:marLeft w:val="0"/>
      <w:marRight w:val="0"/>
      <w:marTop w:val="0"/>
      <w:marBottom w:val="0"/>
      <w:divBdr>
        <w:top w:val="none" w:sz="0" w:space="0" w:color="auto"/>
        <w:left w:val="none" w:sz="0" w:space="0" w:color="auto"/>
        <w:bottom w:val="none" w:sz="0" w:space="0" w:color="auto"/>
        <w:right w:val="none" w:sz="0" w:space="0" w:color="auto"/>
      </w:divBdr>
    </w:div>
    <w:div w:id="1890802177">
      <w:bodyDiv w:val="1"/>
      <w:marLeft w:val="0"/>
      <w:marRight w:val="0"/>
      <w:marTop w:val="0"/>
      <w:marBottom w:val="0"/>
      <w:divBdr>
        <w:top w:val="none" w:sz="0" w:space="0" w:color="auto"/>
        <w:left w:val="none" w:sz="0" w:space="0" w:color="auto"/>
        <w:bottom w:val="none" w:sz="0" w:space="0" w:color="auto"/>
        <w:right w:val="none" w:sz="0" w:space="0" w:color="auto"/>
      </w:divBdr>
      <w:divsChild>
        <w:div w:id="1221210822">
          <w:marLeft w:val="547"/>
          <w:marRight w:val="0"/>
          <w:marTop w:val="0"/>
          <w:marBottom w:val="0"/>
          <w:divBdr>
            <w:top w:val="none" w:sz="0" w:space="0" w:color="auto"/>
            <w:left w:val="none" w:sz="0" w:space="0" w:color="auto"/>
            <w:bottom w:val="none" w:sz="0" w:space="0" w:color="auto"/>
            <w:right w:val="none" w:sz="0" w:space="0" w:color="auto"/>
          </w:divBdr>
        </w:div>
      </w:divsChild>
    </w:div>
    <w:div w:id="1958757310">
      <w:bodyDiv w:val="1"/>
      <w:marLeft w:val="0"/>
      <w:marRight w:val="0"/>
      <w:marTop w:val="0"/>
      <w:marBottom w:val="0"/>
      <w:divBdr>
        <w:top w:val="none" w:sz="0" w:space="0" w:color="auto"/>
        <w:left w:val="none" w:sz="0" w:space="0" w:color="auto"/>
        <w:bottom w:val="none" w:sz="0" w:space="0" w:color="auto"/>
        <w:right w:val="none" w:sz="0" w:space="0" w:color="auto"/>
      </w:divBdr>
    </w:div>
    <w:div w:id="1985813714">
      <w:bodyDiv w:val="1"/>
      <w:marLeft w:val="0"/>
      <w:marRight w:val="0"/>
      <w:marTop w:val="0"/>
      <w:marBottom w:val="0"/>
      <w:divBdr>
        <w:top w:val="none" w:sz="0" w:space="0" w:color="auto"/>
        <w:left w:val="none" w:sz="0" w:space="0" w:color="auto"/>
        <w:bottom w:val="none" w:sz="0" w:space="0" w:color="auto"/>
        <w:right w:val="none" w:sz="0" w:space="0" w:color="auto"/>
      </w:divBdr>
    </w:div>
    <w:div w:id="2024552480">
      <w:bodyDiv w:val="1"/>
      <w:marLeft w:val="0"/>
      <w:marRight w:val="0"/>
      <w:marTop w:val="0"/>
      <w:marBottom w:val="0"/>
      <w:divBdr>
        <w:top w:val="none" w:sz="0" w:space="0" w:color="auto"/>
        <w:left w:val="none" w:sz="0" w:space="0" w:color="auto"/>
        <w:bottom w:val="none" w:sz="0" w:space="0" w:color="auto"/>
        <w:right w:val="none" w:sz="0" w:space="0" w:color="auto"/>
      </w:divBdr>
    </w:div>
    <w:div w:id="2053075825">
      <w:bodyDiv w:val="1"/>
      <w:marLeft w:val="0"/>
      <w:marRight w:val="0"/>
      <w:marTop w:val="0"/>
      <w:marBottom w:val="0"/>
      <w:divBdr>
        <w:top w:val="none" w:sz="0" w:space="0" w:color="auto"/>
        <w:left w:val="none" w:sz="0" w:space="0" w:color="auto"/>
        <w:bottom w:val="none" w:sz="0" w:space="0" w:color="auto"/>
        <w:right w:val="none" w:sz="0" w:space="0" w:color="auto"/>
      </w:divBdr>
    </w:div>
    <w:div w:id="2064132743">
      <w:bodyDiv w:val="1"/>
      <w:marLeft w:val="0"/>
      <w:marRight w:val="0"/>
      <w:marTop w:val="0"/>
      <w:marBottom w:val="0"/>
      <w:divBdr>
        <w:top w:val="none" w:sz="0" w:space="0" w:color="auto"/>
        <w:left w:val="none" w:sz="0" w:space="0" w:color="auto"/>
        <w:bottom w:val="none" w:sz="0" w:space="0" w:color="auto"/>
        <w:right w:val="none" w:sz="0" w:space="0" w:color="auto"/>
      </w:divBdr>
    </w:div>
    <w:div w:id="2086027323">
      <w:bodyDiv w:val="1"/>
      <w:marLeft w:val="0"/>
      <w:marRight w:val="0"/>
      <w:marTop w:val="0"/>
      <w:marBottom w:val="0"/>
      <w:divBdr>
        <w:top w:val="none" w:sz="0" w:space="0" w:color="auto"/>
        <w:left w:val="none" w:sz="0" w:space="0" w:color="auto"/>
        <w:bottom w:val="none" w:sz="0" w:space="0" w:color="auto"/>
        <w:right w:val="none" w:sz="0" w:space="0" w:color="auto"/>
      </w:divBdr>
    </w:div>
    <w:div w:id="2101367793">
      <w:bodyDiv w:val="1"/>
      <w:marLeft w:val="0"/>
      <w:marRight w:val="0"/>
      <w:marTop w:val="0"/>
      <w:marBottom w:val="0"/>
      <w:divBdr>
        <w:top w:val="none" w:sz="0" w:space="0" w:color="auto"/>
        <w:left w:val="none" w:sz="0" w:space="0" w:color="auto"/>
        <w:bottom w:val="none" w:sz="0" w:space="0" w:color="auto"/>
        <w:right w:val="none" w:sz="0" w:space="0" w:color="auto"/>
      </w:divBdr>
      <w:divsChild>
        <w:div w:id="740760741">
          <w:marLeft w:val="547"/>
          <w:marRight w:val="0"/>
          <w:marTop w:val="0"/>
          <w:marBottom w:val="0"/>
          <w:divBdr>
            <w:top w:val="none" w:sz="0" w:space="0" w:color="auto"/>
            <w:left w:val="none" w:sz="0" w:space="0" w:color="auto"/>
            <w:bottom w:val="none" w:sz="0" w:space="0" w:color="auto"/>
            <w:right w:val="none" w:sz="0" w:space="0" w:color="auto"/>
          </w:divBdr>
        </w:div>
      </w:divsChild>
    </w:div>
    <w:div w:id="2109496069">
      <w:bodyDiv w:val="1"/>
      <w:marLeft w:val="0"/>
      <w:marRight w:val="0"/>
      <w:marTop w:val="0"/>
      <w:marBottom w:val="0"/>
      <w:divBdr>
        <w:top w:val="none" w:sz="0" w:space="0" w:color="auto"/>
        <w:left w:val="none" w:sz="0" w:space="0" w:color="auto"/>
        <w:bottom w:val="none" w:sz="0" w:space="0" w:color="auto"/>
        <w:right w:val="none" w:sz="0" w:space="0" w:color="auto"/>
      </w:divBdr>
    </w:div>
    <w:div w:id="2118673345">
      <w:bodyDiv w:val="1"/>
      <w:marLeft w:val="0"/>
      <w:marRight w:val="0"/>
      <w:marTop w:val="0"/>
      <w:marBottom w:val="0"/>
      <w:divBdr>
        <w:top w:val="none" w:sz="0" w:space="0" w:color="auto"/>
        <w:left w:val="none" w:sz="0" w:space="0" w:color="auto"/>
        <w:bottom w:val="none" w:sz="0" w:space="0" w:color="auto"/>
        <w:right w:val="none" w:sz="0" w:space="0" w:color="auto"/>
      </w:divBdr>
    </w:div>
    <w:div w:id="2122332795">
      <w:bodyDiv w:val="1"/>
      <w:marLeft w:val="0"/>
      <w:marRight w:val="0"/>
      <w:marTop w:val="0"/>
      <w:marBottom w:val="0"/>
      <w:divBdr>
        <w:top w:val="none" w:sz="0" w:space="0" w:color="auto"/>
        <w:left w:val="none" w:sz="0" w:space="0" w:color="auto"/>
        <w:bottom w:val="none" w:sz="0" w:space="0" w:color="auto"/>
        <w:right w:val="none" w:sz="0" w:space="0" w:color="auto"/>
      </w:divBdr>
    </w:div>
    <w:div w:id="2126730233">
      <w:bodyDiv w:val="1"/>
      <w:marLeft w:val="0"/>
      <w:marRight w:val="0"/>
      <w:marTop w:val="0"/>
      <w:marBottom w:val="0"/>
      <w:divBdr>
        <w:top w:val="none" w:sz="0" w:space="0" w:color="auto"/>
        <w:left w:val="none" w:sz="0" w:space="0" w:color="auto"/>
        <w:bottom w:val="none" w:sz="0" w:space="0" w:color="auto"/>
        <w:right w:val="none" w:sz="0" w:space="0" w:color="auto"/>
      </w:divBdr>
      <w:divsChild>
        <w:div w:id="1196652359">
          <w:marLeft w:val="274"/>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png"/><Relationship Id="rId21" Type="http://schemas.openxmlformats.org/officeDocument/2006/relationships/chart" Target="charts/chart2.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436812788679847"/>
          <c:y val="2.8985880221917584E-2"/>
          <c:w val="0.70952677871377456"/>
          <c:h val="0.57936507936507942"/>
        </c:manualLayout>
      </c:layout>
      <c:bar3DChart>
        <c:barDir val="col"/>
        <c:grouping val="clustered"/>
        <c:varyColors val="0"/>
        <c:ser>
          <c:idx val="1"/>
          <c:order val="0"/>
          <c:tx>
            <c:strRef>
              <c:f>Sheet1!$A$2</c:f>
              <c:strCache>
                <c:ptCount val="1"/>
                <c:pt idx="0">
                  <c:v>2020</c:v>
                </c:pt>
              </c:strCache>
            </c:strRef>
          </c:tx>
          <c:spPr>
            <a:solidFill>
              <a:srgbClr val="701E46"/>
            </a:solidFill>
            <a:ln w="13078">
              <a:solidFill>
                <a:srgbClr val="000000"/>
              </a:solidFill>
              <a:prstDash val="solid"/>
            </a:ln>
          </c:spPr>
          <c:invertIfNegative val="0"/>
          <c:cat>
            <c:strRef>
              <c:f>Sheet1!$B$1:$F$1</c:f>
              <c:strCache>
                <c:ptCount val="5"/>
                <c:pt idx="0">
                  <c:v>Akademik Personel</c:v>
                </c:pt>
                <c:pt idx="1">
                  <c:v>Yabancı Uyruklu Akademik Personel</c:v>
                </c:pt>
                <c:pt idx="2">
                  <c:v>İdari Personel Üyesi</c:v>
                </c:pt>
                <c:pt idx="3">
                  <c:v>4-B Sözleşmeli Personel</c:v>
                </c:pt>
                <c:pt idx="4">
                  <c:v>İşci</c:v>
                </c:pt>
              </c:strCache>
            </c:strRef>
          </c:cat>
          <c:val>
            <c:numRef>
              <c:f>Sheet1!$B$2:$F$2</c:f>
              <c:numCache>
                <c:formatCode>General</c:formatCode>
                <c:ptCount val="5"/>
                <c:pt idx="0">
                  <c:v>273</c:v>
                </c:pt>
                <c:pt idx="1">
                  <c:v>23</c:v>
                </c:pt>
                <c:pt idx="2">
                  <c:v>133</c:v>
                </c:pt>
                <c:pt idx="3">
                  <c:v>0</c:v>
                </c:pt>
                <c:pt idx="4">
                  <c:v>164</c:v>
                </c:pt>
              </c:numCache>
            </c:numRef>
          </c:val>
          <c:extLst xmlns:c16r2="http://schemas.microsoft.com/office/drawing/2015/06/chart">
            <c:ext xmlns:c16="http://schemas.microsoft.com/office/drawing/2014/chart" uri="{C3380CC4-5D6E-409C-BE32-E72D297353CC}">
              <c16:uniqueId val="{00000001-575C-4FD7-9069-30EA4283EF3D}"/>
            </c:ext>
          </c:extLst>
        </c:ser>
        <c:ser>
          <c:idx val="2"/>
          <c:order val="1"/>
          <c:tx>
            <c:strRef>
              <c:f>Sheet1!$A$3</c:f>
              <c:strCache>
                <c:ptCount val="1"/>
                <c:pt idx="0">
                  <c:v>2021</c:v>
                </c:pt>
              </c:strCache>
            </c:strRef>
          </c:tx>
          <c:spPr>
            <a:solidFill>
              <a:schemeClr val="accent6">
                <a:lumMod val="40000"/>
                <a:lumOff val="60000"/>
              </a:schemeClr>
            </a:solidFill>
          </c:spPr>
          <c:invertIfNegative val="0"/>
          <c:cat>
            <c:strRef>
              <c:f>Sheet1!$B$1:$F$1</c:f>
              <c:strCache>
                <c:ptCount val="5"/>
                <c:pt idx="0">
                  <c:v>Akademik Personel</c:v>
                </c:pt>
                <c:pt idx="1">
                  <c:v>Yabancı Uyruklu Akademik Personel</c:v>
                </c:pt>
                <c:pt idx="2">
                  <c:v>İdari Personel Üyesi</c:v>
                </c:pt>
                <c:pt idx="3">
                  <c:v>4-B Sözleşmeli Personel</c:v>
                </c:pt>
                <c:pt idx="4">
                  <c:v>İşci</c:v>
                </c:pt>
              </c:strCache>
            </c:strRef>
          </c:cat>
          <c:val>
            <c:numRef>
              <c:f>Sheet1!$B$3:$F$3</c:f>
              <c:numCache>
                <c:formatCode>General</c:formatCode>
                <c:ptCount val="5"/>
                <c:pt idx="0">
                  <c:v>308</c:v>
                </c:pt>
                <c:pt idx="1">
                  <c:v>20</c:v>
                </c:pt>
                <c:pt idx="2">
                  <c:v>134</c:v>
                </c:pt>
                <c:pt idx="3">
                  <c:v>0</c:v>
                </c:pt>
                <c:pt idx="4">
                  <c:v>163</c:v>
                </c:pt>
              </c:numCache>
            </c:numRef>
          </c:val>
          <c:extLst xmlns:c16r2="http://schemas.microsoft.com/office/drawing/2015/06/chart">
            <c:ext xmlns:c16="http://schemas.microsoft.com/office/drawing/2014/chart" uri="{C3380CC4-5D6E-409C-BE32-E72D297353CC}">
              <c16:uniqueId val="{00000002-575C-4FD7-9069-30EA4283EF3D}"/>
            </c:ext>
          </c:extLst>
        </c:ser>
        <c:ser>
          <c:idx val="3"/>
          <c:order val="2"/>
          <c:tx>
            <c:strRef>
              <c:f>Sheet1!$A$4</c:f>
              <c:strCache>
                <c:ptCount val="1"/>
                <c:pt idx="0">
                  <c:v>2022</c:v>
                </c:pt>
              </c:strCache>
            </c:strRef>
          </c:tx>
          <c:invertIfNegative val="0"/>
          <c:cat>
            <c:strRef>
              <c:f>Sheet1!$B$1:$F$1</c:f>
              <c:strCache>
                <c:ptCount val="5"/>
                <c:pt idx="0">
                  <c:v>Akademik Personel</c:v>
                </c:pt>
                <c:pt idx="1">
                  <c:v>Yabancı Uyruklu Akademik Personel</c:v>
                </c:pt>
                <c:pt idx="2">
                  <c:v>İdari Personel Üyesi</c:v>
                </c:pt>
                <c:pt idx="3">
                  <c:v>4-B Sözleşmeli Personel</c:v>
                </c:pt>
                <c:pt idx="4">
                  <c:v>İşci</c:v>
                </c:pt>
              </c:strCache>
            </c:strRef>
          </c:cat>
          <c:val>
            <c:numRef>
              <c:f>Sheet1!$B$4:$F$4</c:f>
              <c:numCache>
                <c:formatCode>General</c:formatCode>
                <c:ptCount val="5"/>
                <c:pt idx="0">
                  <c:v>331</c:v>
                </c:pt>
                <c:pt idx="1">
                  <c:v>20</c:v>
                </c:pt>
                <c:pt idx="2">
                  <c:v>142</c:v>
                </c:pt>
                <c:pt idx="3">
                  <c:v>46</c:v>
                </c:pt>
                <c:pt idx="4">
                  <c:v>162</c:v>
                </c:pt>
              </c:numCache>
            </c:numRef>
          </c:val>
          <c:extLst xmlns:c16r2="http://schemas.microsoft.com/office/drawing/2015/06/chart">
            <c:ext xmlns:c16="http://schemas.microsoft.com/office/drawing/2014/chart" uri="{C3380CC4-5D6E-409C-BE32-E72D297353CC}">
              <c16:uniqueId val="{00000003-575C-4FD7-9069-30EA4283EF3D}"/>
            </c:ext>
          </c:extLst>
        </c:ser>
        <c:ser>
          <c:idx val="0"/>
          <c:order val="3"/>
          <c:tx>
            <c:strRef>
              <c:f>Sheet1!$A$5</c:f>
              <c:strCache>
                <c:ptCount val="1"/>
                <c:pt idx="0">
                  <c:v>2023</c:v>
                </c:pt>
              </c:strCache>
            </c:strRef>
          </c:tx>
          <c:invertIfNegative val="0"/>
          <c:cat>
            <c:strRef>
              <c:f>Sheet1!$B$1:$F$1</c:f>
              <c:strCache>
                <c:ptCount val="5"/>
                <c:pt idx="0">
                  <c:v>Akademik Personel</c:v>
                </c:pt>
                <c:pt idx="1">
                  <c:v>Yabancı Uyruklu Akademik Personel</c:v>
                </c:pt>
                <c:pt idx="2">
                  <c:v>İdari Personel Üyesi</c:v>
                </c:pt>
                <c:pt idx="3">
                  <c:v>4-B Sözleşmeli Personel</c:v>
                </c:pt>
                <c:pt idx="4">
                  <c:v>İşci</c:v>
                </c:pt>
              </c:strCache>
            </c:strRef>
          </c:cat>
          <c:val>
            <c:numRef>
              <c:f>Sheet1!$B$5:$F$5</c:f>
              <c:numCache>
                <c:formatCode>General</c:formatCode>
                <c:ptCount val="5"/>
                <c:pt idx="0">
                  <c:v>361</c:v>
                </c:pt>
                <c:pt idx="1">
                  <c:v>18</c:v>
                </c:pt>
                <c:pt idx="2">
                  <c:v>190</c:v>
                </c:pt>
                <c:pt idx="3">
                  <c:v>29</c:v>
                </c:pt>
                <c:pt idx="4">
                  <c:v>160</c:v>
                </c:pt>
              </c:numCache>
            </c:numRef>
          </c:val>
          <c:extLst xmlns:c16r2="http://schemas.microsoft.com/office/drawing/2015/06/chart">
            <c:ext xmlns:c16="http://schemas.microsoft.com/office/drawing/2014/chart" uri="{C3380CC4-5D6E-409C-BE32-E72D297353CC}">
              <c16:uniqueId val="{00000000-1A12-49B1-A501-6CD83A94C285}"/>
            </c:ext>
          </c:extLst>
        </c:ser>
        <c:dLbls>
          <c:showLegendKey val="0"/>
          <c:showVal val="0"/>
          <c:showCatName val="0"/>
          <c:showSerName val="0"/>
          <c:showPercent val="0"/>
          <c:showBubbleSize val="0"/>
        </c:dLbls>
        <c:gapWidth val="150"/>
        <c:gapDepth val="0"/>
        <c:shape val="box"/>
        <c:axId val="956345184"/>
        <c:axId val="956343552"/>
        <c:axId val="0"/>
      </c:bar3DChart>
      <c:catAx>
        <c:axId val="956345184"/>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43552"/>
        <c:crosses val="autoZero"/>
        <c:auto val="1"/>
        <c:lblAlgn val="ctr"/>
        <c:lblOffset val="100"/>
        <c:tickLblSkip val="1"/>
        <c:tickMarkSkip val="1"/>
        <c:noMultiLvlLbl val="0"/>
      </c:catAx>
      <c:valAx>
        <c:axId val="956343552"/>
        <c:scaling>
          <c:orientation val="minMax"/>
        </c:scaling>
        <c:delete val="0"/>
        <c:axPos val="l"/>
        <c:majorGridlines>
          <c:spPr>
            <a:ln w="3270">
              <a:solidFill>
                <a:schemeClr val="tx1"/>
              </a:solidFill>
              <a:prstDash val="solid"/>
            </a:ln>
          </c:spPr>
        </c:majorGridlines>
        <c:numFmt formatCode="General"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45184"/>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059271293251404"/>
          <c:y val="7.1428571428571425E-2"/>
          <c:w val="0.80391089217009271"/>
          <c:h val="0.57936507936507942"/>
        </c:manualLayout>
      </c:layout>
      <c:bar3DChart>
        <c:barDir val="col"/>
        <c:grouping val="clustered"/>
        <c:varyColors val="0"/>
        <c:ser>
          <c:idx val="0"/>
          <c:order val="0"/>
          <c:tx>
            <c:strRef>
              <c:f>Sheet1!$A$2</c:f>
              <c:strCache>
                <c:ptCount val="1"/>
                <c:pt idx="0">
                  <c:v>2020</c:v>
                </c:pt>
              </c:strCache>
            </c:strRef>
          </c:tx>
          <c:spPr>
            <a:solidFill>
              <a:srgbClr val="F9D1A9"/>
            </a:solidFill>
            <a:ln w="13078">
              <a:solidFill>
                <a:srgbClr val="000000"/>
              </a:solidFill>
              <a:prstDash val="solid"/>
            </a:ln>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Sheet1!$B$2:$F$2</c:f>
              <c:numCache>
                <c:formatCode>#,##0</c:formatCode>
                <c:ptCount val="5"/>
                <c:pt idx="0">
                  <c:v>47</c:v>
                </c:pt>
                <c:pt idx="1">
                  <c:v>25</c:v>
                </c:pt>
                <c:pt idx="2">
                  <c:v>70</c:v>
                </c:pt>
                <c:pt idx="3">
                  <c:v>53</c:v>
                </c:pt>
                <c:pt idx="4">
                  <c:v>78</c:v>
                </c:pt>
              </c:numCache>
            </c:numRef>
          </c:val>
          <c:extLst xmlns:c16r2="http://schemas.microsoft.com/office/drawing/2015/06/chart">
            <c:ext xmlns:c16="http://schemas.microsoft.com/office/drawing/2014/chart" uri="{C3380CC4-5D6E-409C-BE32-E72D297353CC}">
              <c16:uniqueId val="{00000000-001B-472F-A92A-BF64AF3C2B01}"/>
            </c:ext>
          </c:extLst>
        </c:ser>
        <c:ser>
          <c:idx val="1"/>
          <c:order val="1"/>
          <c:tx>
            <c:strRef>
              <c:f>Sheet1!$A$3</c:f>
              <c:strCache>
                <c:ptCount val="1"/>
                <c:pt idx="0">
                  <c:v>2021</c:v>
                </c:pt>
              </c:strCache>
            </c:strRef>
          </c:tx>
          <c:spPr>
            <a:solidFill>
              <a:srgbClr val="701E46"/>
            </a:solidFill>
            <a:ln w="13078">
              <a:solidFill>
                <a:srgbClr val="000000"/>
              </a:solidFill>
              <a:prstDash val="solid"/>
            </a:ln>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Sheet1!$B$3:$F$3</c:f>
              <c:numCache>
                <c:formatCode>General</c:formatCode>
                <c:ptCount val="5"/>
                <c:pt idx="0">
                  <c:v>51</c:v>
                </c:pt>
                <c:pt idx="1">
                  <c:v>35</c:v>
                </c:pt>
                <c:pt idx="2">
                  <c:v>79</c:v>
                </c:pt>
                <c:pt idx="3">
                  <c:v>69</c:v>
                </c:pt>
                <c:pt idx="4">
                  <c:v>74</c:v>
                </c:pt>
              </c:numCache>
            </c:numRef>
          </c:val>
          <c:extLst xmlns:c16r2="http://schemas.microsoft.com/office/drawing/2015/06/chart">
            <c:ext xmlns:c16="http://schemas.microsoft.com/office/drawing/2014/chart" uri="{C3380CC4-5D6E-409C-BE32-E72D297353CC}">
              <c16:uniqueId val="{00000001-001B-472F-A92A-BF64AF3C2B01}"/>
            </c:ext>
          </c:extLst>
        </c:ser>
        <c:ser>
          <c:idx val="2"/>
          <c:order val="2"/>
          <c:tx>
            <c:strRef>
              <c:f>Sheet1!$A$4</c:f>
              <c:strCache>
                <c:ptCount val="1"/>
                <c:pt idx="0">
                  <c:v>2022</c:v>
                </c:pt>
              </c:strCache>
            </c:strRef>
          </c:tx>
          <c:spPr>
            <a:solidFill>
              <a:schemeClr val="accent6">
                <a:lumMod val="40000"/>
                <a:lumOff val="60000"/>
              </a:schemeClr>
            </a:solidFill>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Sheet1!$B$4:$F$4</c:f>
              <c:numCache>
                <c:formatCode>General</c:formatCode>
                <c:ptCount val="5"/>
                <c:pt idx="0">
                  <c:v>55</c:v>
                </c:pt>
                <c:pt idx="1">
                  <c:v>52</c:v>
                </c:pt>
                <c:pt idx="2">
                  <c:v>75</c:v>
                </c:pt>
                <c:pt idx="3">
                  <c:v>70</c:v>
                </c:pt>
                <c:pt idx="4">
                  <c:v>79</c:v>
                </c:pt>
              </c:numCache>
            </c:numRef>
          </c:val>
          <c:extLst xmlns:c16r2="http://schemas.microsoft.com/office/drawing/2015/06/chart">
            <c:ext xmlns:c16="http://schemas.microsoft.com/office/drawing/2014/chart" uri="{C3380CC4-5D6E-409C-BE32-E72D297353CC}">
              <c16:uniqueId val="{00000002-001B-472F-A92A-BF64AF3C2B01}"/>
            </c:ext>
          </c:extLst>
        </c:ser>
        <c:ser>
          <c:idx val="3"/>
          <c:order val="3"/>
          <c:tx>
            <c:strRef>
              <c:f>Sheet1!$A$5</c:f>
              <c:strCache>
                <c:ptCount val="1"/>
                <c:pt idx="0">
                  <c:v>2023</c:v>
                </c:pt>
              </c:strCache>
            </c:strRef>
          </c:tx>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Sheet1!$B$5:$F$5</c:f>
              <c:numCache>
                <c:formatCode>General</c:formatCode>
                <c:ptCount val="5"/>
                <c:pt idx="0">
                  <c:v>64</c:v>
                </c:pt>
                <c:pt idx="1">
                  <c:v>64</c:v>
                </c:pt>
                <c:pt idx="2">
                  <c:v>74</c:v>
                </c:pt>
                <c:pt idx="3">
                  <c:v>78</c:v>
                </c:pt>
                <c:pt idx="4">
                  <c:v>81</c:v>
                </c:pt>
              </c:numCache>
            </c:numRef>
          </c:val>
          <c:extLst xmlns:c16r2="http://schemas.microsoft.com/office/drawing/2015/06/chart">
            <c:ext xmlns:c16="http://schemas.microsoft.com/office/drawing/2014/chart" uri="{C3380CC4-5D6E-409C-BE32-E72D297353CC}">
              <c16:uniqueId val="{00000003-001B-472F-A92A-BF64AF3C2B01}"/>
            </c:ext>
          </c:extLst>
        </c:ser>
        <c:dLbls>
          <c:showLegendKey val="0"/>
          <c:showVal val="0"/>
          <c:showCatName val="0"/>
          <c:showSerName val="0"/>
          <c:showPercent val="0"/>
          <c:showBubbleSize val="0"/>
        </c:dLbls>
        <c:gapWidth val="150"/>
        <c:gapDepth val="0"/>
        <c:shape val="box"/>
        <c:axId val="956348448"/>
        <c:axId val="956348992"/>
        <c:axId val="0"/>
      </c:bar3DChart>
      <c:catAx>
        <c:axId val="956348448"/>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48992"/>
        <c:crosses val="autoZero"/>
        <c:auto val="1"/>
        <c:lblAlgn val="ctr"/>
        <c:lblOffset val="100"/>
        <c:tickLblSkip val="1"/>
        <c:tickMarkSkip val="1"/>
        <c:noMultiLvlLbl val="0"/>
      </c:catAx>
      <c:valAx>
        <c:axId val="956348992"/>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48448"/>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923998630605957"/>
          <c:y val="7.1428571428571425E-2"/>
          <c:w val="0.76526349423713336"/>
          <c:h val="0.57936507936507942"/>
        </c:manualLayout>
      </c:layout>
      <c:bar3DChart>
        <c:barDir val="col"/>
        <c:grouping val="clustered"/>
        <c:varyColors val="0"/>
        <c:ser>
          <c:idx val="0"/>
          <c:order val="0"/>
          <c:tx>
            <c:strRef>
              <c:f>Sheet1!$A$2</c:f>
              <c:strCache>
                <c:ptCount val="1"/>
                <c:pt idx="0">
                  <c:v>2020</c:v>
                </c:pt>
              </c:strCache>
            </c:strRef>
          </c:tx>
          <c:spPr>
            <a:solidFill>
              <a:srgbClr val="F9D1A9"/>
            </a:solidFill>
            <a:ln w="13078">
              <a:solidFill>
                <a:srgbClr val="000000"/>
              </a:solidFill>
              <a:prstDash val="solid"/>
            </a:ln>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Sheet1!$B$2:$F$2</c:f>
              <c:numCache>
                <c:formatCode>#,##0</c:formatCode>
                <c:ptCount val="5"/>
                <c:pt idx="0">
                  <c:v>107</c:v>
                </c:pt>
                <c:pt idx="1">
                  <c:v>22</c:v>
                </c:pt>
                <c:pt idx="2">
                  <c:v>1</c:v>
                </c:pt>
                <c:pt idx="3">
                  <c:v>0</c:v>
                </c:pt>
                <c:pt idx="4">
                  <c:v>3</c:v>
                </c:pt>
              </c:numCache>
            </c:numRef>
          </c:val>
          <c:extLst xmlns:c16r2="http://schemas.microsoft.com/office/drawing/2015/06/chart">
            <c:ext xmlns:c16="http://schemas.microsoft.com/office/drawing/2014/chart" uri="{C3380CC4-5D6E-409C-BE32-E72D297353CC}">
              <c16:uniqueId val="{00000000-6225-448C-A29B-69FC6366C832}"/>
            </c:ext>
          </c:extLst>
        </c:ser>
        <c:ser>
          <c:idx val="1"/>
          <c:order val="1"/>
          <c:tx>
            <c:strRef>
              <c:f>Sheet1!$A$3</c:f>
              <c:strCache>
                <c:ptCount val="1"/>
                <c:pt idx="0">
                  <c:v>2021</c:v>
                </c:pt>
              </c:strCache>
            </c:strRef>
          </c:tx>
          <c:spPr>
            <a:solidFill>
              <a:srgbClr val="701E46"/>
            </a:solidFill>
            <a:ln w="13078">
              <a:solidFill>
                <a:srgbClr val="000000"/>
              </a:solidFill>
              <a:prstDash val="solid"/>
            </a:ln>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Sheet1!$B$3:$F$3</c:f>
              <c:numCache>
                <c:formatCode>General</c:formatCode>
                <c:ptCount val="5"/>
                <c:pt idx="0">
                  <c:v>107</c:v>
                </c:pt>
                <c:pt idx="1">
                  <c:v>23</c:v>
                </c:pt>
                <c:pt idx="2">
                  <c:v>1</c:v>
                </c:pt>
                <c:pt idx="3">
                  <c:v>0</c:v>
                </c:pt>
                <c:pt idx="4">
                  <c:v>3</c:v>
                </c:pt>
              </c:numCache>
            </c:numRef>
          </c:val>
          <c:extLst xmlns:c16r2="http://schemas.microsoft.com/office/drawing/2015/06/chart">
            <c:ext xmlns:c16="http://schemas.microsoft.com/office/drawing/2014/chart" uri="{C3380CC4-5D6E-409C-BE32-E72D297353CC}">
              <c16:uniqueId val="{00000001-6225-448C-A29B-69FC6366C832}"/>
            </c:ext>
          </c:extLst>
        </c:ser>
        <c:ser>
          <c:idx val="2"/>
          <c:order val="2"/>
          <c:tx>
            <c:strRef>
              <c:f>Sheet1!$A$4</c:f>
              <c:strCache>
                <c:ptCount val="1"/>
                <c:pt idx="0">
                  <c:v>2022</c:v>
                </c:pt>
              </c:strCache>
            </c:strRef>
          </c:tx>
          <c:spPr>
            <a:solidFill>
              <a:schemeClr val="accent6">
                <a:lumMod val="40000"/>
                <a:lumOff val="60000"/>
              </a:schemeClr>
            </a:solidFill>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Sheet1!$B$4:$F$4</c:f>
              <c:numCache>
                <c:formatCode>General</c:formatCode>
                <c:ptCount val="5"/>
                <c:pt idx="0">
                  <c:v>111</c:v>
                </c:pt>
                <c:pt idx="1">
                  <c:v>25</c:v>
                </c:pt>
                <c:pt idx="2">
                  <c:v>2</c:v>
                </c:pt>
                <c:pt idx="3">
                  <c:v>1</c:v>
                </c:pt>
                <c:pt idx="4">
                  <c:v>3</c:v>
                </c:pt>
              </c:numCache>
            </c:numRef>
          </c:val>
          <c:extLst xmlns:c16r2="http://schemas.microsoft.com/office/drawing/2015/06/chart">
            <c:ext xmlns:c16="http://schemas.microsoft.com/office/drawing/2014/chart" uri="{C3380CC4-5D6E-409C-BE32-E72D297353CC}">
              <c16:uniqueId val="{00000002-6225-448C-A29B-69FC6366C832}"/>
            </c:ext>
          </c:extLst>
        </c:ser>
        <c:ser>
          <c:idx val="3"/>
          <c:order val="3"/>
          <c:tx>
            <c:strRef>
              <c:f>Sheet1!$A$5</c:f>
              <c:strCache>
                <c:ptCount val="1"/>
                <c:pt idx="0">
                  <c:v>2023</c:v>
                </c:pt>
              </c:strCache>
            </c:strRef>
          </c:tx>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Sheet1!$B$5:$F$5</c:f>
              <c:numCache>
                <c:formatCode>General</c:formatCode>
                <c:ptCount val="5"/>
                <c:pt idx="0">
                  <c:v>138</c:v>
                </c:pt>
                <c:pt idx="1">
                  <c:v>26</c:v>
                </c:pt>
                <c:pt idx="2">
                  <c:v>3</c:v>
                </c:pt>
                <c:pt idx="3">
                  <c:v>1</c:v>
                </c:pt>
                <c:pt idx="4">
                  <c:v>22</c:v>
                </c:pt>
              </c:numCache>
            </c:numRef>
          </c:val>
          <c:extLst xmlns:c16r2="http://schemas.microsoft.com/office/drawing/2015/06/chart">
            <c:ext xmlns:c16="http://schemas.microsoft.com/office/drawing/2014/chart" uri="{C3380CC4-5D6E-409C-BE32-E72D297353CC}">
              <c16:uniqueId val="{00000003-6225-448C-A29B-69FC6366C832}"/>
            </c:ext>
          </c:extLst>
        </c:ser>
        <c:dLbls>
          <c:showLegendKey val="0"/>
          <c:showVal val="0"/>
          <c:showCatName val="0"/>
          <c:showSerName val="0"/>
          <c:showPercent val="0"/>
          <c:showBubbleSize val="0"/>
        </c:dLbls>
        <c:gapWidth val="150"/>
        <c:gapDepth val="0"/>
        <c:shape val="box"/>
        <c:axId val="956341920"/>
        <c:axId val="956350080"/>
        <c:axId val="0"/>
      </c:bar3DChart>
      <c:catAx>
        <c:axId val="956341920"/>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50080"/>
        <c:crosses val="autoZero"/>
        <c:auto val="1"/>
        <c:lblAlgn val="ctr"/>
        <c:lblOffset val="100"/>
        <c:tickLblSkip val="1"/>
        <c:tickMarkSkip val="1"/>
        <c:noMultiLvlLbl val="0"/>
      </c:catAx>
      <c:valAx>
        <c:axId val="956350080"/>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6341920"/>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923998630605957"/>
          <c:y val="7.1428571428571425E-2"/>
          <c:w val="0.75924851498825818"/>
          <c:h val="0.57936507936507942"/>
        </c:manualLayout>
      </c:layout>
      <c:bar3DChart>
        <c:barDir val="col"/>
        <c:grouping val="clustered"/>
        <c:varyColors val="0"/>
        <c:ser>
          <c:idx val="0"/>
          <c:order val="0"/>
          <c:tx>
            <c:strRef>
              <c:f>Sheet1!$A$2</c:f>
              <c:strCache>
                <c:ptCount val="1"/>
                <c:pt idx="0">
                  <c:v>2020</c:v>
                </c:pt>
              </c:strCache>
            </c:strRef>
          </c:tx>
          <c:spPr>
            <a:solidFill>
              <a:srgbClr val="F9D1A9"/>
            </a:solidFill>
            <a:ln w="13078">
              <a:solidFill>
                <a:srgbClr val="000000"/>
              </a:solidFill>
              <a:prstDash val="solid"/>
            </a:ln>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Sheet1!$B$2:$E$2</c:f>
              <c:numCache>
                <c:formatCode>General</c:formatCode>
                <c:ptCount val="4"/>
                <c:pt idx="0">
                  <c:v>0</c:v>
                </c:pt>
                <c:pt idx="1">
                  <c:v>164</c:v>
                </c:pt>
                <c:pt idx="2">
                  <c:v>0</c:v>
                </c:pt>
                <c:pt idx="3">
                  <c:v>0</c:v>
                </c:pt>
              </c:numCache>
            </c:numRef>
          </c:val>
          <c:extLst xmlns:c16r2="http://schemas.microsoft.com/office/drawing/2015/06/chart">
            <c:ext xmlns:c16="http://schemas.microsoft.com/office/drawing/2014/chart" uri="{C3380CC4-5D6E-409C-BE32-E72D297353CC}">
              <c16:uniqueId val="{00000000-A647-4EBC-BE6C-4D0391189491}"/>
            </c:ext>
          </c:extLst>
        </c:ser>
        <c:ser>
          <c:idx val="1"/>
          <c:order val="1"/>
          <c:tx>
            <c:strRef>
              <c:f>Sheet1!$A$3</c:f>
              <c:strCache>
                <c:ptCount val="1"/>
                <c:pt idx="0">
                  <c:v>2021</c:v>
                </c:pt>
              </c:strCache>
            </c:strRef>
          </c:tx>
          <c:spPr>
            <a:solidFill>
              <a:srgbClr val="701E46"/>
            </a:solidFill>
            <a:ln w="13078">
              <a:solidFill>
                <a:srgbClr val="000000"/>
              </a:solidFill>
              <a:prstDash val="solid"/>
            </a:ln>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Sheet1!$B$3:$E$3</c:f>
              <c:numCache>
                <c:formatCode>General</c:formatCode>
                <c:ptCount val="4"/>
                <c:pt idx="0">
                  <c:v>0</c:v>
                </c:pt>
                <c:pt idx="1">
                  <c:v>163</c:v>
                </c:pt>
                <c:pt idx="2">
                  <c:v>0</c:v>
                </c:pt>
                <c:pt idx="3">
                  <c:v>0</c:v>
                </c:pt>
              </c:numCache>
            </c:numRef>
          </c:val>
          <c:extLst xmlns:c16r2="http://schemas.microsoft.com/office/drawing/2015/06/chart">
            <c:ext xmlns:c16="http://schemas.microsoft.com/office/drawing/2014/chart" uri="{C3380CC4-5D6E-409C-BE32-E72D297353CC}">
              <c16:uniqueId val="{00000001-A647-4EBC-BE6C-4D0391189491}"/>
            </c:ext>
          </c:extLst>
        </c:ser>
        <c:ser>
          <c:idx val="2"/>
          <c:order val="2"/>
          <c:tx>
            <c:strRef>
              <c:f>Sheet1!$A$4</c:f>
              <c:strCache>
                <c:ptCount val="1"/>
                <c:pt idx="0">
                  <c:v>2022</c:v>
                </c:pt>
              </c:strCache>
            </c:strRef>
          </c:tx>
          <c:spPr>
            <a:solidFill>
              <a:schemeClr val="accent6">
                <a:lumMod val="40000"/>
                <a:lumOff val="60000"/>
              </a:schemeClr>
            </a:solidFill>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Sheet1!$B$4:$E$4</c:f>
              <c:numCache>
                <c:formatCode>General</c:formatCode>
                <c:ptCount val="4"/>
                <c:pt idx="0">
                  <c:v>0</c:v>
                </c:pt>
                <c:pt idx="1">
                  <c:v>162</c:v>
                </c:pt>
                <c:pt idx="2">
                  <c:v>0</c:v>
                </c:pt>
                <c:pt idx="3">
                  <c:v>0</c:v>
                </c:pt>
              </c:numCache>
            </c:numRef>
          </c:val>
          <c:extLst xmlns:c16r2="http://schemas.microsoft.com/office/drawing/2015/06/chart">
            <c:ext xmlns:c16="http://schemas.microsoft.com/office/drawing/2014/chart" uri="{C3380CC4-5D6E-409C-BE32-E72D297353CC}">
              <c16:uniqueId val="{00000002-A647-4EBC-BE6C-4D0391189491}"/>
            </c:ext>
          </c:extLst>
        </c:ser>
        <c:ser>
          <c:idx val="3"/>
          <c:order val="3"/>
          <c:tx>
            <c:strRef>
              <c:f>Sheet1!$A$5</c:f>
              <c:strCache>
                <c:ptCount val="1"/>
                <c:pt idx="0">
                  <c:v>2023</c:v>
                </c:pt>
              </c:strCache>
            </c:strRef>
          </c:tx>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Sheet1!$B$5:$E$5</c:f>
              <c:numCache>
                <c:formatCode>General</c:formatCode>
                <c:ptCount val="4"/>
                <c:pt idx="0">
                  <c:v>0</c:v>
                </c:pt>
                <c:pt idx="1">
                  <c:v>160</c:v>
                </c:pt>
                <c:pt idx="2">
                  <c:v>0</c:v>
                </c:pt>
                <c:pt idx="3">
                  <c:v>0</c:v>
                </c:pt>
              </c:numCache>
            </c:numRef>
          </c:val>
          <c:extLst xmlns:c16r2="http://schemas.microsoft.com/office/drawing/2015/06/chart">
            <c:ext xmlns:c16="http://schemas.microsoft.com/office/drawing/2014/chart" uri="{C3380CC4-5D6E-409C-BE32-E72D297353CC}">
              <c16:uniqueId val="{00000003-A647-4EBC-BE6C-4D0391189491}"/>
            </c:ext>
          </c:extLst>
        </c:ser>
        <c:dLbls>
          <c:showLegendKey val="0"/>
          <c:showVal val="0"/>
          <c:showCatName val="0"/>
          <c:showSerName val="0"/>
          <c:showPercent val="0"/>
          <c:showBubbleSize val="0"/>
        </c:dLbls>
        <c:gapWidth val="150"/>
        <c:gapDepth val="0"/>
        <c:shape val="box"/>
        <c:axId val="952921856"/>
        <c:axId val="952920768"/>
        <c:axId val="0"/>
      </c:bar3DChart>
      <c:catAx>
        <c:axId val="952921856"/>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2920768"/>
        <c:crosses val="autoZero"/>
        <c:auto val="1"/>
        <c:lblAlgn val="ctr"/>
        <c:lblOffset val="100"/>
        <c:tickLblSkip val="1"/>
        <c:tickMarkSkip val="1"/>
        <c:noMultiLvlLbl val="0"/>
      </c:catAx>
      <c:valAx>
        <c:axId val="952920768"/>
        <c:scaling>
          <c:orientation val="minMax"/>
        </c:scaling>
        <c:delete val="0"/>
        <c:axPos val="l"/>
        <c:majorGridlines>
          <c:spPr>
            <a:ln w="3270">
              <a:solidFill>
                <a:schemeClr val="tx1"/>
              </a:solidFill>
              <a:prstDash val="solid"/>
            </a:ln>
          </c:spPr>
        </c:majorGridlines>
        <c:numFmt formatCode="General"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952921856"/>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DB0A7-A3C7-48F9-8D1B-6F89E004A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1799</TotalTime>
  <Pages>63</Pages>
  <Words>14748</Words>
  <Characters>84070</Characters>
  <Application>Microsoft Office Word</Application>
  <DocSecurity>0</DocSecurity>
  <Lines>700</Lines>
  <Paragraphs>197</Paragraphs>
  <ScaleCrop>false</ScaleCrop>
  <HeadingPairs>
    <vt:vector size="2" baseType="variant">
      <vt:variant>
        <vt:lpstr>Konu Başlığı</vt:lpstr>
      </vt:variant>
      <vt:variant>
        <vt:i4>1</vt:i4>
      </vt:variant>
    </vt:vector>
  </HeadingPairs>
  <TitlesOfParts>
    <vt:vector size="1" baseType="lpstr">
      <vt:lpstr>2022 yılı Stratejik Plan Değerlendirme Rapor</vt:lpstr>
    </vt:vector>
  </TitlesOfParts>
  <Company/>
  <LinksUpToDate>false</LinksUpToDate>
  <CharactersWithSpaces>98621</CharactersWithSpaces>
  <SharedDoc>false</SharedDoc>
  <HLinks>
    <vt:vector size="324" baseType="variant">
      <vt:variant>
        <vt:i4>1638450</vt:i4>
      </vt:variant>
      <vt:variant>
        <vt:i4>326</vt:i4>
      </vt:variant>
      <vt:variant>
        <vt:i4>0</vt:i4>
      </vt:variant>
      <vt:variant>
        <vt:i4>5</vt:i4>
      </vt:variant>
      <vt:variant>
        <vt:lpwstr/>
      </vt:variant>
      <vt:variant>
        <vt:lpwstr>_Toc24012823</vt:lpwstr>
      </vt:variant>
      <vt:variant>
        <vt:i4>1572914</vt:i4>
      </vt:variant>
      <vt:variant>
        <vt:i4>320</vt:i4>
      </vt:variant>
      <vt:variant>
        <vt:i4>0</vt:i4>
      </vt:variant>
      <vt:variant>
        <vt:i4>5</vt:i4>
      </vt:variant>
      <vt:variant>
        <vt:lpwstr/>
      </vt:variant>
      <vt:variant>
        <vt:lpwstr>_Toc24012822</vt:lpwstr>
      </vt:variant>
      <vt:variant>
        <vt:i4>1769522</vt:i4>
      </vt:variant>
      <vt:variant>
        <vt:i4>314</vt:i4>
      </vt:variant>
      <vt:variant>
        <vt:i4>0</vt:i4>
      </vt:variant>
      <vt:variant>
        <vt:i4>5</vt:i4>
      </vt:variant>
      <vt:variant>
        <vt:lpwstr/>
      </vt:variant>
      <vt:variant>
        <vt:lpwstr>_Toc24012821</vt:lpwstr>
      </vt:variant>
      <vt:variant>
        <vt:i4>1703986</vt:i4>
      </vt:variant>
      <vt:variant>
        <vt:i4>308</vt:i4>
      </vt:variant>
      <vt:variant>
        <vt:i4>0</vt:i4>
      </vt:variant>
      <vt:variant>
        <vt:i4>5</vt:i4>
      </vt:variant>
      <vt:variant>
        <vt:lpwstr/>
      </vt:variant>
      <vt:variant>
        <vt:lpwstr>_Toc24012820</vt:lpwstr>
      </vt:variant>
      <vt:variant>
        <vt:i4>1245241</vt:i4>
      </vt:variant>
      <vt:variant>
        <vt:i4>299</vt:i4>
      </vt:variant>
      <vt:variant>
        <vt:i4>0</vt:i4>
      </vt:variant>
      <vt:variant>
        <vt:i4>5</vt:i4>
      </vt:variant>
      <vt:variant>
        <vt:lpwstr/>
      </vt:variant>
      <vt:variant>
        <vt:lpwstr>_Toc54248662</vt:lpwstr>
      </vt:variant>
      <vt:variant>
        <vt:i4>1048633</vt:i4>
      </vt:variant>
      <vt:variant>
        <vt:i4>293</vt:i4>
      </vt:variant>
      <vt:variant>
        <vt:i4>0</vt:i4>
      </vt:variant>
      <vt:variant>
        <vt:i4>5</vt:i4>
      </vt:variant>
      <vt:variant>
        <vt:lpwstr/>
      </vt:variant>
      <vt:variant>
        <vt:lpwstr>_Toc54248661</vt:lpwstr>
      </vt:variant>
      <vt:variant>
        <vt:i4>1114169</vt:i4>
      </vt:variant>
      <vt:variant>
        <vt:i4>287</vt:i4>
      </vt:variant>
      <vt:variant>
        <vt:i4>0</vt:i4>
      </vt:variant>
      <vt:variant>
        <vt:i4>5</vt:i4>
      </vt:variant>
      <vt:variant>
        <vt:lpwstr/>
      </vt:variant>
      <vt:variant>
        <vt:lpwstr>_Toc54248660</vt:lpwstr>
      </vt:variant>
      <vt:variant>
        <vt:i4>1572922</vt:i4>
      </vt:variant>
      <vt:variant>
        <vt:i4>281</vt:i4>
      </vt:variant>
      <vt:variant>
        <vt:i4>0</vt:i4>
      </vt:variant>
      <vt:variant>
        <vt:i4>5</vt:i4>
      </vt:variant>
      <vt:variant>
        <vt:lpwstr/>
      </vt:variant>
      <vt:variant>
        <vt:lpwstr>_Toc54248659</vt:lpwstr>
      </vt:variant>
      <vt:variant>
        <vt:i4>1638458</vt:i4>
      </vt:variant>
      <vt:variant>
        <vt:i4>275</vt:i4>
      </vt:variant>
      <vt:variant>
        <vt:i4>0</vt:i4>
      </vt:variant>
      <vt:variant>
        <vt:i4>5</vt:i4>
      </vt:variant>
      <vt:variant>
        <vt:lpwstr/>
      </vt:variant>
      <vt:variant>
        <vt:lpwstr>_Toc54248658</vt:lpwstr>
      </vt:variant>
      <vt:variant>
        <vt:i4>1441850</vt:i4>
      </vt:variant>
      <vt:variant>
        <vt:i4>269</vt:i4>
      </vt:variant>
      <vt:variant>
        <vt:i4>0</vt:i4>
      </vt:variant>
      <vt:variant>
        <vt:i4>5</vt:i4>
      </vt:variant>
      <vt:variant>
        <vt:lpwstr/>
      </vt:variant>
      <vt:variant>
        <vt:lpwstr>_Toc54248657</vt:lpwstr>
      </vt:variant>
      <vt:variant>
        <vt:i4>1507386</vt:i4>
      </vt:variant>
      <vt:variant>
        <vt:i4>263</vt:i4>
      </vt:variant>
      <vt:variant>
        <vt:i4>0</vt:i4>
      </vt:variant>
      <vt:variant>
        <vt:i4>5</vt:i4>
      </vt:variant>
      <vt:variant>
        <vt:lpwstr/>
      </vt:variant>
      <vt:variant>
        <vt:lpwstr>_Toc54248656</vt:lpwstr>
      </vt:variant>
      <vt:variant>
        <vt:i4>1310778</vt:i4>
      </vt:variant>
      <vt:variant>
        <vt:i4>257</vt:i4>
      </vt:variant>
      <vt:variant>
        <vt:i4>0</vt:i4>
      </vt:variant>
      <vt:variant>
        <vt:i4>5</vt:i4>
      </vt:variant>
      <vt:variant>
        <vt:lpwstr/>
      </vt:variant>
      <vt:variant>
        <vt:lpwstr>_Toc54248655</vt:lpwstr>
      </vt:variant>
      <vt:variant>
        <vt:i4>1376314</vt:i4>
      </vt:variant>
      <vt:variant>
        <vt:i4>251</vt:i4>
      </vt:variant>
      <vt:variant>
        <vt:i4>0</vt:i4>
      </vt:variant>
      <vt:variant>
        <vt:i4>5</vt:i4>
      </vt:variant>
      <vt:variant>
        <vt:lpwstr/>
      </vt:variant>
      <vt:variant>
        <vt:lpwstr>_Toc54248654</vt:lpwstr>
      </vt:variant>
      <vt:variant>
        <vt:i4>1179706</vt:i4>
      </vt:variant>
      <vt:variant>
        <vt:i4>245</vt:i4>
      </vt:variant>
      <vt:variant>
        <vt:i4>0</vt:i4>
      </vt:variant>
      <vt:variant>
        <vt:i4>5</vt:i4>
      </vt:variant>
      <vt:variant>
        <vt:lpwstr/>
      </vt:variant>
      <vt:variant>
        <vt:lpwstr>_Toc54248653</vt:lpwstr>
      </vt:variant>
      <vt:variant>
        <vt:i4>1245242</vt:i4>
      </vt:variant>
      <vt:variant>
        <vt:i4>239</vt:i4>
      </vt:variant>
      <vt:variant>
        <vt:i4>0</vt:i4>
      </vt:variant>
      <vt:variant>
        <vt:i4>5</vt:i4>
      </vt:variant>
      <vt:variant>
        <vt:lpwstr/>
      </vt:variant>
      <vt:variant>
        <vt:lpwstr>_Toc54248652</vt:lpwstr>
      </vt:variant>
      <vt:variant>
        <vt:i4>1048634</vt:i4>
      </vt:variant>
      <vt:variant>
        <vt:i4>233</vt:i4>
      </vt:variant>
      <vt:variant>
        <vt:i4>0</vt:i4>
      </vt:variant>
      <vt:variant>
        <vt:i4>5</vt:i4>
      </vt:variant>
      <vt:variant>
        <vt:lpwstr/>
      </vt:variant>
      <vt:variant>
        <vt:lpwstr>_Toc54248651</vt:lpwstr>
      </vt:variant>
      <vt:variant>
        <vt:i4>1114170</vt:i4>
      </vt:variant>
      <vt:variant>
        <vt:i4>227</vt:i4>
      </vt:variant>
      <vt:variant>
        <vt:i4>0</vt:i4>
      </vt:variant>
      <vt:variant>
        <vt:i4>5</vt:i4>
      </vt:variant>
      <vt:variant>
        <vt:lpwstr/>
      </vt:variant>
      <vt:variant>
        <vt:lpwstr>_Toc54248650</vt:lpwstr>
      </vt:variant>
      <vt:variant>
        <vt:i4>1572923</vt:i4>
      </vt:variant>
      <vt:variant>
        <vt:i4>221</vt:i4>
      </vt:variant>
      <vt:variant>
        <vt:i4>0</vt:i4>
      </vt:variant>
      <vt:variant>
        <vt:i4>5</vt:i4>
      </vt:variant>
      <vt:variant>
        <vt:lpwstr/>
      </vt:variant>
      <vt:variant>
        <vt:lpwstr>_Toc54248649</vt:lpwstr>
      </vt:variant>
      <vt:variant>
        <vt:i4>1638459</vt:i4>
      </vt:variant>
      <vt:variant>
        <vt:i4>215</vt:i4>
      </vt:variant>
      <vt:variant>
        <vt:i4>0</vt:i4>
      </vt:variant>
      <vt:variant>
        <vt:i4>5</vt:i4>
      </vt:variant>
      <vt:variant>
        <vt:lpwstr/>
      </vt:variant>
      <vt:variant>
        <vt:lpwstr>_Toc54248648</vt:lpwstr>
      </vt:variant>
      <vt:variant>
        <vt:i4>1441851</vt:i4>
      </vt:variant>
      <vt:variant>
        <vt:i4>209</vt:i4>
      </vt:variant>
      <vt:variant>
        <vt:i4>0</vt:i4>
      </vt:variant>
      <vt:variant>
        <vt:i4>5</vt:i4>
      </vt:variant>
      <vt:variant>
        <vt:lpwstr/>
      </vt:variant>
      <vt:variant>
        <vt:lpwstr>_Toc54248647</vt:lpwstr>
      </vt:variant>
      <vt:variant>
        <vt:i4>1507387</vt:i4>
      </vt:variant>
      <vt:variant>
        <vt:i4>203</vt:i4>
      </vt:variant>
      <vt:variant>
        <vt:i4>0</vt:i4>
      </vt:variant>
      <vt:variant>
        <vt:i4>5</vt:i4>
      </vt:variant>
      <vt:variant>
        <vt:lpwstr/>
      </vt:variant>
      <vt:variant>
        <vt:lpwstr>_Toc54248646</vt:lpwstr>
      </vt:variant>
      <vt:variant>
        <vt:i4>1310779</vt:i4>
      </vt:variant>
      <vt:variant>
        <vt:i4>197</vt:i4>
      </vt:variant>
      <vt:variant>
        <vt:i4>0</vt:i4>
      </vt:variant>
      <vt:variant>
        <vt:i4>5</vt:i4>
      </vt:variant>
      <vt:variant>
        <vt:lpwstr/>
      </vt:variant>
      <vt:variant>
        <vt:lpwstr>_Toc54248645</vt:lpwstr>
      </vt:variant>
      <vt:variant>
        <vt:i4>1376315</vt:i4>
      </vt:variant>
      <vt:variant>
        <vt:i4>191</vt:i4>
      </vt:variant>
      <vt:variant>
        <vt:i4>0</vt:i4>
      </vt:variant>
      <vt:variant>
        <vt:i4>5</vt:i4>
      </vt:variant>
      <vt:variant>
        <vt:lpwstr/>
      </vt:variant>
      <vt:variant>
        <vt:lpwstr>_Toc54248644</vt:lpwstr>
      </vt:variant>
      <vt:variant>
        <vt:i4>1179707</vt:i4>
      </vt:variant>
      <vt:variant>
        <vt:i4>185</vt:i4>
      </vt:variant>
      <vt:variant>
        <vt:i4>0</vt:i4>
      </vt:variant>
      <vt:variant>
        <vt:i4>5</vt:i4>
      </vt:variant>
      <vt:variant>
        <vt:lpwstr/>
      </vt:variant>
      <vt:variant>
        <vt:lpwstr>_Toc54248643</vt:lpwstr>
      </vt:variant>
      <vt:variant>
        <vt:i4>1245243</vt:i4>
      </vt:variant>
      <vt:variant>
        <vt:i4>179</vt:i4>
      </vt:variant>
      <vt:variant>
        <vt:i4>0</vt:i4>
      </vt:variant>
      <vt:variant>
        <vt:i4>5</vt:i4>
      </vt:variant>
      <vt:variant>
        <vt:lpwstr/>
      </vt:variant>
      <vt:variant>
        <vt:lpwstr>_Toc54248642</vt:lpwstr>
      </vt:variant>
      <vt:variant>
        <vt:i4>1048635</vt:i4>
      </vt:variant>
      <vt:variant>
        <vt:i4>173</vt:i4>
      </vt:variant>
      <vt:variant>
        <vt:i4>0</vt:i4>
      </vt:variant>
      <vt:variant>
        <vt:i4>5</vt:i4>
      </vt:variant>
      <vt:variant>
        <vt:lpwstr/>
      </vt:variant>
      <vt:variant>
        <vt:lpwstr>_Toc54248641</vt:lpwstr>
      </vt:variant>
      <vt:variant>
        <vt:i4>1114171</vt:i4>
      </vt:variant>
      <vt:variant>
        <vt:i4>167</vt:i4>
      </vt:variant>
      <vt:variant>
        <vt:i4>0</vt:i4>
      </vt:variant>
      <vt:variant>
        <vt:i4>5</vt:i4>
      </vt:variant>
      <vt:variant>
        <vt:lpwstr/>
      </vt:variant>
      <vt:variant>
        <vt:lpwstr>_Toc54248640</vt:lpwstr>
      </vt:variant>
      <vt:variant>
        <vt:i4>1310775</vt:i4>
      </vt:variant>
      <vt:variant>
        <vt:i4>158</vt:i4>
      </vt:variant>
      <vt:variant>
        <vt:i4>0</vt:i4>
      </vt:variant>
      <vt:variant>
        <vt:i4>5</vt:i4>
      </vt:variant>
      <vt:variant>
        <vt:lpwstr/>
      </vt:variant>
      <vt:variant>
        <vt:lpwstr>_Toc54343221</vt:lpwstr>
      </vt:variant>
      <vt:variant>
        <vt:i4>1376311</vt:i4>
      </vt:variant>
      <vt:variant>
        <vt:i4>152</vt:i4>
      </vt:variant>
      <vt:variant>
        <vt:i4>0</vt:i4>
      </vt:variant>
      <vt:variant>
        <vt:i4>5</vt:i4>
      </vt:variant>
      <vt:variant>
        <vt:lpwstr/>
      </vt:variant>
      <vt:variant>
        <vt:lpwstr>_Toc54343220</vt:lpwstr>
      </vt:variant>
      <vt:variant>
        <vt:i4>1835060</vt:i4>
      </vt:variant>
      <vt:variant>
        <vt:i4>146</vt:i4>
      </vt:variant>
      <vt:variant>
        <vt:i4>0</vt:i4>
      </vt:variant>
      <vt:variant>
        <vt:i4>5</vt:i4>
      </vt:variant>
      <vt:variant>
        <vt:lpwstr/>
      </vt:variant>
      <vt:variant>
        <vt:lpwstr>_Toc54343219</vt:lpwstr>
      </vt:variant>
      <vt:variant>
        <vt:i4>1900596</vt:i4>
      </vt:variant>
      <vt:variant>
        <vt:i4>140</vt:i4>
      </vt:variant>
      <vt:variant>
        <vt:i4>0</vt:i4>
      </vt:variant>
      <vt:variant>
        <vt:i4>5</vt:i4>
      </vt:variant>
      <vt:variant>
        <vt:lpwstr/>
      </vt:variant>
      <vt:variant>
        <vt:lpwstr>_Toc54343218</vt:lpwstr>
      </vt:variant>
      <vt:variant>
        <vt:i4>1179700</vt:i4>
      </vt:variant>
      <vt:variant>
        <vt:i4>134</vt:i4>
      </vt:variant>
      <vt:variant>
        <vt:i4>0</vt:i4>
      </vt:variant>
      <vt:variant>
        <vt:i4>5</vt:i4>
      </vt:variant>
      <vt:variant>
        <vt:lpwstr/>
      </vt:variant>
      <vt:variant>
        <vt:lpwstr>_Toc54343217</vt:lpwstr>
      </vt:variant>
      <vt:variant>
        <vt:i4>1245236</vt:i4>
      </vt:variant>
      <vt:variant>
        <vt:i4>128</vt:i4>
      </vt:variant>
      <vt:variant>
        <vt:i4>0</vt:i4>
      </vt:variant>
      <vt:variant>
        <vt:i4>5</vt:i4>
      </vt:variant>
      <vt:variant>
        <vt:lpwstr/>
      </vt:variant>
      <vt:variant>
        <vt:lpwstr>_Toc54343216</vt:lpwstr>
      </vt:variant>
      <vt:variant>
        <vt:i4>1507380</vt:i4>
      </vt:variant>
      <vt:variant>
        <vt:i4>122</vt:i4>
      </vt:variant>
      <vt:variant>
        <vt:i4>0</vt:i4>
      </vt:variant>
      <vt:variant>
        <vt:i4>5</vt:i4>
      </vt:variant>
      <vt:variant>
        <vt:lpwstr/>
      </vt:variant>
      <vt:variant>
        <vt:lpwstr>_Toc54343212</vt:lpwstr>
      </vt:variant>
      <vt:variant>
        <vt:i4>1310772</vt:i4>
      </vt:variant>
      <vt:variant>
        <vt:i4>116</vt:i4>
      </vt:variant>
      <vt:variant>
        <vt:i4>0</vt:i4>
      </vt:variant>
      <vt:variant>
        <vt:i4>5</vt:i4>
      </vt:variant>
      <vt:variant>
        <vt:lpwstr/>
      </vt:variant>
      <vt:variant>
        <vt:lpwstr>_Toc54343211</vt:lpwstr>
      </vt:variant>
      <vt:variant>
        <vt:i4>1376308</vt:i4>
      </vt:variant>
      <vt:variant>
        <vt:i4>110</vt:i4>
      </vt:variant>
      <vt:variant>
        <vt:i4>0</vt:i4>
      </vt:variant>
      <vt:variant>
        <vt:i4>5</vt:i4>
      </vt:variant>
      <vt:variant>
        <vt:lpwstr/>
      </vt:variant>
      <vt:variant>
        <vt:lpwstr>_Toc54343210</vt:lpwstr>
      </vt:variant>
      <vt:variant>
        <vt:i4>1835061</vt:i4>
      </vt:variant>
      <vt:variant>
        <vt:i4>104</vt:i4>
      </vt:variant>
      <vt:variant>
        <vt:i4>0</vt:i4>
      </vt:variant>
      <vt:variant>
        <vt:i4>5</vt:i4>
      </vt:variant>
      <vt:variant>
        <vt:lpwstr/>
      </vt:variant>
      <vt:variant>
        <vt:lpwstr>_Toc54343209</vt:lpwstr>
      </vt:variant>
      <vt:variant>
        <vt:i4>1900597</vt:i4>
      </vt:variant>
      <vt:variant>
        <vt:i4>98</vt:i4>
      </vt:variant>
      <vt:variant>
        <vt:i4>0</vt:i4>
      </vt:variant>
      <vt:variant>
        <vt:i4>5</vt:i4>
      </vt:variant>
      <vt:variant>
        <vt:lpwstr/>
      </vt:variant>
      <vt:variant>
        <vt:lpwstr>_Toc54343208</vt:lpwstr>
      </vt:variant>
      <vt:variant>
        <vt:i4>1245237</vt:i4>
      </vt:variant>
      <vt:variant>
        <vt:i4>92</vt:i4>
      </vt:variant>
      <vt:variant>
        <vt:i4>0</vt:i4>
      </vt:variant>
      <vt:variant>
        <vt:i4>5</vt:i4>
      </vt:variant>
      <vt:variant>
        <vt:lpwstr/>
      </vt:variant>
      <vt:variant>
        <vt:lpwstr>_Toc54343206</vt:lpwstr>
      </vt:variant>
      <vt:variant>
        <vt:i4>1048629</vt:i4>
      </vt:variant>
      <vt:variant>
        <vt:i4>86</vt:i4>
      </vt:variant>
      <vt:variant>
        <vt:i4>0</vt:i4>
      </vt:variant>
      <vt:variant>
        <vt:i4>5</vt:i4>
      </vt:variant>
      <vt:variant>
        <vt:lpwstr/>
      </vt:variant>
      <vt:variant>
        <vt:lpwstr>_Toc54343205</vt:lpwstr>
      </vt:variant>
      <vt:variant>
        <vt:i4>1441845</vt:i4>
      </vt:variant>
      <vt:variant>
        <vt:i4>80</vt:i4>
      </vt:variant>
      <vt:variant>
        <vt:i4>0</vt:i4>
      </vt:variant>
      <vt:variant>
        <vt:i4>5</vt:i4>
      </vt:variant>
      <vt:variant>
        <vt:lpwstr/>
      </vt:variant>
      <vt:variant>
        <vt:lpwstr>_Toc54343203</vt:lpwstr>
      </vt:variant>
      <vt:variant>
        <vt:i4>1507381</vt:i4>
      </vt:variant>
      <vt:variant>
        <vt:i4>74</vt:i4>
      </vt:variant>
      <vt:variant>
        <vt:i4>0</vt:i4>
      </vt:variant>
      <vt:variant>
        <vt:i4>5</vt:i4>
      </vt:variant>
      <vt:variant>
        <vt:lpwstr/>
      </vt:variant>
      <vt:variant>
        <vt:lpwstr>_Toc54343202</vt:lpwstr>
      </vt:variant>
      <vt:variant>
        <vt:i4>1310773</vt:i4>
      </vt:variant>
      <vt:variant>
        <vt:i4>68</vt:i4>
      </vt:variant>
      <vt:variant>
        <vt:i4>0</vt:i4>
      </vt:variant>
      <vt:variant>
        <vt:i4>5</vt:i4>
      </vt:variant>
      <vt:variant>
        <vt:lpwstr/>
      </vt:variant>
      <vt:variant>
        <vt:lpwstr>_Toc54343201</vt:lpwstr>
      </vt:variant>
      <vt:variant>
        <vt:i4>1376309</vt:i4>
      </vt:variant>
      <vt:variant>
        <vt:i4>62</vt:i4>
      </vt:variant>
      <vt:variant>
        <vt:i4>0</vt:i4>
      </vt:variant>
      <vt:variant>
        <vt:i4>5</vt:i4>
      </vt:variant>
      <vt:variant>
        <vt:lpwstr/>
      </vt:variant>
      <vt:variant>
        <vt:lpwstr>_Toc54343200</vt:lpwstr>
      </vt:variant>
      <vt:variant>
        <vt:i4>2031676</vt:i4>
      </vt:variant>
      <vt:variant>
        <vt:i4>56</vt:i4>
      </vt:variant>
      <vt:variant>
        <vt:i4>0</vt:i4>
      </vt:variant>
      <vt:variant>
        <vt:i4>5</vt:i4>
      </vt:variant>
      <vt:variant>
        <vt:lpwstr/>
      </vt:variant>
      <vt:variant>
        <vt:lpwstr>_Toc54343199</vt:lpwstr>
      </vt:variant>
      <vt:variant>
        <vt:i4>1966140</vt:i4>
      </vt:variant>
      <vt:variant>
        <vt:i4>50</vt:i4>
      </vt:variant>
      <vt:variant>
        <vt:i4>0</vt:i4>
      </vt:variant>
      <vt:variant>
        <vt:i4>5</vt:i4>
      </vt:variant>
      <vt:variant>
        <vt:lpwstr/>
      </vt:variant>
      <vt:variant>
        <vt:lpwstr>_Toc54343198</vt:lpwstr>
      </vt:variant>
      <vt:variant>
        <vt:i4>1114172</vt:i4>
      </vt:variant>
      <vt:variant>
        <vt:i4>44</vt:i4>
      </vt:variant>
      <vt:variant>
        <vt:i4>0</vt:i4>
      </vt:variant>
      <vt:variant>
        <vt:i4>5</vt:i4>
      </vt:variant>
      <vt:variant>
        <vt:lpwstr/>
      </vt:variant>
      <vt:variant>
        <vt:lpwstr>_Toc54343197</vt:lpwstr>
      </vt:variant>
      <vt:variant>
        <vt:i4>1048636</vt:i4>
      </vt:variant>
      <vt:variant>
        <vt:i4>38</vt:i4>
      </vt:variant>
      <vt:variant>
        <vt:i4>0</vt:i4>
      </vt:variant>
      <vt:variant>
        <vt:i4>5</vt:i4>
      </vt:variant>
      <vt:variant>
        <vt:lpwstr/>
      </vt:variant>
      <vt:variant>
        <vt:lpwstr>_Toc54343196</vt:lpwstr>
      </vt:variant>
      <vt:variant>
        <vt:i4>1245244</vt:i4>
      </vt:variant>
      <vt:variant>
        <vt:i4>32</vt:i4>
      </vt:variant>
      <vt:variant>
        <vt:i4>0</vt:i4>
      </vt:variant>
      <vt:variant>
        <vt:i4>5</vt:i4>
      </vt:variant>
      <vt:variant>
        <vt:lpwstr/>
      </vt:variant>
      <vt:variant>
        <vt:lpwstr>_Toc54343195</vt:lpwstr>
      </vt:variant>
      <vt:variant>
        <vt:i4>1179708</vt:i4>
      </vt:variant>
      <vt:variant>
        <vt:i4>26</vt:i4>
      </vt:variant>
      <vt:variant>
        <vt:i4>0</vt:i4>
      </vt:variant>
      <vt:variant>
        <vt:i4>5</vt:i4>
      </vt:variant>
      <vt:variant>
        <vt:lpwstr/>
      </vt:variant>
      <vt:variant>
        <vt:lpwstr>_Toc54343194</vt:lpwstr>
      </vt:variant>
      <vt:variant>
        <vt:i4>1376316</vt:i4>
      </vt:variant>
      <vt:variant>
        <vt:i4>20</vt:i4>
      </vt:variant>
      <vt:variant>
        <vt:i4>0</vt:i4>
      </vt:variant>
      <vt:variant>
        <vt:i4>5</vt:i4>
      </vt:variant>
      <vt:variant>
        <vt:lpwstr/>
      </vt:variant>
      <vt:variant>
        <vt:lpwstr>_Toc54343193</vt:lpwstr>
      </vt:variant>
      <vt:variant>
        <vt:i4>1441852</vt:i4>
      </vt:variant>
      <vt:variant>
        <vt:i4>14</vt:i4>
      </vt:variant>
      <vt:variant>
        <vt:i4>0</vt:i4>
      </vt:variant>
      <vt:variant>
        <vt:i4>5</vt:i4>
      </vt:variant>
      <vt:variant>
        <vt:lpwstr/>
      </vt:variant>
      <vt:variant>
        <vt:lpwstr>_Toc54343190</vt:lpwstr>
      </vt:variant>
      <vt:variant>
        <vt:i4>2031677</vt:i4>
      </vt:variant>
      <vt:variant>
        <vt:i4>8</vt:i4>
      </vt:variant>
      <vt:variant>
        <vt:i4>0</vt:i4>
      </vt:variant>
      <vt:variant>
        <vt:i4>5</vt:i4>
      </vt:variant>
      <vt:variant>
        <vt:lpwstr/>
      </vt:variant>
      <vt:variant>
        <vt:lpwstr>_Toc54343189</vt:lpwstr>
      </vt:variant>
      <vt:variant>
        <vt:i4>1966141</vt:i4>
      </vt:variant>
      <vt:variant>
        <vt:i4>2</vt:i4>
      </vt:variant>
      <vt:variant>
        <vt:i4>0</vt:i4>
      </vt:variant>
      <vt:variant>
        <vt:i4>5</vt:i4>
      </vt:variant>
      <vt:variant>
        <vt:lpwstr/>
      </vt:variant>
      <vt:variant>
        <vt:lpwstr>_Toc54343188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yılı Stratejik Plan Değerlendirme Rapor</dc:title>
  <dc:subject/>
  <dc:creator>Windows Kullanıcısı</dc:creator>
  <cp:keywords/>
  <dc:description/>
  <cp:lastModifiedBy>Fatih Savas</cp:lastModifiedBy>
  <cp:revision>17</cp:revision>
  <cp:lastPrinted>2024-02-16T08:56:00Z</cp:lastPrinted>
  <dcterms:created xsi:type="dcterms:W3CDTF">2024-01-29T05:49:00Z</dcterms:created>
  <dcterms:modified xsi:type="dcterms:W3CDTF">2024-02-16T12:21:00Z</dcterms:modified>
</cp:coreProperties>
</file>