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kern w:val="2"/>
          <w:sz w:val="4"/>
          <w14:ligatures w14:val="standardContextual"/>
        </w:rPr>
        <w:id w:val="345381870"/>
        <w:docPartObj>
          <w:docPartGallery w:val="Cover Pages"/>
          <w:docPartUnique/>
        </w:docPartObj>
      </w:sdtPr>
      <w:sdtEndPr>
        <w:rPr>
          <w:b/>
          <w:sz w:val="22"/>
        </w:rPr>
      </w:sdtEndPr>
      <w:sdtContent>
        <w:p w14:paraId="13570EB5" w14:textId="77777777" w:rsidR="007E0FB0" w:rsidRPr="00382869" w:rsidRDefault="007E0FB0" w:rsidP="007E0FB0">
          <w:pPr>
            <w:pStyle w:val="AralkYok"/>
            <w:rPr>
              <w:sz w:val="4"/>
            </w:rPr>
          </w:pPr>
          <w:r w:rsidRPr="00382869">
            <w:rPr>
              <w:b/>
              <w:noProof/>
              <w:lang w:eastAsia="tr-TR"/>
            </w:rPr>
            <w:drawing>
              <wp:anchor distT="0" distB="0" distL="114300" distR="114300" simplePos="0" relativeHeight="251661312" behindDoc="1" locked="0" layoutInCell="1" allowOverlap="1" wp14:anchorId="5264BC0D" wp14:editId="7D8F1A0F">
                <wp:simplePos x="0" y="0"/>
                <wp:positionH relativeFrom="column">
                  <wp:posOffset>2021486</wp:posOffset>
                </wp:positionH>
                <wp:positionV relativeFrom="paragraph">
                  <wp:posOffset>-129378</wp:posOffset>
                </wp:positionV>
                <wp:extent cx="2030819" cy="2030819"/>
                <wp:effectExtent l="0" t="0" r="0" b="7620"/>
                <wp:wrapNone/>
                <wp:docPr id="2" name="Resim 2" descr="C:\Users\f.savas\Desktop\ASBU_LOGO_TR_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savas\Desktop\ASBU_LOGO_TR_200x20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1880" cy="2041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DBF838" w14:textId="77777777" w:rsidR="007E0FB0" w:rsidRPr="00382869" w:rsidRDefault="007E0FB0" w:rsidP="007E0FB0"/>
        <w:p w14:paraId="4ACE343D" w14:textId="77777777" w:rsidR="007E0FB0" w:rsidRPr="00382869" w:rsidRDefault="007E0FB0" w:rsidP="007E0FB0">
          <w:pPr>
            <w:rPr>
              <w:rFonts w:ascii="Calibri" w:eastAsia="Calibri" w:hAnsi="Calibri" w:cs="Times New Roman"/>
              <w:b/>
            </w:rPr>
          </w:pPr>
          <w:r w:rsidRPr="00382869">
            <w:rPr>
              <w:noProof/>
              <w:lang w:eastAsia="tr-TR"/>
            </w:rPr>
            <mc:AlternateContent>
              <mc:Choice Requires="wps">
                <w:drawing>
                  <wp:anchor distT="0" distB="0" distL="114300" distR="114300" simplePos="0" relativeHeight="251659264" behindDoc="0" locked="0" layoutInCell="1" allowOverlap="1" wp14:anchorId="75E79B65" wp14:editId="51416BE6">
                    <wp:simplePos x="0" y="0"/>
                    <wp:positionH relativeFrom="page">
                      <wp:posOffset>967563</wp:posOffset>
                    </wp:positionH>
                    <wp:positionV relativeFrom="margin">
                      <wp:posOffset>2092325</wp:posOffset>
                    </wp:positionV>
                    <wp:extent cx="5943600" cy="914400"/>
                    <wp:effectExtent l="0" t="0" r="0" b="6985"/>
                    <wp:wrapTopAndBottom/>
                    <wp:docPr id="62" name="Metin Kutusu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A1CAF5" w14:textId="77777777" w:rsidR="00B3633D" w:rsidRPr="00906ABE" w:rsidRDefault="00B3633D" w:rsidP="007E0FB0">
                                <w:pPr>
                                  <w:spacing w:after="200" w:line="276" w:lineRule="auto"/>
                                  <w:jc w:val="cente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5</w:t>
                                </w: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9</w:t>
                                </w: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STRATEJİK PLANI</w:t>
                                </w:r>
                              </w:p>
                              <w:p w14:paraId="2FF3F82A" w14:textId="2C4E3620" w:rsidR="00B3633D" w:rsidRPr="00906ABE" w:rsidRDefault="00B3633D" w:rsidP="007E0FB0">
                                <w:pPr>
                                  <w:spacing w:after="200" w:line="276" w:lineRule="auto"/>
                                  <w:jc w:val="cente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202</w:t>
                                </w:r>
                                <w: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6</w:t>
                                </w: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YILI İZLEME RAPORU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75E79B65" id="_x0000_t202" coordsize="21600,21600" o:spt="202" path="m,l,21600r21600,l21600,xe">
                    <v:stroke joinstyle="miter"/>
                    <v:path gradientshapeok="t" o:connecttype="rect"/>
                  </v:shapetype>
                  <v:shape id="Metin Kutusu 62" o:spid="_x0000_s1026" type="#_x0000_t202" style="position:absolute;margin-left:76.2pt;margin-top:164.75pt;width:468pt;height:1in;z-index:251659264;visibility:visible;mso-wrap-style:square;mso-width-percent:765;mso-wrap-distance-left:9pt;mso-wrap-distance-top:0;mso-wrap-distance-right:9pt;mso-wrap-distance-bottom:0;mso-position-horizontal:absolute;mso-position-horizontal-relative:page;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" filled="f" stroked="f" strokeweight=".5pt">
                    <v:textbox style="mso-fit-shape-to-text:t">
                      <w:txbxContent>
                        <w:p w14:paraId="4EA1CAF5" w14:textId="77777777" w:rsidR="00B3633D" w:rsidRPr="00906ABE" w:rsidRDefault="00B3633D" w:rsidP="007E0FB0">
                          <w:pPr>
                            <w:spacing w:after="200" w:line="276" w:lineRule="auto"/>
                            <w:jc w:val="cente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5</w:t>
                          </w: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9</w:t>
                          </w: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STRATEJİK PLANI</w:t>
                          </w:r>
                        </w:p>
                        <w:p w14:paraId="2FF3F82A" w14:textId="2C4E3620" w:rsidR="00B3633D" w:rsidRPr="00906ABE" w:rsidRDefault="00B3633D" w:rsidP="007E0FB0">
                          <w:pPr>
                            <w:spacing w:after="200" w:line="276" w:lineRule="auto"/>
                            <w:jc w:val="cente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202</w:t>
                          </w:r>
                          <w:r>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6</w:t>
                          </w:r>
                          <w:r w:rsidRPr="00906ABE">
                            <w:rPr>
                              <w:rFonts w:ascii="Calibri" w:eastAsia="Calibri" w:hAnsi="Calibri" w:cs="Times New Roman"/>
                              <w:b/>
                              <w:color w:val="701E46"/>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YILI İZLEME RAPORU</w:t>
                          </w:r>
                        </w:p>
                      </w:txbxContent>
                    </v:textbox>
                    <w10:wrap type="topAndBottom" anchorx="page" anchory="margin"/>
                  </v:shape>
                </w:pict>
              </mc:Fallback>
            </mc:AlternateContent>
          </w:r>
          <w:r w:rsidRPr="00382869">
            <w:rPr>
              <w:rFonts w:ascii="Calibri" w:eastAsia="Calibri" w:hAnsi="Calibri" w:cs="Times New Roman"/>
              <w:b/>
              <w:noProof/>
              <w:lang w:eastAsia="tr-TR"/>
            </w:rPr>
            <w:drawing>
              <wp:anchor distT="0" distB="0" distL="114300" distR="114300" simplePos="0" relativeHeight="251660288" behindDoc="1" locked="0" layoutInCell="1" allowOverlap="1" wp14:anchorId="55D53A49" wp14:editId="7029D34A">
                <wp:simplePos x="0" y="0"/>
                <wp:positionH relativeFrom="column">
                  <wp:posOffset>-838673</wp:posOffset>
                </wp:positionH>
                <wp:positionV relativeFrom="paragraph">
                  <wp:posOffset>2918888</wp:posOffset>
                </wp:positionV>
                <wp:extent cx="7547445" cy="6272826"/>
                <wp:effectExtent l="0" t="0" r="0" b="0"/>
                <wp:wrapNone/>
                <wp:docPr id="1" name="Resim 1" descr="C:\Users\f.savas\Desktop\istatistik-od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avas\Desktop\istatistik-odev.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1225" cy="62842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2869">
            <w:rPr>
              <w:rFonts w:ascii="Calibri" w:eastAsia="Calibri" w:hAnsi="Calibri" w:cs="Times New Roman"/>
              <w:b/>
            </w:rPr>
            <w:br w:type="page"/>
          </w:r>
        </w:p>
      </w:sdtContent>
    </w:sdt>
    <w:p w14:paraId="63B6F554" w14:textId="77777777" w:rsidR="007E0FB0" w:rsidRPr="00382869" w:rsidRDefault="007E0FB0" w:rsidP="007E0FB0">
      <w:pPr>
        <w:spacing w:after="200" w:line="276" w:lineRule="auto"/>
        <w:jc w:val="center"/>
        <w:rPr>
          <w:sz w:val="32"/>
        </w:rPr>
      </w:pPr>
      <w:r w:rsidRPr="00382869">
        <w:rPr>
          <w:noProof/>
          <w:sz w:val="20"/>
          <w:lang w:eastAsia="tr-TR"/>
        </w:rPr>
        <w:lastRenderedPageBreak/>
        <w:drawing>
          <wp:anchor distT="0" distB="0" distL="114300" distR="114300" simplePos="0" relativeHeight="251662336" behindDoc="0" locked="0" layoutInCell="1" allowOverlap="0" wp14:anchorId="0F9BB6BF" wp14:editId="63BE7069">
            <wp:simplePos x="0" y="0"/>
            <wp:positionH relativeFrom="column">
              <wp:posOffset>14605</wp:posOffset>
            </wp:positionH>
            <wp:positionV relativeFrom="paragraph">
              <wp:posOffset>389255</wp:posOffset>
            </wp:positionV>
            <wp:extent cx="3747770" cy="2997835"/>
            <wp:effectExtent l="0" t="0" r="5080" b="0"/>
            <wp:wrapSquare wrapText="bothSides"/>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8"/>
                    <a:stretch>
                      <a:fillRect/>
                    </a:stretch>
                  </pic:blipFill>
                  <pic:spPr>
                    <a:xfrm>
                      <a:off x="0" y="0"/>
                      <a:ext cx="3747770" cy="2997835"/>
                    </a:xfrm>
                    <a:prstGeom prst="rect">
                      <a:avLst/>
                    </a:prstGeom>
                  </pic:spPr>
                </pic:pic>
              </a:graphicData>
            </a:graphic>
            <wp14:sizeRelH relativeFrom="margin">
              <wp14:pctWidth>0</wp14:pctWidth>
            </wp14:sizeRelH>
            <wp14:sizeRelV relativeFrom="margin">
              <wp14:pctHeight>0</wp14:pctHeight>
            </wp14:sizeRelV>
          </wp:anchor>
        </w:drawing>
      </w:r>
      <w:r w:rsidRPr="00382869">
        <w:rPr>
          <w:sz w:val="32"/>
        </w:rPr>
        <w:t xml:space="preserve">SUNUŞ </w:t>
      </w:r>
    </w:p>
    <w:p w14:paraId="7CEE8A4D" w14:textId="77777777" w:rsidR="007E0FB0" w:rsidRPr="00382869" w:rsidRDefault="007E0FB0" w:rsidP="007E0FB0">
      <w:pPr>
        <w:spacing w:after="200" w:line="276" w:lineRule="auto"/>
        <w:ind w:firstLine="708"/>
        <w:jc w:val="both"/>
        <w:rPr>
          <w:sz w:val="28"/>
        </w:rPr>
      </w:pPr>
      <w:r w:rsidRPr="00382869">
        <w:rPr>
          <w:sz w:val="28"/>
        </w:rPr>
        <w:t xml:space="preserve">Türkiye’nin sosyal bilimler alanında ilk ve tek ihtisas devlet üniversitesi olarak 2013 yılında kurulan Ankara Sosyal Bilimler Üniversitesi sosyal bilimler alanında eğitim, araştırma, sosyal girişimcilik ve sosyal sorumluluk hususlarında standartları belirleme, öncü çalışmalar yapma ve gelişimlerine liderlik yapma misyon ve vizyonu ile hareket etmektedir. </w:t>
      </w:r>
    </w:p>
    <w:p w14:paraId="663CB6AA" w14:textId="17D75144" w:rsidR="007E0FB0" w:rsidRPr="00382869" w:rsidRDefault="007E0FB0" w:rsidP="007E0FB0">
      <w:pPr>
        <w:spacing w:after="200" w:line="276" w:lineRule="auto"/>
        <w:ind w:firstLine="708"/>
        <w:jc w:val="both"/>
        <w:rPr>
          <w:rFonts w:ascii="Calibri" w:eastAsia="Calibri" w:hAnsi="Calibri" w:cs="Times New Roman"/>
          <w:b/>
          <w:sz w:val="28"/>
        </w:rPr>
      </w:pPr>
      <w:r w:rsidRPr="00382869">
        <w:rPr>
          <w:sz w:val="28"/>
        </w:rPr>
        <w:t xml:space="preserve">Alanında ilk ve tek olmanın verdiği iddialı misyon ve vizyonunu gerçekleştirebilmesi, şüphesiz, doğaçlama değil, uzun vadeli ve planlı bir yönetim yaklaşımını gerektirmektedir. Bu doğrultuda, </w:t>
      </w:r>
      <w:proofErr w:type="spellStart"/>
      <w:r w:rsidRPr="00382869">
        <w:rPr>
          <w:sz w:val="28"/>
        </w:rPr>
        <w:t>ASBÜ’nün</w:t>
      </w:r>
      <w:proofErr w:type="spellEnd"/>
      <w:r w:rsidRPr="00382869">
        <w:rPr>
          <w:sz w:val="28"/>
        </w:rPr>
        <w:t xml:space="preserve"> stratejik planı standart bir planın ötesine geçerek arka planda rol oynayan uzun vadeli </w:t>
      </w:r>
      <w:proofErr w:type="spellStart"/>
      <w:r w:rsidRPr="00382869">
        <w:rPr>
          <w:sz w:val="28"/>
        </w:rPr>
        <w:t>master</w:t>
      </w:r>
      <w:proofErr w:type="spellEnd"/>
      <w:r w:rsidRPr="00382869">
        <w:rPr>
          <w:sz w:val="28"/>
        </w:rPr>
        <w:t>, gelişim ve rekabet stratejilerinin de yönlendirici etkisiyle şekillenmiştir. Bu bakımdan söz konusu 5 yıllık stratejik plan, kurucu niyeti ve iradeyi yansıtan ve uzun yıllar referans alınarak uygulamaya aktarılabilecek tercihler, öncelikler ve perspektifler içeren bir metin olarak ortaya çıkmıştır. Stratejik Plan İzleme Raporu, Üniversitemiz Strateji Geliştirme Daire Başkanlığı tarafından birimlerimizden gelen bilgiler doğrultusunda hazırlanmıştır. Raporda 202</w:t>
      </w:r>
      <w:r w:rsidR="00826F2B">
        <w:rPr>
          <w:sz w:val="28"/>
        </w:rPr>
        <w:t>6</w:t>
      </w:r>
      <w:r w:rsidRPr="00382869">
        <w:rPr>
          <w:sz w:val="28"/>
        </w:rPr>
        <w:t xml:space="preserve"> Haziran ayı itibarıyla Stratejik Planın uygulanması ve sonuçları, Stratejik Planlama Rehberine uygun olarak değerlendirmeye sunulmuştur. Bu rapor; 202</w:t>
      </w:r>
      <w:r w:rsidR="00826F2B">
        <w:rPr>
          <w:sz w:val="28"/>
        </w:rPr>
        <w:t>6</w:t>
      </w:r>
      <w:r w:rsidRPr="00382869">
        <w:rPr>
          <w:sz w:val="28"/>
        </w:rPr>
        <w:t xml:space="preserve"> Haziran ayı itibarıyla Stratejik Planın uygulanmasından elde edilen sonuçlar ve planın uygulanmasındaki başarı oranlarını içerecek şekilde hazırlanmıştır. Üniversitemiz 202</w:t>
      </w:r>
      <w:r w:rsidR="00826F2B">
        <w:rPr>
          <w:sz w:val="28"/>
        </w:rPr>
        <w:t>6</w:t>
      </w:r>
      <w:r w:rsidRPr="00382869">
        <w:rPr>
          <w:sz w:val="28"/>
        </w:rPr>
        <w:t xml:space="preserve"> Haziran ayı itibarıyla Stratejik Plan İzleme Raporunda emeği geçen personelimize teşekkür eder, raporumuzun aydınlatıcı bilgiler vermesi temennisiyle saygılar sunarım.</w:t>
      </w:r>
    </w:p>
    <w:p w14:paraId="423879FD" w14:textId="77777777" w:rsidR="007E0FB0" w:rsidRPr="00382869" w:rsidRDefault="007E0FB0" w:rsidP="007E0FB0">
      <w:pPr>
        <w:spacing w:after="200" w:line="276" w:lineRule="auto"/>
        <w:jc w:val="center"/>
        <w:rPr>
          <w:rFonts w:ascii="Calibri" w:eastAsia="Calibri" w:hAnsi="Calibri" w:cs="Times New Roman"/>
          <w:b/>
        </w:rPr>
      </w:pPr>
    </w:p>
    <w:p w14:paraId="0BACBDC6" w14:textId="77777777" w:rsidR="007E0FB0" w:rsidRPr="00382869" w:rsidRDefault="007E0FB0" w:rsidP="007E0FB0">
      <w:pPr>
        <w:spacing w:after="200" w:line="276" w:lineRule="auto"/>
        <w:jc w:val="center"/>
        <w:rPr>
          <w:rFonts w:ascii="Calibri" w:eastAsia="Calibri" w:hAnsi="Calibri" w:cs="Times New Roman"/>
          <w:b/>
        </w:rPr>
      </w:pPr>
    </w:p>
    <w:p w14:paraId="7CF906C1" w14:textId="77777777" w:rsidR="007E0FB0" w:rsidRPr="00382869" w:rsidRDefault="007E0FB0" w:rsidP="007E0FB0">
      <w:pPr>
        <w:spacing w:after="200" w:line="276" w:lineRule="auto"/>
        <w:jc w:val="center"/>
        <w:rPr>
          <w:rFonts w:ascii="Calibri" w:eastAsia="Calibri" w:hAnsi="Calibri" w:cs="Times New Roman"/>
          <w:b/>
        </w:rPr>
      </w:pPr>
    </w:p>
    <w:p w14:paraId="7885124C" w14:textId="77777777" w:rsidR="007E0FB0" w:rsidRPr="00382869" w:rsidRDefault="007E0FB0" w:rsidP="007E0FB0">
      <w:pPr>
        <w:spacing w:after="200" w:line="276" w:lineRule="auto"/>
        <w:jc w:val="center"/>
        <w:rPr>
          <w:rFonts w:ascii="Calibri" w:eastAsia="Calibri" w:hAnsi="Calibri" w:cs="Times New Roman"/>
          <w:b/>
        </w:rPr>
      </w:pPr>
    </w:p>
    <w:p w14:paraId="241BD4F0" w14:textId="77777777" w:rsidR="007E0FB0" w:rsidRPr="00382869" w:rsidRDefault="007E0FB0" w:rsidP="007E0FB0">
      <w:pPr>
        <w:spacing w:after="240" w:line="240" w:lineRule="auto"/>
        <w:ind w:right="55"/>
        <w:jc w:val="center"/>
      </w:pPr>
    </w:p>
    <w:p w14:paraId="5AC4C13F" w14:textId="77777777" w:rsidR="007E0FB0" w:rsidRDefault="007E0FB0" w:rsidP="007E0FB0">
      <w:pPr>
        <w:spacing w:after="2" w:line="240" w:lineRule="auto"/>
        <w:ind w:right="117"/>
        <w:jc w:val="center"/>
        <w:rPr>
          <w:rFonts w:eastAsia="Times New Roman" w:cs="Times New Roman"/>
          <w:b/>
          <w:sz w:val="36"/>
        </w:rPr>
      </w:pPr>
    </w:p>
    <w:p w14:paraId="4936615B" w14:textId="77777777" w:rsidR="007E0FB0" w:rsidRDefault="007E0FB0" w:rsidP="007E0FB0">
      <w:pPr>
        <w:spacing w:after="2" w:line="240" w:lineRule="auto"/>
        <w:ind w:right="117"/>
        <w:jc w:val="center"/>
        <w:rPr>
          <w:rFonts w:eastAsia="Times New Roman" w:cs="Times New Roman"/>
          <w:b/>
          <w:sz w:val="36"/>
        </w:rPr>
      </w:pPr>
    </w:p>
    <w:p w14:paraId="4641C73C" w14:textId="77777777" w:rsidR="007E0FB0" w:rsidRDefault="007E0FB0" w:rsidP="007E0FB0">
      <w:pPr>
        <w:spacing w:after="2" w:line="240" w:lineRule="auto"/>
        <w:ind w:right="117"/>
        <w:jc w:val="center"/>
        <w:rPr>
          <w:rFonts w:eastAsia="Times New Roman" w:cs="Times New Roman"/>
          <w:b/>
          <w:sz w:val="36"/>
        </w:rPr>
      </w:pPr>
    </w:p>
    <w:p w14:paraId="64852734" w14:textId="77777777" w:rsidR="007E0FB0" w:rsidRDefault="007E0FB0" w:rsidP="007E0FB0">
      <w:pPr>
        <w:spacing w:after="2" w:line="240" w:lineRule="auto"/>
        <w:ind w:right="117"/>
        <w:jc w:val="center"/>
        <w:rPr>
          <w:rFonts w:eastAsia="Times New Roman" w:cs="Times New Roman"/>
          <w:b/>
          <w:sz w:val="36"/>
        </w:rPr>
      </w:pPr>
    </w:p>
    <w:p w14:paraId="633DF0FF" w14:textId="77777777" w:rsidR="007E0FB0" w:rsidRDefault="007E0FB0" w:rsidP="007E0FB0">
      <w:pPr>
        <w:spacing w:after="2" w:line="240" w:lineRule="auto"/>
        <w:ind w:right="117"/>
        <w:jc w:val="center"/>
        <w:rPr>
          <w:rFonts w:eastAsia="Times New Roman" w:cs="Times New Roman"/>
          <w:b/>
          <w:sz w:val="36"/>
        </w:rPr>
      </w:pPr>
    </w:p>
    <w:p w14:paraId="5A53512F" w14:textId="77777777" w:rsidR="007E0FB0" w:rsidRPr="00382869" w:rsidRDefault="007E0FB0" w:rsidP="007E0FB0">
      <w:pPr>
        <w:spacing w:after="2" w:line="240" w:lineRule="auto"/>
        <w:ind w:right="117"/>
        <w:jc w:val="center"/>
        <w:rPr>
          <w:rFonts w:eastAsia="Times New Roman" w:cs="Times New Roman"/>
          <w:b/>
          <w:sz w:val="36"/>
        </w:rPr>
      </w:pPr>
      <w:r w:rsidRPr="00382869">
        <w:rPr>
          <w:rFonts w:eastAsia="Times New Roman" w:cs="Times New Roman"/>
          <w:b/>
          <w:sz w:val="36"/>
        </w:rPr>
        <w:t xml:space="preserve">İÇİNDEKİLER </w:t>
      </w:r>
    </w:p>
    <w:p w14:paraId="495E5D27" w14:textId="77777777" w:rsidR="007E0FB0" w:rsidRPr="00382869" w:rsidRDefault="007E0FB0" w:rsidP="007E0FB0">
      <w:pPr>
        <w:spacing w:after="2" w:line="240" w:lineRule="auto"/>
        <w:ind w:right="117"/>
        <w:jc w:val="center"/>
      </w:pPr>
    </w:p>
    <w:p w14:paraId="44287C48" w14:textId="77777777" w:rsidR="007E0FB0" w:rsidRPr="00382869" w:rsidRDefault="007E0FB0" w:rsidP="007E0FB0">
      <w:pPr>
        <w:spacing w:line="240" w:lineRule="auto"/>
        <w:ind w:hanging="284"/>
      </w:pPr>
      <w:r w:rsidRPr="00382869">
        <w:rPr>
          <w:rFonts w:eastAsia="Calibri" w:cs="Calibri"/>
        </w:rPr>
        <w:t xml:space="preserve">AMAÇ </w:t>
      </w:r>
      <w:r w:rsidRPr="00382869">
        <w:t xml:space="preserve">1..................................................................................................................................................... 3 </w:t>
      </w:r>
    </w:p>
    <w:p w14:paraId="6034AB33" w14:textId="77777777" w:rsidR="007E0FB0" w:rsidRPr="00382869" w:rsidRDefault="007E0FB0" w:rsidP="007E0FB0">
      <w:pPr>
        <w:spacing w:line="240" w:lineRule="auto"/>
      </w:pPr>
      <w:r w:rsidRPr="00382869">
        <w:t xml:space="preserve">HEDEF 1.1 ............................................................................................................................................ 3 </w:t>
      </w:r>
    </w:p>
    <w:p w14:paraId="5F98A395" w14:textId="77777777" w:rsidR="007E0FB0" w:rsidRPr="00382869" w:rsidRDefault="007E0FB0" w:rsidP="007E0FB0">
      <w:pPr>
        <w:spacing w:line="240" w:lineRule="auto"/>
      </w:pPr>
      <w:r w:rsidRPr="00382869">
        <w:t xml:space="preserve">HEDEF 1.2 ............................................................................................................................................ 4 </w:t>
      </w:r>
    </w:p>
    <w:p w14:paraId="7DC88615" w14:textId="77777777" w:rsidR="007E0FB0" w:rsidRPr="00382869" w:rsidRDefault="007E0FB0" w:rsidP="007E0FB0">
      <w:pPr>
        <w:spacing w:line="240" w:lineRule="auto"/>
      </w:pPr>
      <w:r w:rsidRPr="00382869">
        <w:t xml:space="preserve">HEDEF 1.3 ............................................................................................................................................ 5 </w:t>
      </w:r>
    </w:p>
    <w:p w14:paraId="10CCD69B" w14:textId="77777777" w:rsidR="007E0FB0" w:rsidRPr="00382869" w:rsidRDefault="007E0FB0" w:rsidP="007E0FB0">
      <w:pPr>
        <w:spacing w:line="240" w:lineRule="auto"/>
      </w:pPr>
      <w:r w:rsidRPr="00382869">
        <w:t>HEDEF 1.4 ............................................................................................................................................ 6</w:t>
      </w:r>
      <w:r w:rsidRPr="00382869">
        <w:rPr>
          <w:rFonts w:eastAsia="Times New Roman" w:cs="Times New Roman"/>
        </w:rPr>
        <w:t xml:space="preserve"> </w:t>
      </w:r>
    </w:p>
    <w:p w14:paraId="1D51BF45" w14:textId="77777777" w:rsidR="007E0FB0" w:rsidRPr="00382869" w:rsidRDefault="007E0FB0" w:rsidP="007E0FB0">
      <w:pPr>
        <w:spacing w:line="240" w:lineRule="auto"/>
      </w:pPr>
      <w:r w:rsidRPr="00382869">
        <w:t xml:space="preserve">HEDEF 1.5 ............................................................................................................................................ 7 </w:t>
      </w:r>
    </w:p>
    <w:p w14:paraId="64236E11" w14:textId="77777777" w:rsidR="007E0FB0" w:rsidRPr="00382869" w:rsidRDefault="007E0FB0" w:rsidP="007E0FB0">
      <w:pPr>
        <w:spacing w:line="240" w:lineRule="auto"/>
        <w:ind w:hanging="284"/>
      </w:pPr>
      <w:r w:rsidRPr="00382869">
        <w:rPr>
          <w:rFonts w:eastAsia="Calibri" w:cs="Calibri"/>
        </w:rPr>
        <w:t xml:space="preserve">AMAÇ </w:t>
      </w:r>
      <w:r w:rsidRPr="00382869">
        <w:t xml:space="preserve">2 .................................................................................................................................................... 8 </w:t>
      </w:r>
    </w:p>
    <w:p w14:paraId="3E425E43" w14:textId="77777777" w:rsidR="007E0FB0" w:rsidRPr="00382869" w:rsidRDefault="007E0FB0" w:rsidP="007E0FB0">
      <w:pPr>
        <w:spacing w:line="240" w:lineRule="auto"/>
      </w:pPr>
      <w:r w:rsidRPr="00382869">
        <w:t xml:space="preserve">HEDEF 2.1 ............................................................................................................................................ 8 </w:t>
      </w:r>
    </w:p>
    <w:p w14:paraId="13271340" w14:textId="77777777" w:rsidR="007E0FB0" w:rsidRPr="00382869" w:rsidRDefault="007E0FB0" w:rsidP="007E0FB0">
      <w:pPr>
        <w:spacing w:line="240" w:lineRule="auto"/>
      </w:pPr>
      <w:r w:rsidRPr="00382869">
        <w:t xml:space="preserve">HEDEF 2.2 .............................................................................................................................................9 </w:t>
      </w:r>
    </w:p>
    <w:p w14:paraId="5D1A28BC" w14:textId="77777777" w:rsidR="007E0FB0" w:rsidRPr="00382869" w:rsidRDefault="007E0FB0" w:rsidP="007E0FB0">
      <w:pPr>
        <w:spacing w:line="240" w:lineRule="auto"/>
      </w:pPr>
      <w:r w:rsidRPr="00382869">
        <w:t xml:space="preserve">HEDEF 2.3 .......................................................................................................................................... 10 </w:t>
      </w:r>
    </w:p>
    <w:p w14:paraId="4F998DC3" w14:textId="77777777" w:rsidR="007E0FB0" w:rsidRPr="00382869" w:rsidRDefault="007E0FB0" w:rsidP="007E0FB0">
      <w:pPr>
        <w:spacing w:line="240" w:lineRule="auto"/>
      </w:pPr>
      <w:r w:rsidRPr="00382869">
        <w:t xml:space="preserve">HEDEF 2.4 .......................................................................................................................................... 11 </w:t>
      </w:r>
    </w:p>
    <w:p w14:paraId="50E04708" w14:textId="77777777" w:rsidR="007E0FB0" w:rsidRPr="00382869" w:rsidRDefault="007E0FB0" w:rsidP="007E0FB0">
      <w:pPr>
        <w:spacing w:line="240" w:lineRule="auto"/>
      </w:pPr>
      <w:r w:rsidRPr="00382869">
        <w:t xml:space="preserve">HEDEF 2.5 .......................................................................................................................................... 12 </w:t>
      </w:r>
    </w:p>
    <w:p w14:paraId="4711EBE7" w14:textId="77777777" w:rsidR="007E0FB0" w:rsidRPr="00382869" w:rsidRDefault="007E0FB0" w:rsidP="007E0FB0">
      <w:pPr>
        <w:spacing w:line="240" w:lineRule="auto"/>
        <w:ind w:hanging="284"/>
      </w:pPr>
      <w:r w:rsidRPr="00382869">
        <w:rPr>
          <w:rFonts w:eastAsia="Calibri" w:cs="Calibri"/>
        </w:rPr>
        <w:t xml:space="preserve">AMAÇ </w:t>
      </w:r>
      <w:r w:rsidRPr="00382869">
        <w:t xml:space="preserve">3 .................................................................................................................................................. 13 </w:t>
      </w:r>
    </w:p>
    <w:p w14:paraId="1593C946" w14:textId="77777777" w:rsidR="007E0FB0" w:rsidRPr="00382869" w:rsidRDefault="007E0FB0" w:rsidP="007E0FB0">
      <w:pPr>
        <w:spacing w:line="240" w:lineRule="auto"/>
      </w:pPr>
      <w:r w:rsidRPr="00382869">
        <w:t xml:space="preserve">HEDEF 3.1 .......................................................................................................................................... 13 </w:t>
      </w:r>
    </w:p>
    <w:p w14:paraId="619D396D" w14:textId="77777777" w:rsidR="007E0FB0" w:rsidRPr="00382869" w:rsidRDefault="007E0FB0" w:rsidP="007E0FB0">
      <w:pPr>
        <w:spacing w:line="240" w:lineRule="auto"/>
      </w:pPr>
      <w:r w:rsidRPr="00382869">
        <w:t xml:space="preserve">HEDEF 3.2 .......................................................................................................................................... 14 </w:t>
      </w:r>
    </w:p>
    <w:p w14:paraId="67B0F0DF" w14:textId="77777777" w:rsidR="007E0FB0" w:rsidRPr="00382869" w:rsidRDefault="007E0FB0" w:rsidP="007E0FB0">
      <w:pPr>
        <w:spacing w:line="240" w:lineRule="auto"/>
      </w:pPr>
      <w:r w:rsidRPr="00382869">
        <w:t xml:space="preserve">HEDEF 3.3 .......................................................................................................................................... 15 </w:t>
      </w:r>
    </w:p>
    <w:p w14:paraId="0A1598E5" w14:textId="77777777" w:rsidR="007E0FB0" w:rsidRPr="00382869" w:rsidRDefault="007E0FB0" w:rsidP="007E0FB0">
      <w:pPr>
        <w:spacing w:line="240" w:lineRule="auto"/>
        <w:ind w:hanging="284"/>
      </w:pPr>
      <w:r w:rsidRPr="00382869">
        <w:rPr>
          <w:rFonts w:eastAsia="Calibri" w:cs="Calibri"/>
        </w:rPr>
        <w:t xml:space="preserve">AMAÇ </w:t>
      </w:r>
      <w:r w:rsidRPr="00382869">
        <w:t xml:space="preserve">4 ................................................................................................................................................... 16 </w:t>
      </w:r>
    </w:p>
    <w:p w14:paraId="799742A9" w14:textId="77777777" w:rsidR="007E0FB0" w:rsidRPr="00382869" w:rsidRDefault="007E0FB0" w:rsidP="007E0FB0">
      <w:pPr>
        <w:spacing w:line="240" w:lineRule="auto"/>
      </w:pPr>
      <w:r w:rsidRPr="00382869">
        <w:t xml:space="preserve">HEDEF 4.1 ........................................................................................................................................... 16 </w:t>
      </w:r>
    </w:p>
    <w:p w14:paraId="3AE53373" w14:textId="77777777" w:rsidR="007E0FB0" w:rsidRPr="00382869" w:rsidRDefault="007E0FB0" w:rsidP="007E0FB0">
      <w:pPr>
        <w:spacing w:line="240" w:lineRule="auto"/>
      </w:pPr>
      <w:r w:rsidRPr="00382869">
        <w:t xml:space="preserve">HEDEF 4.2 ........................................................................................................................................... 17 </w:t>
      </w:r>
    </w:p>
    <w:p w14:paraId="05F3858B" w14:textId="77777777" w:rsidR="007E0FB0" w:rsidRPr="00382869" w:rsidRDefault="007E0FB0" w:rsidP="007E0FB0">
      <w:pPr>
        <w:spacing w:line="240" w:lineRule="auto"/>
      </w:pPr>
      <w:r w:rsidRPr="00382869">
        <w:t xml:space="preserve">HEDEF 4.3 ........................................................................................................................................... 18 </w:t>
      </w:r>
    </w:p>
    <w:p w14:paraId="6A56D2E6" w14:textId="77777777" w:rsidR="007E0FB0" w:rsidRPr="00382869" w:rsidRDefault="007E0FB0" w:rsidP="007E0FB0">
      <w:pPr>
        <w:spacing w:line="240" w:lineRule="auto"/>
        <w:ind w:hanging="284"/>
      </w:pPr>
      <w:r w:rsidRPr="00382869">
        <w:rPr>
          <w:rFonts w:eastAsia="Calibri" w:cs="Calibri"/>
        </w:rPr>
        <w:t xml:space="preserve">AMAÇ </w:t>
      </w:r>
      <w:r w:rsidRPr="00382869">
        <w:t xml:space="preserve">5 .................................................................................................................................................... 19 </w:t>
      </w:r>
    </w:p>
    <w:p w14:paraId="1FE5C49B" w14:textId="77777777" w:rsidR="007E0FB0" w:rsidRPr="00382869" w:rsidRDefault="007E0FB0" w:rsidP="007E0FB0">
      <w:pPr>
        <w:spacing w:line="240" w:lineRule="auto"/>
      </w:pPr>
      <w:r w:rsidRPr="00382869">
        <w:t xml:space="preserve">HEDEF 5.1 ........................................................................................................................................... 19 </w:t>
      </w:r>
    </w:p>
    <w:p w14:paraId="4CB43C3C" w14:textId="77777777" w:rsidR="007E0FB0" w:rsidRPr="00382869" w:rsidRDefault="007E0FB0" w:rsidP="007E0FB0">
      <w:pPr>
        <w:spacing w:line="240" w:lineRule="auto"/>
      </w:pPr>
      <w:r w:rsidRPr="00382869">
        <w:t xml:space="preserve">HEDEF 5.2 ........................................................................................................................................... 20 </w:t>
      </w:r>
    </w:p>
    <w:p w14:paraId="3977A00A" w14:textId="77777777" w:rsidR="007E0FB0" w:rsidRPr="00382869" w:rsidRDefault="007E0FB0" w:rsidP="007E0FB0">
      <w:pPr>
        <w:spacing w:line="240" w:lineRule="auto"/>
      </w:pPr>
      <w:r w:rsidRPr="00382869">
        <w:t xml:space="preserve">HEDEF 5.3 ........................................................................................................................................... 21 </w:t>
      </w:r>
    </w:p>
    <w:p w14:paraId="3D437C18" w14:textId="77777777" w:rsidR="007E0FB0" w:rsidRPr="00382869" w:rsidRDefault="007E0FB0" w:rsidP="007E0FB0">
      <w:pPr>
        <w:spacing w:line="240" w:lineRule="auto"/>
      </w:pPr>
      <w:r w:rsidRPr="00382869">
        <w:t xml:space="preserve">HEDEF 5.4 ........................................................................................................................................... 22 </w:t>
      </w:r>
    </w:p>
    <w:p w14:paraId="60FC841A" w14:textId="77777777" w:rsidR="007E0FB0" w:rsidRPr="00382869" w:rsidRDefault="007E0FB0" w:rsidP="007E0FB0">
      <w:pPr>
        <w:spacing w:line="240" w:lineRule="auto"/>
      </w:pPr>
      <w:r w:rsidRPr="00382869">
        <w:t xml:space="preserve">HEDEF 5.5 ........................................................................................................................................... 23 </w:t>
      </w:r>
    </w:p>
    <w:p w14:paraId="7697BA29" w14:textId="35CDB094" w:rsidR="007E0FB0" w:rsidRDefault="007E0FB0"/>
    <w:p w14:paraId="2EFBF702" w14:textId="35CDB094" w:rsidR="007E0FB0" w:rsidRDefault="007E0FB0"/>
    <w:p w14:paraId="10E91573" w14:textId="77777777" w:rsidR="007E0FB0" w:rsidRDefault="007E0FB0"/>
    <w:tbl>
      <w:tblPr>
        <w:tblW w:w="10950" w:type="dxa"/>
        <w:tblCellMar>
          <w:left w:w="70" w:type="dxa"/>
          <w:right w:w="70" w:type="dxa"/>
        </w:tblCellMar>
        <w:tblLook w:val="04A0" w:firstRow="1" w:lastRow="0" w:firstColumn="1" w:lastColumn="0" w:noHBand="0" w:noVBand="1"/>
      </w:tblPr>
      <w:tblGrid>
        <w:gridCol w:w="2325"/>
        <w:gridCol w:w="342"/>
        <w:gridCol w:w="701"/>
        <w:gridCol w:w="390"/>
        <w:gridCol w:w="1047"/>
        <w:gridCol w:w="90"/>
        <w:gridCol w:w="1477"/>
        <w:gridCol w:w="250"/>
        <w:gridCol w:w="1227"/>
        <w:gridCol w:w="250"/>
        <w:gridCol w:w="1177"/>
        <w:gridCol w:w="403"/>
        <w:gridCol w:w="799"/>
        <w:gridCol w:w="472"/>
      </w:tblGrid>
      <w:tr w:rsidR="001046A2" w:rsidRPr="001046A2" w14:paraId="02E6D903" w14:textId="77777777" w:rsidTr="007E0FB0">
        <w:trPr>
          <w:trHeight w:val="373"/>
        </w:trPr>
        <w:tc>
          <w:tcPr>
            <w:tcW w:w="10950" w:type="dxa"/>
            <w:gridSpan w:val="14"/>
            <w:tcBorders>
              <w:top w:val="nil"/>
              <w:left w:val="nil"/>
              <w:bottom w:val="nil"/>
              <w:right w:val="nil"/>
            </w:tcBorders>
            <w:noWrap/>
            <w:vAlign w:val="bottom"/>
            <w:hideMark/>
          </w:tcPr>
          <w:p w14:paraId="2065F7F9" w14:textId="40F478A0" w:rsidR="003A2781" w:rsidRPr="001046A2" w:rsidRDefault="003A2781" w:rsidP="00150300">
            <w:pPr>
              <w:spacing w:after="0" w:line="240" w:lineRule="auto"/>
              <w:jc w:val="center"/>
              <w:rPr>
                <w:rFonts w:ascii="Calibri" w:eastAsia="Times New Roman" w:hAnsi="Calibri" w:cs="Calibri"/>
                <w:kern w:val="0"/>
                <w:sz w:val="36"/>
                <w:szCs w:val="36"/>
                <w:lang w:eastAsia="tr-TR"/>
                <w14:ligatures w14:val="none"/>
              </w:rPr>
            </w:pPr>
          </w:p>
        </w:tc>
      </w:tr>
      <w:tr w:rsidR="001046A2" w:rsidRPr="001046A2" w14:paraId="13F95ED5" w14:textId="77777777" w:rsidTr="007E0FB0">
        <w:trPr>
          <w:trHeight w:val="298"/>
        </w:trPr>
        <w:tc>
          <w:tcPr>
            <w:tcW w:w="2325" w:type="dxa"/>
            <w:tcBorders>
              <w:top w:val="nil"/>
              <w:left w:val="nil"/>
              <w:bottom w:val="nil"/>
              <w:right w:val="nil"/>
            </w:tcBorders>
            <w:noWrap/>
            <w:vAlign w:val="bottom"/>
            <w:hideMark/>
          </w:tcPr>
          <w:p w14:paraId="6D2006FD"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1043" w:type="dxa"/>
            <w:gridSpan w:val="2"/>
            <w:tcBorders>
              <w:top w:val="nil"/>
              <w:left w:val="nil"/>
              <w:bottom w:val="nil"/>
              <w:right w:val="nil"/>
            </w:tcBorders>
            <w:noWrap/>
            <w:vAlign w:val="bottom"/>
            <w:hideMark/>
          </w:tcPr>
          <w:p w14:paraId="00B917A2"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1437" w:type="dxa"/>
            <w:gridSpan w:val="2"/>
            <w:tcBorders>
              <w:top w:val="nil"/>
              <w:left w:val="nil"/>
              <w:bottom w:val="nil"/>
              <w:right w:val="nil"/>
            </w:tcBorders>
            <w:noWrap/>
            <w:vAlign w:val="bottom"/>
            <w:hideMark/>
          </w:tcPr>
          <w:p w14:paraId="57CC4A16"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1817" w:type="dxa"/>
            <w:gridSpan w:val="3"/>
            <w:tcBorders>
              <w:top w:val="nil"/>
              <w:left w:val="nil"/>
              <w:bottom w:val="nil"/>
              <w:right w:val="nil"/>
            </w:tcBorders>
            <w:noWrap/>
            <w:vAlign w:val="bottom"/>
            <w:hideMark/>
          </w:tcPr>
          <w:p w14:paraId="5F6F36B3" w14:textId="77777777" w:rsidR="003A2781" w:rsidRDefault="003A2781" w:rsidP="00150300">
            <w:pPr>
              <w:spacing w:after="0" w:line="240" w:lineRule="auto"/>
              <w:jc w:val="center"/>
              <w:rPr>
                <w:rFonts w:ascii="Calibri" w:eastAsia="Times New Roman" w:hAnsi="Calibri" w:cs="Calibri"/>
                <w:kern w:val="0"/>
                <w:sz w:val="24"/>
                <w:szCs w:val="24"/>
                <w:lang w:eastAsia="tr-TR"/>
                <w14:ligatures w14:val="none"/>
              </w:rPr>
            </w:pPr>
          </w:p>
          <w:p w14:paraId="53431C96" w14:textId="2FEAD80D" w:rsidR="007E0FB0" w:rsidRPr="001046A2" w:rsidRDefault="007E0FB0" w:rsidP="00150300">
            <w:pPr>
              <w:spacing w:after="0" w:line="240" w:lineRule="auto"/>
              <w:jc w:val="center"/>
              <w:rPr>
                <w:rFonts w:ascii="Calibri" w:eastAsia="Times New Roman" w:hAnsi="Calibri" w:cs="Calibri"/>
                <w:kern w:val="0"/>
                <w:sz w:val="24"/>
                <w:szCs w:val="24"/>
                <w:lang w:eastAsia="tr-TR"/>
                <w14:ligatures w14:val="none"/>
              </w:rPr>
            </w:pPr>
          </w:p>
        </w:tc>
        <w:tc>
          <w:tcPr>
            <w:tcW w:w="1477" w:type="dxa"/>
            <w:gridSpan w:val="2"/>
            <w:tcBorders>
              <w:top w:val="nil"/>
              <w:left w:val="nil"/>
              <w:bottom w:val="nil"/>
              <w:right w:val="nil"/>
            </w:tcBorders>
            <w:noWrap/>
            <w:vAlign w:val="bottom"/>
            <w:hideMark/>
          </w:tcPr>
          <w:p w14:paraId="50AC8FB1"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1580" w:type="dxa"/>
            <w:gridSpan w:val="2"/>
            <w:tcBorders>
              <w:top w:val="nil"/>
              <w:left w:val="nil"/>
              <w:bottom w:val="nil"/>
              <w:right w:val="nil"/>
            </w:tcBorders>
            <w:noWrap/>
            <w:vAlign w:val="bottom"/>
            <w:hideMark/>
          </w:tcPr>
          <w:p w14:paraId="0711540B"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1271" w:type="dxa"/>
            <w:gridSpan w:val="2"/>
            <w:tcBorders>
              <w:top w:val="nil"/>
              <w:left w:val="nil"/>
              <w:bottom w:val="nil"/>
              <w:right w:val="nil"/>
            </w:tcBorders>
            <w:noWrap/>
            <w:vAlign w:val="bottom"/>
            <w:hideMark/>
          </w:tcPr>
          <w:p w14:paraId="3ED1DC33"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r>
      <w:tr w:rsidR="001046A2" w:rsidRPr="001046A2" w14:paraId="0D6B0021" w14:textId="77777777" w:rsidTr="007E0FB0">
        <w:trPr>
          <w:trHeight w:val="298"/>
        </w:trPr>
        <w:tc>
          <w:tcPr>
            <w:tcW w:w="2325" w:type="dxa"/>
            <w:tcBorders>
              <w:top w:val="nil"/>
              <w:left w:val="nil"/>
              <w:bottom w:val="nil"/>
              <w:right w:val="nil"/>
            </w:tcBorders>
            <w:noWrap/>
            <w:vAlign w:val="bottom"/>
          </w:tcPr>
          <w:p w14:paraId="18289401" w14:textId="77777777" w:rsidR="002B7125" w:rsidRPr="001046A2" w:rsidRDefault="002B7125" w:rsidP="00150300">
            <w:pPr>
              <w:spacing w:after="0" w:line="240" w:lineRule="auto"/>
              <w:jc w:val="center"/>
              <w:rPr>
                <w:rFonts w:ascii="Calibri" w:eastAsia="Times New Roman" w:hAnsi="Calibri" w:cs="Calibri"/>
                <w:kern w:val="0"/>
                <w:sz w:val="24"/>
                <w:szCs w:val="24"/>
                <w:lang w:eastAsia="tr-TR"/>
                <w14:ligatures w14:val="none"/>
              </w:rPr>
            </w:pPr>
          </w:p>
        </w:tc>
        <w:tc>
          <w:tcPr>
            <w:tcW w:w="1043" w:type="dxa"/>
            <w:gridSpan w:val="2"/>
            <w:tcBorders>
              <w:top w:val="nil"/>
              <w:left w:val="nil"/>
              <w:bottom w:val="nil"/>
              <w:right w:val="nil"/>
            </w:tcBorders>
            <w:noWrap/>
            <w:vAlign w:val="bottom"/>
          </w:tcPr>
          <w:p w14:paraId="67C2AC4C" w14:textId="77777777" w:rsidR="002B7125" w:rsidRPr="001046A2" w:rsidRDefault="002B7125" w:rsidP="00150300">
            <w:pPr>
              <w:spacing w:after="0" w:line="240" w:lineRule="auto"/>
              <w:jc w:val="center"/>
              <w:rPr>
                <w:rFonts w:ascii="Calibri" w:eastAsia="Times New Roman" w:hAnsi="Calibri" w:cs="Calibri"/>
                <w:kern w:val="0"/>
                <w:sz w:val="24"/>
                <w:szCs w:val="24"/>
                <w:lang w:eastAsia="tr-TR"/>
                <w14:ligatures w14:val="none"/>
              </w:rPr>
            </w:pPr>
          </w:p>
        </w:tc>
        <w:tc>
          <w:tcPr>
            <w:tcW w:w="1437" w:type="dxa"/>
            <w:gridSpan w:val="2"/>
            <w:tcBorders>
              <w:top w:val="nil"/>
              <w:left w:val="nil"/>
              <w:bottom w:val="nil"/>
              <w:right w:val="nil"/>
            </w:tcBorders>
            <w:noWrap/>
            <w:vAlign w:val="bottom"/>
          </w:tcPr>
          <w:p w14:paraId="3258D9D2" w14:textId="77777777" w:rsidR="002B7125" w:rsidRPr="001046A2" w:rsidRDefault="002B7125" w:rsidP="00150300">
            <w:pPr>
              <w:spacing w:after="0" w:line="240" w:lineRule="auto"/>
              <w:jc w:val="center"/>
              <w:rPr>
                <w:rFonts w:ascii="Calibri" w:eastAsia="Times New Roman" w:hAnsi="Calibri" w:cs="Calibri"/>
                <w:kern w:val="0"/>
                <w:sz w:val="24"/>
                <w:szCs w:val="24"/>
                <w:lang w:eastAsia="tr-TR"/>
                <w14:ligatures w14:val="none"/>
              </w:rPr>
            </w:pPr>
          </w:p>
        </w:tc>
        <w:tc>
          <w:tcPr>
            <w:tcW w:w="1817" w:type="dxa"/>
            <w:gridSpan w:val="3"/>
            <w:tcBorders>
              <w:top w:val="nil"/>
              <w:left w:val="nil"/>
              <w:bottom w:val="nil"/>
              <w:right w:val="nil"/>
            </w:tcBorders>
            <w:noWrap/>
            <w:vAlign w:val="bottom"/>
          </w:tcPr>
          <w:p w14:paraId="15A90A95" w14:textId="77777777" w:rsidR="002B7125" w:rsidRPr="001046A2" w:rsidRDefault="002B7125" w:rsidP="00150300">
            <w:pPr>
              <w:spacing w:after="0" w:line="240" w:lineRule="auto"/>
              <w:jc w:val="center"/>
              <w:rPr>
                <w:rFonts w:ascii="Calibri" w:eastAsia="Times New Roman" w:hAnsi="Calibri" w:cs="Calibri"/>
                <w:kern w:val="0"/>
                <w:sz w:val="24"/>
                <w:szCs w:val="24"/>
                <w:lang w:eastAsia="tr-TR"/>
                <w14:ligatures w14:val="none"/>
              </w:rPr>
            </w:pPr>
          </w:p>
        </w:tc>
        <w:tc>
          <w:tcPr>
            <w:tcW w:w="1477" w:type="dxa"/>
            <w:gridSpan w:val="2"/>
            <w:tcBorders>
              <w:top w:val="nil"/>
              <w:left w:val="nil"/>
              <w:bottom w:val="nil"/>
              <w:right w:val="nil"/>
            </w:tcBorders>
            <w:noWrap/>
            <w:vAlign w:val="bottom"/>
          </w:tcPr>
          <w:p w14:paraId="1107BFF0" w14:textId="77777777" w:rsidR="002B7125" w:rsidRPr="001046A2" w:rsidRDefault="002B7125" w:rsidP="00150300">
            <w:pPr>
              <w:spacing w:after="0" w:line="240" w:lineRule="auto"/>
              <w:jc w:val="center"/>
              <w:rPr>
                <w:rFonts w:ascii="Calibri" w:eastAsia="Times New Roman" w:hAnsi="Calibri" w:cs="Calibri"/>
                <w:kern w:val="0"/>
                <w:sz w:val="24"/>
                <w:szCs w:val="24"/>
                <w:lang w:eastAsia="tr-TR"/>
                <w14:ligatures w14:val="none"/>
              </w:rPr>
            </w:pPr>
          </w:p>
        </w:tc>
        <w:tc>
          <w:tcPr>
            <w:tcW w:w="1580" w:type="dxa"/>
            <w:gridSpan w:val="2"/>
            <w:tcBorders>
              <w:top w:val="nil"/>
              <w:left w:val="nil"/>
              <w:bottom w:val="nil"/>
              <w:right w:val="nil"/>
            </w:tcBorders>
            <w:noWrap/>
            <w:vAlign w:val="bottom"/>
          </w:tcPr>
          <w:p w14:paraId="715B0A70" w14:textId="77777777" w:rsidR="002B7125" w:rsidRPr="001046A2" w:rsidRDefault="002B7125" w:rsidP="00150300">
            <w:pPr>
              <w:spacing w:after="0" w:line="240" w:lineRule="auto"/>
              <w:jc w:val="center"/>
              <w:rPr>
                <w:rFonts w:ascii="Calibri" w:eastAsia="Times New Roman" w:hAnsi="Calibri" w:cs="Calibri"/>
                <w:kern w:val="0"/>
                <w:sz w:val="24"/>
                <w:szCs w:val="24"/>
                <w:lang w:eastAsia="tr-TR"/>
                <w14:ligatures w14:val="none"/>
              </w:rPr>
            </w:pPr>
          </w:p>
        </w:tc>
        <w:tc>
          <w:tcPr>
            <w:tcW w:w="1271" w:type="dxa"/>
            <w:gridSpan w:val="2"/>
            <w:tcBorders>
              <w:top w:val="nil"/>
              <w:left w:val="nil"/>
              <w:bottom w:val="nil"/>
              <w:right w:val="nil"/>
            </w:tcBorders>
            <w:noWrap/>
            <w:vAlign w:val="bottom"/>
          </w:tcPr>
          <w:p w14:paraId="4CAC69FD" w14:textId="77777777" w:rsidR="002B7125" w:rsidRPr="001046A2" w:rsidRDefault="002B7125" w:rsidP="00150300">
            <w:pPr>
              <w:spacing w:after="0" w:line="240" w:lineRule="auto"/>
              <w:jc w:val="center"/>
              <w:rPr>
                <w:rFonts w:ascii="Calibri" w:eastAsia="Times New Roman" w:hAnsi="Calibri" w:cs="Calibri"/>
                <w:kern w:val="0"/>
                <w:sz w:val="24"/>
                <w:szCs w:val="24"/>
                <w:lang w:eastAsia="tr-TR"/>
                <w14:ligatures w14:val="none"/>
              </w:rPr>
            </w:pPr>
          </w:p>
        </w:tc>
      </w:tr>
      <w:tr w:rsidR="001046A2" w:rsidRPr="001046A2" w14:paraId="2CB78036" w14:textId="77777777" w:rsidTr="007E0FB0">
        <w:trPr>
          <w:trHeight w:val="597"/>
        </w:trPr>
        <w:tc>
          <w:tcPr>
            <w:tcW w:w="3368" w:type="dxa"/>
            <w:gridSpan w:val="3"/>
            <w:tcBorders>
              <w:top w:val="single" w:sz="4" w:space="0" w:color="auto"/>
              <w:left w:val="single" w:sz="4" w:space="0" w:color="auto"/>
              <w:bottom w:val="single" w:sz="4" w:space="0" w:color="auto"/>
              <w:right w:val="single" w:sz="4" w:space="0" w:color="000000"/>
            </w:tcBorders>
            <w:shd w:val="clear" w:color="000000" w:fill="00B0F0"/>
            <w:noWrap/>
            <w:vAlign w:val="bottom"/>
            <w:hideMark/>
          </w:tcPr>
          <w:p w14:paraId="60B7BDBC"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lastRenderedPageBreak/>
              <w:t>A1</w:t>
            </w:r>
          </w:p>
        </w:tc>
        <w:tc>
          <w:tcPr>
            <w:tcW w:w="7582" w:type="dxa"/>
            <w:gridSpan w:val="11"/>
            <w:tcBorders>
              <w:top w:val="single" w:sz="4" w:space="0" w:color="auto"/>
              <w:left w:val="nil"/>
              <w:bottom w:val="single" w:sz="4" w:space="0" w:color="auto"/>
              <w:right w:val="single" w:sz="4" w:space="0" w:color="000000"/>
            </w:tcBorders>
            <w:noWrap/>
            <w:vAlign w:val="center"/>
            <w:hideMark/>
          </w:tcPr>
          <w:p w14:paraId="03F6C385" w14:textId="7214F607" w:rsidR="003A2781" w:rsidRPr="00072E4B" w:rsidRDefault="00DF4FDE" w:rsidP="00150300">
            <w:pPr>
              <w:spacing w:after="0" w:line="240" w:lineRule="auto"/>
              <w:jc w:val="center"/>
              <w:rPr>
                <w:rFonts w:ascii="Calibri" w:eastAsia="Times New Roman" w:hAnsi="Calibri" w:cs="Calibri"/>
                <w:bCs/>
                <w:kern w:val="0"/>
                <w:sz w:val="24"/>
                <w:szCs w:val="24"/>
                <w:lang w:eastAsia="tr-TR"/>
                <w14:ligatures w14:val="none"/>
              </w:rPr>
            </w:pPr>
            <w:r w:rsidRPr="00072E4B">
              <w:rPr>
                <w:rFonts w:ascii="Calibri" w:eastAsia="Times New Roman" w:hAnsi="Calibri" w:cs="Calibri"/>
                <w:bCs/>
                <w:kern w:val="0"/>
                <w:lang w:eastAsia="tr-TR"/>
                <w14:ligatures w14:val="none"/>
              </w:rPr>
              <w:t>SOSYAL BİLİMLER ALANINDA BİR ARAŞTIRMA ÜNİVERSİTESİ YETKİNLİĞİ KAZANMAK.</w:t>
            </w:r>
          </w:p>
        </w:tc>
      </w:tr>
      <w:tr w:rsidR="001046A2" w:rsidRPr="001046A2" w14:paraId="0ACAE2F6" w14:textId="77777777" w:rsidTr="007E0FB0">
        <w:trPr>
          <w:trHeight w:val="597"/>
        </w:trPr>
        <w:tc>
          <w:tcPr>
            <w:tcW w:w="2325" w:type="dxa"/>
            <w:tcBorders>
              <w:top w:val="nil"/>
              <w:left w:val="single" w:sz="4" w:space="0" w:color="auto"/>
              <w:bottom w:val="single" w:sz="4" w:space="0" w:color="auto"/>
              <w:right w:val="nil"/>
            </w:tcBorders>
            <w:shd w:val="clear" w:color="000000" w:fill="00B0F0"/>
            <w:noWrap/>
            <w:vAlign w:val="center"/>
            <w:hideMark/>
          </w:tcPr>
          <w:p w14:paraId="16BE689E" w14:textId="370A86A1" w:rsidR="003A2781" w:rsidRPr="001046A2" w:rsidRDefault="00E60EE7"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 xml:space="preserve">                  </w:t>
            </w:r>
            <w:r w:rsidR="003A2781" w:rsidRPr="001046A2">
              <w:rPr>
                <w:rFonts w:ascii="Calibri" w:eastAsia="Times New Roman" w:hAnsi="Calibri" w:cs="Calibri"/>
                <w:kern w:val="0"/>
                <w:sz w:val="24"/>
                <w:szCs w:val="24"/>
                <w:lang w:eastAsia="tr-TR"/>
                <w14:ligatures w14:val="none"/>
              </w:rPr>
              <w:t>H1.1</w:t>
            </w:r>
          </w:p>
        </w:tc>
        <w:tc>
          <w:tcPr>
            <w:tcW w:w="1043" w:type="dxa"/>
            <w:gridSpan w:val="2"/>
            <w:tcBorders>
              <w:top w:val="nil"/>
              <w:left w:val="nil"/>
              <w:bottom w:val="single" w:sz="4" w:space="0" w:color="auto"/>
              <w:right w:val="single" w:sz="4" w:space="0" w:color="auto"/>
            </w:tcBorders>
            <w:shd w:val="clear" w:color="000000" w:fill="00B0F0"/>
            <w:noWrap/>
            <w:vAlign w:val="bottom"/>
            <w:hideMark/>
          </w:tcPr>
          <w:p w14:paraId="21C03670" w14:textId="78676ADD"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7582" w:type="dxa"/>
            <w:gridSpan w:val="11"/>
            <w:tcBorders>
              <w:top w:val="single" w:sz="4" w:space="0" w:color="auto"/>
              <w:left w:val="nil"/>
              <w:bottom w:val="single" w:sz="4" w:space="0" w:color="auto"/>
              <w:right w:val="single" w:sz="4" w:space="0" w:color="000000"/>
            </w:tcBorders>
            <w:vAlign w:val="center"/>
            <w:hideMark/>
          </w:tcPr>
          <w:p w14:paraId="65F533A3" w14:textId="2C37A317" w:rsidR="003A2781" w:rsidRPr="00072E4B" w:rsidRDefault="002B7125" w:rsidP="00150300">
            <w:pPr>
              <w:spacing w:after="0" w:line="240" w:lineRule="auto"/>
              <w:jc w:val="center"/>
              <w:rPr>
                <w:rFonts w:ascii="Calibri" w:eastAsia="Times New Roman" w:hAnsi="Calibri" w:cs="Calibri"/>
                <w:bCs/>
                <w:kern w:val="0"/>
                <w:sz w:val="24"/>
                <w:szCs w:val="24"/>
                <w:lang w:eastAsia="tr-TR"/>
                <w14:ligatures w14:val="none"/>
              </w:rPr>
            </w:pPr>
            <w:r w:rsidRPr="00072E4B">
              <w:rPr>
                <w:rFonts w:ascii="Calibri" w:eastAsia="Times New Roman" w:hAnsi="Calibri" w:cs="Calibri"/>
                <w:bCs/>
                <w:kern w:val="0"/>
                <w:sz w:val="24"/>
                <w:szCs w:val="24"/>
                <w:lang w:eastAsia="tr-TR"/>
                <w14:ligatures w14:val="none"/>
              </w:rPr>
              <w:t>Öğrencilere araştırma projelerine daha fazla katılım fırsatı sunarak öğrenme deneyimini zenginleştirmek.</w:t>
            </w:r>
          </w:p>
        </w:tc>
      </w:tr>
      <w:tr w:rsidR="001046A2" w:rsidRPr="001046A2" w14:paraId="12D39A73" w14:textId="77777777" w:rsidTr="007E0FB0">
        <w:trPr>
          <w:trHeight w:val="972"/>
        </w:trPr>
        <w:tc>
          <w:tcPr>
            <w:tcW w:w="3368" w:type="dxa"/>
            <w:gridSpan w:val="3"/>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2471BCAE"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7582" w:type="dxa"/>
            <w:gridSpan w:val="11"/>
            <w:tcBorders>
              <w:top w:val="single" w:sz="4" w:space="0" w:color="auto"/>
              <w:left w:val="nil"/>
              <w:bottom w:val="single" w:sz="4" w:space="0" w:color="auto"/>
              <w:right w:val="single" w:sz="4" w:space="0" w:color="000000"/>
            </w:tcBorders>
            <w:vAlign w:val="center"/>
            <w:hideMark/>
          </w:tcPr>
          <w:p w14:paraId="3A60135D" w14:textId="77777777" w:rsidR="003A2781" w:rsidRPr="00072E4B" w:rsidRDefault="003A2781" w:rsidP="00150300">
            <w:pPr>
              <w:spacing w:after="0" w:line="240" w:lineRule="auto"/>
              <w:jc w:val="center"/>
              <w:rPr>
                <w:rFonts w:ascii="Calibri" w:eastAsia="Times New Roman" w:hAnsi="Calibri" w:cs="Calibri"/>
                <w:bCs/>
                <w:kern w:val="0"/>
                <w:sz w:val="24"/>
                <w:szCs w:val="24"/>
                <w:lang w:eastAsia="tr-TR"/>
                <w14:ligatures w14:val="none"/>
              </w:rPr>
            </w:pPr>
            <w:r w:rsidRPr="00072E4B">
              <w:rPr>
                <w:rFonts w:ascii="Calibri" w:eastAsia="Times New Roman" w:hAnsi="Calibri" w:cs="Calibri"/>
                <w:bCs/>
                <w:kern w:val="0"/>
                <w:sz w:val="24"/>
                <w:szCs w:val="24"/>
                <w:lang w:eastAsia="tr-TR"/>
                <w14:ligatures w14:val="none"/>
              </w:rPr>
              <w:t>YÜKSEKÖĞRETİM/ÖN LİSANS EĞİTİMİ, LİSANS EĞİTİMİ VE LİSANSÜSTÜ EĞİTİM</w:t>
            </w:r>
          </w:p>
        </w:tc>
      </w:tr>
      <w:tr w:rsidR="001046A2" w:rsidRPr="001046A2" w14:paraId="59EFF2B4" w14:textId="77777777" w:rsidTr="007E0FB0">
        <w:trPr>
          <w:trHeight w:val="597"/>
        </w:trPr>
        <w:tc>
          <w:tcPr>
            <w:tcW w:w="3368" w:type="dxa"/>
            <w:gridSpan w:val="3"/>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5AD8E213"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7582" w:type="dxa"/>
            <w:gridSpan w:val="11"/>
            <w:tcBorders>
              <w:top w:val="single" w:sz="4" w:space="0" w:color="auto"/>
              <w:left w:val="nil"/>
              <w:bottom w:val="single" w:sz="4" w:space="0" w:color="auto"/>
              <w:right w:val="single" w:sz="4" w:space="0" w:color="000000"/>
            </w:tcBorders>
            <w:vAlign w:val="center"/>
            <w:hideMark/>
          </w:tcPr>
          <w:p w14:paraId="4D65EADD" w14:textId="7BF2FB57" w:rsidR="008F3C80" w:rsidRPr="00072E4B" w:rsidRDefault="008F3C80" w:rsidP="008F3C80">
            <w:pPr>
              <w:spacing w:after="0" w:line="240" w:lineRule="auto"/>
              <w:jc w:val="center"/>
              <w:rPr>
                <w:rFonts w:ascii="Calibri" w:eastAsia="Times New Roman" w:hAnsi="Calibri" w:cs="Calibri"/>
                <w:bCs/>
                <w:kern w:val="0"/>
                <w:sz w:val="24"/>
                <w:szCs w:val="24"/>
                <w:lang w:eastAsia="tr-TR"/>
                <w14:ligatures w14:val="none"/>
              </w:rPr>
            </w:pPr>
            <w:r w:rsidRPr="00072E4B">
              <w:rPr>
                <w:rFonts w:ascii="Calibri" w:eastAsia="Times New Roman" w:hAnsi="Calibri" w:cs="Calibri"/>
                <w:bCs/>
                <w:sz w:val="24"/>
                <w:szCs w:val="24"/>
                <w:lang w:eastAsia="tr-TR"/>
              </w:rPr>
              <w:t xml:space="preserve">Yükseköğretim </w:t>
            </w:r>
            <w:r w:rsidRPr="00072E4B">
              <w:rPr>
                <w:rFonts w:ascii="Calibri" w:eastAsia="Times New Roman" w:hAnsi="Calibri" w:cs="Calibri"/>
                <w:bCs/>
                <w:kern w:val="0"/>
                <w:sz w:val="24"/>
                <w:szCs w:val="24"/>
                <w:lang w:eastAsia="tr-TR"/>
                <w14:ligatures w14:val="none"/>
              </w:rPr>
              <w:t>kurumlarında</w:t>
            </w:r>
            <w:r w:rsidRPr="00072E4B">
              <w:rPr>
                <w:rFonts w:ascii="Calibri" w:eastAsia="Times New Roman" w:hAnsi="Calibri" w:cs="Calibri"/>
                <w:bCs/>
                <w:sz w:val="24"/>
                <w:szCs w:val="24"/>
                <w:lang w:eastAsia="tr-TR"/>
              </w:rPr>
              <w:t xml:space="preserve"> inovasyon amaçlı bilimsel çalışmaların arttırılması</w:t>
            </w:r>
          </w:p>
        </w:tc>
      </w:tr>
      <w:tr w:rsidR="001046A2" w:rsidRPr="001046A2" w14:paraId="75231A26" w14:textId="77777777" w:rsidTr="00E60EE7">
        <w:trPr>
          <w:trHeight w:val="434"/>
        </w:trPr>
        <w:tc>
          <w:tcPr>
            <w:tcW w:w="3368" w:type="dxa"/>
            <w:gridSpan w:val="3"/>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653EDC19" w14:textId="327BAA4E"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H1.1 Performansı</w:t>
            </w:r>
          </w:p>
        </w:tc>
        <w:tc>
          <w:tcPr>
            <w:tcW w:w="7582" w:type="dxa"/>
            <w:gridSpan w:val="11"/>
            <w:tcBorders>
              <w:top w:val="single" w:sz="4" w:space="0" w:color="auto"/>
              <w:left w:val="nil"/>
              <w:bottom w:val="single" w:sz="4" w:space="0" w:color="auto"/>
              <w:right w:val="single" w:sz="4" w:space="0" w:color="000000"/>
            </w:tcBorders>
            <w:vAlign w:val="center"/>
            <w:hideMark/>
          </w:tcPr>
          <w:p w14:paraId="378E9CD3" w14:textId="4298991D" w:rsidR="008F3C80" w:rsidRPr="00072E4B" w:rsidRDefault="00826F2B" w:rsidP="008F3C8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94</w:t>
            </w:r>
          </w:p>
        </w:tc>
      </w:tr>
      <w:tr w:rsidR="001046A2" w:rsidRPr="001046A2" w14:paraId="49162614" w14:textId="77777777" w:rsidTr="007E0FB0">
        <w:trPr>
          <w:trHeight w:val="597"/>
        </w:trPr>
        <w:tc>
          <w:tcPr>
            <w:tcW w:w="3368" w:type="dxa"/>
            <w:gridSpan w:val="3"/>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5EAF194A" w14:textId="4D413C4A"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7582" w:type="dxa"/>
            <w:gridSpan w:val="11"/>
            <w:tcBorders>
              <w:top w:val="single" w:sz="4" w:space="0" w:color="auto"/>
              <w:left w:val="nil"/>
              <w:bottom w:val="single" w:sz="4" w:space="0" w:color="auto"/>
              <w:right w:val="single" w:sz="4" w:space="0" w:color="000000"/>
            </w:tcBorders>
            <w:noWrap/>
            <w:vAlign w:val="center"/>
            <w:hideMark/>
          </w:tcPr>
          <w:p w14:paraId="7E6A24E3" w14:textId="77777777" w:rsidR="008F3C80" w:rsidRPr="00072E4B" w:rsidRDefault="008F3C80" w:rsidP="008F3C80">
            <w:pPr>
              <w:spacing w:after="0" w:line="240" w:lineRule="auto"/>
              <w:jc w:val="center"/>
              <w:rPr>
                <w:rFonts w:ascii="Calibri" w:eastAsia="Times New Roman" w:hAnsi="Calibri" w:cs="Calibri"/>
                <w:bCs/>
                <w:kern w:val="0"/>
                <w:sz w:val="24"/>
                <w:szCs w:val="24"/>
                <w:lang w:eastAsia="tr-TR"/>
                <w14:ligatures w14:val="none"/>
              </w:rPr>
            </w:pPr>
            <w:r w:rsidRPr="00072E4B">
              <w:rPr>
                <w:rFonts w:ascii="Calibri" w:eastAsia="Times New Roman" w:hAnsi="Calibri" w:cs="Calibri"/>
                <w:bCs/>
                <w:kern w:val="0"/>
                <w:sz w:val="24"/>
                <w:szCs w:val="24"/>
                <w:lang w:eastAsia="tr-TR"/>
                <w14:ligatures w14:val="none"/>
              </w:rPr>
              <w:t>İlgili Rektör Yardımcısı</w:t>
            </w:r>
          </w:p>
        </w:tc>
      </w:tr>
      <w:tr w:rsidR="001046A2" w:rsidRPr="001046A2" w14:paraId="02141D84" w14:textId="77777777" w:rsidTr="007E0FB0">
        <w:trPr>
          <w:trHeight w:val="1211"/>
        </w:trPr>
        <w:tc>
          <w:tcPr>
            <w:tcW w:w="2325" w:type="dxa"/>
            <w:tcBorders>
              <w:top w:val="nil"/>
              <w:left w:val="single" w:sz="4" w:space="0" w:color="auto"/>
              <w:bottom w:val="single" w:sz="4" w:space="0" w:color="auto"/>
              <w:right w:val="single" w:sz="4" w:space="0" w:color="auto"/>
            </w:tcBorders>
            <w:shd w:val="clear" w:color="000000" w:fill="00B0F0"/>
            <w:vAlign w:val="center"/>
            <w:hideMark/>
          </w:tcPr>
          <w:p w14:paraId="71BFB2CA" w14:textId="37F00F4F"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043" w:type="dxa"/>
            <w:gridSpan w:val="2"/>
            <w:tcBorders>
              <w:top w:val="nil"/>
              <w:left w:val="nil"/>
              <w:bottom w:val="single" w:sz="4" w:space="0" w:color="auto"/>
              <w:right w:val="single" w:sz="4" w:space="0" w:color="auto"/>
            </w:tcBorders>
            <w:shd w:val="clear" w:color="000000" w:fill="00B0F0"/>
            <w:vAlign w:val="center"/>
            <w:hideMark/>
          </w:tcPr>
          <w:p w14:paraId="623AF44E" w14:textId="0F882B2F"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437" w:type="dxa"/>
            <w:gridSpan w:val="2"/>
            <w:tcBorders>
              <w:top w:val="nil"/>
              <w:left w:val="nil"/>
              <w:bottom w:val="single" w:sz="4" w:space="0" w:color="auto"/>
              <w:right w:val="single" w:sz="4" w:space="0" w:color="auto"/>
            </w:tcBorders>
            <w:shd w:val="clear" w:color="000000" w:fill="00B0F0"/>
            <w:vAlign w:val="center"/>
            <w:hideMark/>
          </w:tcPr>
          <w:p w14:paraId="0ABB372C" w14:textId="75ED699C"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817" w:type="dxa"/>
            <w:gridSpan w:val="3"/>
            <w:tcBorders>
              <w:top w:val="nil"/>
              <w:left w:val="nil"/>
              <w:bottom w:val="single" w:sz="4" w:space="0" w:color="auto"/>
              <w:right w:val="single" w:sz="4" w:space="0" w:color="auto"/>
            </w:tcBorders>
            <w:shd w:val="clear" w:color="000000" w:fill="00B0F0"/>
            <w:vAlign w:val="center"/>
            <w:hideMark/>
          </w:tcPr>
          <w:p w14:paraId="4B403680"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gridSpan w:val="2"/>
            <w:tcBorders>
              <w:top w:val="nil"/>
              <w:left w:val="nil"/>
              <w:bottom w:val="single" w:sz="4" w:space="0" w:color="auto"/>
              <w:right w:val="single" w:sz="4" w:space="0" w:color="auto"/>
            </w:tcBorders>
            <w:shd w:val="clear" w:color="000000" w:fill="00B0F0"/>
            <w:vAlign w:val="center"/>
            <w:hideMark/>
          </w:tcPr>
          <w:p w14:paraId="7977AA15"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580" w:type="dxa"/>
            <w:gridSpan w:val="2"/>
            <w:tcBorders>
              <w:top w:val="nil"/>
              <w:left w:val="nil"/>
              <w:bottom w:val="single" w:sz="4" w:space="0" w:color="auto"/>
              <w:right w:val="single" w:sz="4" w:space="0" w:color="auto"/>
            </w:tcBorders>
            <w:shd w:val="clear" w:color="000000" w:fill="00B0F0"/>
            <w:vAlign w:val="center"/>
            <w:hideMark/>
          </w:tcPr>
          <w:p w14:paraId="7EC4E2CF" w14:textId="494180AE"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71" w:type="dxa"/>
            <w:gridSpan w:val="2"/>
            <w:tcBorders>
              <w:top w:val="nil"/>
              <w:left w:val="nil"/>
              <w:bottom w:val="single" w:sz="4" w:space="0" w:color="auto"/>
              <w:right w:val="single" w:sz="4" w:space="0" w:color="auto"/>
            </w:tcBorders>
            <w:shd w:val="clear" w:color="000000" w:fill="00B0F0"/>
            <w:vAlign w:val="center"/>
            <w:hideMark/>
          </w:tcPr>
          <w:p w14:paraId="5F1E87DE"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623E10B7" w14:textId="314F461C"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826F2B" w:rsidRPr="001046A2" w14:paraId="557C66DD" w14:textId="77777777" w:rsidTr="007E0FB0">
        <w:trPr>
          <w:trHeight w:val="1196"/>
        </w:trPr>
        <w:tc>
          <w:tcPr>
            <w:tcW w:w="2325" w:type="dxa"/>
            <w:tcBorders>
              <w:top w:val="nil"/>
              <w:left w:val="single" w:sz="4" w:space="0" w:color="auto"/>
              <w:bottom w:val="single" w:sz="4" w:space="0" w:color="auto"/>
              <w:right w:val="single" w:sz="4" w:space="0" w:color="auto"/>
            </w:tcBorders>
            <w:vAlign w:val="center"/>
            <w:hideMark/>
          </w:tcPr>
          <w:p w14:paraId="58BD0D0B" w14:textId="24AB00E9" w:rsidR="00826F2B" w:rsidRPr="001046A2" w:rsidRDefault="00826F2B" w:rsidP="00826F2B">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 xml:space="preserve">PG1.1.1 Bilimsel Araştırma projelerinde çalışan ve/veya bursiyer olarak desteklenen öğrenci sayısı (BAP-SBB TÜBİTAK </w:t>
            </w:r>
            <w:proofErr w:type="spellStart"/>
            <w:r w:rsidRPr="001046A2">
              <w:rPr>
                <w:rFonts w:ascii="Calibri" w:eastAsia="Times New Roman" w:hAnsi="Calibri" w:cs="Calibri"/>
                <w:kern w:val="0"/>
                <w:sz w:val="24"/>
                <w:szCs w:val="24"/>
                <w:lang w:eastAsia="tr-TR"/>
                <w14:ligatures w14:val="none"/>
              </w:rPr>
              <w:t>vb</w:t>
            </w:r>
            <w:proofErr w:type="spellEnd"/>
            <w:r w:rsidRPr="001046A2">
              <w:rPr>
                <w:rFonts w:ascii="Calibri" w:eastAsia="Times New Roman" w:hAnsi="Calibri" w:cs="Calibri"/>
                <w:kern w:val="0"/>
                <w:sz w:val="24"/>
                <w:szCs w:val="24"/>
                <w:lang w:eastAsia="tr-TR"/>
                <w14:ligatures w14:val="none"/>
              </w:rPr>
              <w:t>)</w:t>
            </w:r>
          </w:p>
        </w:tc>
        <w:tc>
          <w:tcPr>
            <w:tcW w:w="1043" w:type="dxa"/>
            <w:gridSpan w:val="2"/>
            <w:tcBorders>
              <w:top w:val="nil"/>
              <w:left w:val="nil"/>
              <w:bottom w:val="single" w:sz="4" w:space="0" w:color="auto"/>
              <w:right w:val="single" w:sz="4" w:space="0" w:color="auto"/>
            </w:tcBorders>
            <w:noWrap/>
            <w:vAlign w:val="center"/>
            <w:hideMark/>
          </w:tcPr>
          <w:p w14:paraId="67AA52C3" w14:textId="43089594"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50</w:t>
            </w:r>
          </w:p>
        </w:tc>
        <w:tc>
          <w:tcPr>
            <w:tcW w:w="1437" w:type="dxa"/>
            <w:gridSpan w:val="2"/>
            <w:tcBorders>
              <w:top w:val="nil"/>
              <w:left w:val="nil"/>
              <w:bottom w:val="single" w:sz="4" w:space="0" w:color="auto"/>
              <w:right w:val="single" w:sz="4" w:space="0" w:color="auto"/>
            </w:tcBorders>
            <w:noWrap/>
            <w:vAlign w:val="center"/>
            <w:hideMark/>
          </w:tcPr>
          <w:p w14:paraId="0C35E5AC" w14:textId="4B218570"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10</w:t>
            </w:r>
          </w:p>
        </w:tc>
        <w:tc>
          <w:tcPr>
            <w:tcW w:w="1817" w:type="dxa"/>
            <w:gridSpan w:val="3"/>
            <w:tcBorders>
              <w:top w:val="single" w:sz="8" w:space="0" w:color="auto"/>
              <w:left w:val="nil"/>
              <w:bottom w:val="single" w:sz="4" w:space="0" w:color="auto"/>
              <w:right w:val="single" w:sz="4" w:space="0" w:color="auto"/>
            </w:tcBorders>
            <w:vAlign w:val="center"/>
            <w:hideMark/>
          </w:tcPr>
          <w:p w14:paraId="0AB8C15E" w14:textId="68A1C0EA"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12</w:t>
            </w:r>
          </w:p>
        </w:tc>
        <w:tc>
          <w:tcPr>
            <w:tcW w:w="1477" w:type="dxa"/>
            <w:gridSpan w:val="2"/>
            <w:tcBorders>
              <w:top w:val="nil"/>
              <w:left w:val="nil"/>
              <w:bottom w:val="single" w:sz="4" w:space="0" w:color="auto"/>
              <w:right w:val="single" w:sz="4" w:space="0" w:color="auto"/>
            </w:tcBorders>
            <w:noWrap/>
            <w:vAlign w:val="center"/>
          </w:tcPr>
          <w:p w14:paraId="6CDEEA5E" w14:textId="6D91F027"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20</w:t>
            </w:r>
          </w:p>
        </w:tc>
        <w:tc>
          <w:tcPr>
            <w:tcW w:w="1580" w:type="dxa"/>
            <w:gridSpan w:val="2"/>
            <w:tcBorders>
              <w:top w:val="nil"/>
              <w:left w:val="nil"/>
              <w:bottom w:val="single" w:sz="4" w:space="0" w:color="auto"/>
              <w:right w:val="single" w:sz="4" w:space="0" w:color="auto"/>
            </w:tcBorders>
            <w:noWrap/>
            <w:vAlign w:val="center"/>
          </w:tcPr>
          <w:p w14:paraId="3ED21355" w14:textId="14FC0FB9"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20</w:t>
            </w:r>
          </w:p>
        </w:tc>
        <w:tc>
          <w:tcPr>
            <w:tcW w:w="1271" w:type="dxa"/>
            <w:gridSpan w:val="2"/>
            <w:tcBorders>
              <w:top w:val="nil"/>
              <w:left w:val="nil"/>
              <w:bottom w:val="single" w:sz="4" w:space="0" w:color="auto"/>
              <w:right w:val="single" w:sz="4" w:space="0" w:color="auto"/>
            </w:tcBorders>
            <w:noWrap/>
            <w:vAlign w:val="center"/>
            <w:hideMark/>
          </w:tcPr>
          <w:p w14:paraId="1C3C6F09" w14:textId="3D2373DD"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%100</w:t>
            </w:r>
          </w:p>
        </w:tc>
      </w:tr>
      <w:tr w:rsidR="00826F2B" w:rsidRPr="001046A2" w14:paraId="16EC6A58" w14:textId="77777777" w:rsidTr="007E0FB0">
        <w:trPr>
          <w:trHeight w:val="911"/>
        </w:trPr>
        <w:tc>
          <w:tcPr>
            <w:tcW w:w="2325" w:type="dxa"/>
            <w:tcBorders>
              <w:top w:val="nil"/>
              <w:left w:val="single" w:sz="4" w:space="0" w:color="auto"/>
              <w:bottom w:val="single" w:sz="4" w:space="0" w:color="auto"/>
              <w:right w:val="single" w:sz="4" w:space="0" w:color="auto"/>
            </w:tcBorders>
            <w:vAlign w:val="center"/>
            <w:hideMark/>
          </w:tcPr>
          <w:p w14:paraId="208307C6" w14:textId="0D7384A9" w:rsidR="00826F2B" w:rsidRPr="001046A2" w:rsidRDefault="00826F2B" w:rsidP="00826F2B">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 xml:space="preserve">PG1.1.2 Öğrenci başına düşen araştırma amaçlı </w:t>
            </w:r>
            <w:proofErr w:type="gramStart"/>
            <w:r w:rsidRPr="001046A2">
              <w:rPr>
                <w:rFonts w:ascii="Calibri" w:eastAsia="Times New Roman" w:hAnsi="Calibri" w:cs="Calibri"/>
                <w:kern w:val="0"/>
                <w:sz w:val="24"/>
                <w:szCs w:val="24"/>
                <w:lang w:eastAsia="tr-TR"/>
                <w14:ligatures w14:val="none"/>
              </w:rPr>
              <w:t>mekan</w:t>
            </w:r>
            <w:proofErr w:type="gramEnd"/>
            <w:r w:rsidRPr="001046A2">
              <w:rPr>
                <w:rFonts w:ascii="Calibri" w:eastAsia="Times New Roman" w:hAnsi="Calibri" w:cs="Calibri"/>
                <w:kern w:val="0"/>
                <w:sz w:val="24"/>
                <w:szCs w:val="24"/>
                <w:lang w:eastAsia="tr-TR"/>
                <w14:ligatures w14:val="none"/>
              </w:rPr>
              <w:t xml:space="preserve"> büyüklüğü</w:t>
            </w:r>
          </w:p>
        </w:tc>
        <w:tc>
          <w:tcPr>
            <w:tcW w:w="1043" w:type="dxa"/>
            <w:gridSpan w:val="2"/>
            <w:tcBorders>
              <w:top w:val="nil"/>
              <w:left w:val="nil"/>
              <w:bottom w:val="single" w:sz="4" w:space="0" w:color="auto"/>
              <w:right w:val="single" w:sz="4" w:space="0" w:color="auto"/>
            </w:tcBorders>
            <w:noWrap/>
            <w:vAlign w:val="center"/>
            <w:hideMark/>
          </w:tcPr>
          <w:p w14:paraId="5DCE0873" w14:textId="1799E463"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15</w:t>
            </w:r>
          </w:p>
        </w:tc>
        <w:tc>
          <w:tcPr>
            <w:tcW w:w="1437" w:type="dxa"/>
            <w:gridSpan w:val="2"/>
            <w:tcBorders>
              <w:top w:val="nil"/>
              <w:left w:val="nil"/>
              <w:bottom w:val="single" w:sz="4" w:space="0" w:color="auto"/>
              <w:right w:val="single" w:sz="4" w:space="0" w:color="auto"/>
            </w:tcBorders>
            <w:noWrap/>
            <w:vAlign w:val="center"/>
            <w:hideMark/>
          </w:tcPr>
          <w:p w14:paraId="44271598" w14:textId="218226A7"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0,370</w:t>
            </w:r>
          </w:p>
        </w:tc>
        <w:tc>
          <w:tcPr>
            <w:tcW w:w="1817" w:type="dxa"/>
            <w:gridSpan w:val="3"/>
            <w:tcBorders>
              <w:top w:val="nil"/>
              <w:left w:val="nil"/>
              <w:bottom w:val="single" w:sz="4" w:space="0" w:color="auto"/>
              <w:right w:val="single" w:sz="4" w:space="0" w:color="auto"/>
            </w:tcBorders>
            <w:vAlign w:val="center"/>
            <w:hideMark/>
          </w:tcPr>
          <w:p w14:paraId="2A743EB0" w14:textId="0FC0D92E"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0,45</w:t>
            </w:r>
          </w:p>
        </w:tc>
        <w:tc>
          <w:tcPr>
            <w:tcW w:w="1477" w:type="dxa"/>
            <w:gridSpan w:val="2"/>
            <w:tcBorders>
              <w:top w:val="nil"/>
              <w:left w:val="nil"/>
              <w:bottom w:val="single" w:sz="4" w:space="0" w:color="auto"/>
              <w:right w:val="single" w:sz="4" w:space="0" w:color="auto"/>
            </w:tcBorders>
            <w:noWrap/>
            <w:vAlign w:val="center"/>
          </w:tcPr>
          <w:p w14:paraId="4895B0F1" w14:textId="0061709B"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0,49</w:t>
            </w:r>
          </w:p>
        </w:tc>
        <w:tc>
          <w:tcPr>
            <w:tcW w:w="1580" w:type="dxa"/>
            <w:gridSpan w:val="2"/>
            <w:tcBorders>
              <w:top w:val="nil"/>
              <w:left w:val="nil"/>
              <w:bottom w:val="single" w:sz="4" w:space="0" w:color="auto"/>
              <w:right w:val="single" w:sz="4" w:space="0" w:color="auto"/>
            </w:tcBorders>
            <w:noWrap/>
            <w:vAlign w:val="center"/>
          </w:tcPr>
          <w:p w14:paraId="31B1E093" w14:textId="47BE3B62"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0,49</w:t>
            </w:r>
          </w:p>
        </w:tc>
        <w:tc>
          <w:tcPr>
            <w:tcW w:w="1271" w:type="dxa"/>
            <w:gridSpan w:val="2"/>
            <w:tcBorders>
              <w:top w:val="nil"/>
              <w:left w:val="nil"/>
              <w:bottom w:val="single" w:sz="4" w:space="0" w:color="auto"/>
              <w:right w:val="single" w:sz="4" w:space="0" w:color="auto"/>
            </w:tcBorders>
            <w:noWrap/>
            <w:vAlign w:val="center"/>
            <w:hideMark/>
          </w:tcPr>
          <w:p w14:paraId="100124C6" w14:textId="54D5DEEE"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%100</w:t>
            </w:r>
          </w:p>
        </w:tc>
      </w:tr>
      <w:tr w:rsidR="00826F2B" w:rsidRPr="001046A2" w14:paraId="13F71BB4" w14:textId="77777777" w:rsidTr="007E0FB0">
        <w:trPr>
          <w:trHeight w:val="1211"/>
        </w:trPr>
        <w:tc>
          <w:tcPr>
            <w:tcW w:w="2325" w:type="dxa"/>
            <w:tcBorders>
              <w:top w:val="nil"/>
              <w:left w:val="single" w:sz="4" w:space="0" w:color="auto"/>
              <w:bottom w:val="single" w:sz="4" w:space="0" w:color="auto"/>
              <w:right w:val="single" w:sz="4" w:space="0" w:color="auto"/>
            </w:tcBorders>
            <w:vAlign w:val="center"/>
            <w:hideMark/>
          </w:tcPr>
          <w:p w14:paraId="06B85E1B" w14:textId="1F9FCFC6" w:rsidR="00826F2B" w:rsidRPr="001046A2" w:rsidRDefault="00826F2B" w:rsidP="00826F2B">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sz w:val="24"/>
                <w:szCs w:val="24"/>
                <w:lang w:eastAsia="tr-TR"/>
              </w:rPr>
              <w:t>PG1.1.3 Öğrencilerin katıldığı bilimsel etkinlik sayısı</w:t>
            </w:r>
          </w:p>
        </w:tc>
        <w:tc>
          <w:tcPr>
            <w:tcW w:w="1043" w:type="dxa"/>
            <w:gridSpan w:val="2"/>
            <w:tcBorders>
              <w:top w:val="nil"/>
              <w:left w:val="nil"/>
              <w:bottom w:val="single" w:sz="4" w:space="0" w:color="auto"/>
              <w:right w:val="single" w:sz="4" w:space="0" w:color="auto"/>
            </w:tcBorders>
            <w:noWrap/>
            <w:vAlign w:val="center"/>
            <w:hideMark/>
          </w:tcPr>
          <w:p w14:paraId="69FEE4C2" w14:textId="4731DFDD"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20</w:t>
            </w:r>
          </w:p>
        </w:tc>
        <w:tc>
          <w:tcPr>
            <w:tcW w:w="1437" w:type="dxa"/>
            <w:gridSpan w:val="2"/>
            <w:tcBorders>
              <w:top w:val="nil"/>
              <w:left w:val="nil"/>
              <w:bottom w:val="single" w:sz="4" w:space="0" w:color="auto"/>
              <w:right w:val="single" w:sz="4" w:space="0" w:color="auto"/>
            </w:tcBorders>
            <w:noWrap/>
            <w:vAlign w:val="center"/>
            <w:hideMark/>
          </w:tcPr>
          <w:p w14:paraId="729AD418" w14:textId="654BD8B6"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108</w:t>
            </w:r>
          </w:p>
        </w:tc>
        <w:tc>
          <w:tcPr>
            <w:tcW w:w="1817" w:type="dxa"/>
            <w:gridSpan w:val="3"/>
            <w:tcBorders>
              <w:top w:val="nil"/>
              <w:left w:val="nil"/>
              <w:bottom w:val="single" w:sz="4" w:space="0" w:color="auto"/>
              <w:right w:val="single" w:sz="4" w:space="0" w:color="auto"/>
            </w:tcBorders>
            <w:vAlign w:val="center"/>
            <w:hideMark/>
          </w:tcPr>
          <w:p w14:paraId="38C792F5" w14:textId="154F9F75"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143</w:t>
            </w:r>
          </w:p>
        </w:tc>
        <w:tc>
          <w:tcPr>
            <w:tcW w:w="1477" w:type="dxa"/>
            <w:gridSpan w:val="2"/>
            <w:tcBorders>
              <w:top w:val="nil"/>
              <w:left w:val="nil"/>
              <w:bottom w:val="single" w:sz="4" w:space="0" w:color="auto"/>
              <w:right w:val="single" w:sz="4" w:space="0" w:color="auto"/>
            </w:tcBorders>
            <w:noWrap/>
            <w:vAlign w:val="center"/>
          </w:tcPr>
          <w:p w14:paraId="5B5D8CC1" w14:textId="1B09C47D"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163</w:t>
            </w:r>
          </w:p>
        </w:tc>
        <w:tc>
          <w:tcPr>
            <w:tcW w:w="1580" w:type="dxa"/>
            <w:gridSpan w:val="2"/>
            <w:tcBorders>
              <w:top w:val="nil"/>
              <w:left w:val="nil"/>
              <w:bottom w:val="single" w:sz="4" w:space="0" w:color="auto"/>
              <w:right w:val="single" w:sz="4" w:space="0" w:color="auto"/>
            </w:tcBorders>
            <w:noWrap/>
            <w:vAlign w:val="center"/>
          </w:tcPr>
          <w:p w14:paraId="2EEDBA75" w14:textId="52F65413"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163</w:t>
            </w:r>
          </w:p>
        </w:tc>
        <w:tc>
          <w:tcPr>
            <w:tcW w:w="1271" w:type="dxa"/>
            <w:gridSpan w:val="2"/>
            <w:tcBorders>
              <w:top w:val="nil"/>
              <w:left w:val="nil"/>
              <w:bottom w:val="single" w:sz="4" w:space="0" w:color="auto"/>
              <w:right w:val="single" w:sz="4" w:space="0" w:color="auto"/>
            </w:tcBorders>
            <w:noWrap/>
            <w:vAlign w:val="center"/>
            <w:hideMark/>
          </w:tcPr>
          <w:p w14:paraId="7116D505" w14:textId="6FEE661B"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%100</w:t>
            </w:r>
          </w:p>
        </w:tc>
      </w:tr>
      <w:tr w:rsidR="00826F2B" w:rsidRPr="001046A2" w14:paraId="5451C4AA" w14:textId="77777777" w:rsidTr="007E0FB0">
        <w:trPr>
          <w:trHeight w:val="897"/>
        </w:trPr>
        <w:tc>
          <w:tcPr>
            <w:tcW w:w="2325" w:type="dxa"/>
            <w:tcBorders>
              <w:top w:val="nil"/>
              <w:left w:val="single" w:sz="4" w:space="0" w:color="auto"/>
              <w:bottom w:val="single" w:sz="4" w:space="0" w:color="auto"/>
              <w:right w:val="single" w:sz="4" w:space="0" w:color="auto"/>
            </w:tcBorders>
            <w:vAlign w:val="center"/>
            <w:hideMark/>
          </w:tcPr>
          <w:p w14:paraId="5A438B37" w14:textId="05DB757F" w:rsidR="00826F2B" w:rsidRPr="001046A2" w:rsidRDefault="00826F2B" w:rsidP="00826F2B">
            <w:pPr>
              <w:spacing w:after="0" w:line="240" w:lineRule="auto"/>
              <w:jc w:val="center"/>
              <w:rPr>
                <w:rFonts w:ascii="Calibri" w:eastAsia="Times New Roman" w:hAnsi="Calibri" w:cs="Calibri"/>
                <w:sz w:val="24"/>
                <w:szCs w:val="24"/>
                <w:lang w:eastAsia="tr-TR"/>
              </w:rPr>
            </w:pPr>
            <w:r w:rsidRPr="001046A2">
              <w:rPr>
                <w:rFonts w:ascii="Calibri" w:eastAsia="Times New Roman" w:hAnsi="Calibri" w:cs="Calibri"/>
                <w:sz w:val="24"/>
                <w:szCs w:val="24"/>
                <w:lang w:eastAsia="tr-TR"/>
              </w:rPr>
              <w:t>PG1.1.4</w:t>
            </w:r>
          </w:p>
          <w:p w14:paraId="6C409E3C" w14:textId="77777777" w:rsidR="00826F2B" w:rsidRPr="001046A2" w:rsidRDefault="00826F2B" w:rsidP="00826F2B">
            <w:pPr>
              <w:pStyle w:val="Default"/>
              <w:jc w:val="center"/>
              <w:rPr>
                <w:rFonts w:ascii="Calibri" w:hAnsi="Calibri" w:cs="Calibri"/>
                <w:color w:val="auto"/>
              </w:rPr>
            </w:pPr>
            <w:r w:rsidRPr="001046A2">
              <w:rPr>
                <w:rFonts w:ascii="Calibri" w:hAnsi="Calibri" w:cs="Calibri"/>
                <w:color w:val="auto"/>
              </w:rPr>
              <w:t>Üniversite tarafından bilimsel araştırma projelerine sağlanan destek miktarı (TL)</w:t>
            </w:r>
          </w:p>
          <w:p w14:paraId="09EE77AD" w14:textId="4DEB630B" w:rsidR="00826F2B" w:rsidRPr="001046A2" w:rsidRDefault="00826F2B" w:rsidP="00826F2B">
            <w:pPr>
              <w:spacing w:after="0" w:line="240" w:lineRule="auto"/>
              <w:jc w:val="center"/>
              <w:rPr>
                <w:rFonts w:ascii="Calibri" w:eastAsia="Times New Roman" w:hAnsi="Calibri" w:cs="Calibri"/>
                <w:kern w:val="0"/>
                <w:sz w:val="24"/>
                <w:szCs w:val="24"/>
                <w:lang w:eastAsia="tr-TR"/>
                <w14:ligatures w14:val="none"/>
              </w:rPr>
            </w:pPr>
          </w:p>
        </w:tc>
        <w:tc>
          <w:tcPr>
            <w:tcW w:w="1043" w:type="dxa"/>
            <w:gridSpan w:val="2"/>
            <w:tcBorders>
              <w:top w:val="nil"/>
              <w:left w:val="nil"/>
              <w:bottom w:val="single" w:sz="4" w:space="0" w:color="auto"/>
              <w:right w:val="single" w:sz="4" w:space="0" w:color="auto"/>
            </w:tcBorders>
            <w:noWrap/>
            <w:vAlign w:val="center"/>
            <w:hideMark/>
          </w:tcPr>
          <w:p w14:paraId="1C71CC91" w14:textId="3C97DA9D"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15</w:t>
            </w:r>
          </w:p>
        </w:tc>
        <w:tc>
          <w:tcPr>
            <w:tcW w:w="1437" w:type="dxa"/>
            <w:gridSpan w:val="2"/>
            <w:tcBorders>
              <w:top w:val="nil"/>
              <w:left w:val="nil"/>
              <w:bottom w:val="single" w:sz="4" w:space="0" w:color="auto"/>
              <w:right w:val="single" w:sz="4" w:space="0" w:color="auto"/>
            </w:tcBorders>
            <w:noWrap/>
            <w:vAlign w:val="center"/>
            <w:hideMark/>
          </w:tcPr>
          <w:p w14:paraId="54C18A4D" w14:textId="2FEBE56B"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2.000.000</w:t>
            </w:r>
          </w:p>
        </w:tc>
        <w:tc>
          <w:tcPr>
            <w:tcW w:w="1817" w:type="dxa"/>
            <w:gridSpan w:val="3"/>
            <w:tcBorders>
              <w:top w:val="nil"/>
              <w:left w:val="nil"/>
              <w:bottom w:val="single" w:sz="4" w:space="0" w:color="auto"/>
              <w:right w:val="single" w:sz="4" w:space="0" w:color="auto"/>
            </w:tcBorders>
            <w:vAlign w:val="center"/>
            <w:hideMark/>
          </w:tcPr>
          <w:p w14:paraId="1FE38B95" w14:textId="2186DF41"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2</w:t>
            </w:r>
            <w:r w:rsidR="00EB3516">
              <w:rPr>
                <w:rFonts w:ascii="Calibri" w:hAnsi="Calibri" w:cs="Calibri"/>
                <w:color w:val="000000"/>
                <w:sz w:val="24"/>
              </w:rPr>
              <w:t>.</w:t>
            </w:r>
            <w:r w:rsidRPr="00936D86">
              <w:rPr>
                <w:rFonts w:ascii="Calibri" w:hAnsi="Calibri" w:cs="Calibri"/>
                <w:color w:val="000000"/>
                <w:sz w:val="24"/>
              </w:rPr>
              <w:t>400</w:t>
            </w:r>
            <w:r w:rsidR="00EB3516">
              <w:rPr>
                <w:rFonts w:ascii="Calibri" w:hAnsi="Calibri" w:cs="Calibri"/>
                <w:color w:val="000000"/>
                <w:sz w:val="24"/>
              </w:rPr>
              <w:t>.</w:t>
            </w:r>
            <w:r w:rsidRPr="00936D86">
              <w:rPr>
                <w:rFonts w:ascii="Calibri" w:hAnsi="Calibri" w:cs="Calibri"/>
                <w:color w:val="000000"/>
                <w:sz w:val="24"/>
              </w:rPr>
              <w:t>000</w:t>
            </w:r>
          </w:p>
        </w:tc>
        <w:tc>
          <w:tcPr>
            <w:tcW w:w="1477" w:type="dxa"/>
            <w:gridSpan w:val="2"/>
            <w:tcBorders>
              <w:top w:val="nil"/>
              <w:left w:val="nil"/>
              <w:bottom w:val="single" w:sz="4" w:space="0" w:color="auto"/>
              <w:right w:val="single" w:sz="4" w:space="0" w:color="auto"/>
            </w:tcBorders>
            <w:noWrap/>
            <w:vAlign w:val="center"/>
          </w:tcPr>
          <w:p w14:paraId="776EA446" w14:textId="525C1662"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1.476.130</w:t>
            </w:r>
          </w:p>
        </w:tc>
        <w:tc>
          <w:tcPr>
            <w:tcW w:w="1580" w:type="dxa"/>
            <w:gridSpan w:val="2"/>
            <w:tcBorders>
              <w:top w:val="nil"/>
              <w:left w:val="nil"/>
              <w:bottom w:val="single" w:sz="4" w:space="0" w:color="auto"/>
              <w:right w:val="single" w:sz="4" w:space="0" w:color="auto"/>
            </w:tcBorders>
            <w:noWrap/>
            <w:vAlign w:val="center"/>
          </w:tcPr>
          <w:p w14:paraId="6AA106C4" w14:textId="74970170"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1.476.130</w:t>
            </w:r>
          </w:p>
        </w:tc>
        <w:tc>
          <w:tcPr>
            <w:tcW w:w="1271" w:type="dxa"/>
            <w:gridSpan w:val="2"/>
            <w:tcBorders>
              <w:top w:val="nil"/>
              <w:left w:val="nil"/>
              <w:bottom w:val="single" w:sz="4" w:space="0" w:color="auto"/>
              <w:right w:val="single" w:sz="4" w:space="0" w:color="auto"/>
            </w:tcBorders>
            <w:noWrap/>
            <w:vAlign w:val="center"/>
            <w:hideMark/>
          </w:tcPr>
          <w:p w14:paraId="3E8D786D" w14:textId="25DDCEED" w:rsidR="00826F2B" w:rsidRPr="00936D86" w:rsidRDefault="00826F2B" w:rsidP="00826F2B">
            <w:pPr>
              <w:spacing w:after="0" w:line="240" w:lineRule="auto"/>
              <w:jc w:val="center"/>
              <w:rPr>
                <w:rFonts w:ascii="Calibri" w:hAnsi="Calibri" w:cs="Calibri"/>
                <w:color w:val="000000"/>
                <w:sz w:val="24"/>
              </w:rPr>
            </w:pPr>
            <w:r w:rsidRPr="00936D86">
              <w:rPr>
                <w:rFonts w:ascii="Calibri" w:hAnsi="Calibri" w:cs="Calibri"/>
                <w:color w:val="000000"/>
                <w:sz w:val="24"/>
              </w:rPr>
              <w:t>%61</w:t>
            </w:r>
          </w:p>
        </w:tc>
      </w:tr>
      <w:tr w:rsidR="001046A2" w:rsidRPr="001046A2" w14:paraId="1C174723" w14:textId="77777777" w:rsidTr="007E0FB0">
        <w:trPr>
          <w:trHeight w:val="298"/>
        </w:trPr>
        <w:tc>
          <w:tcPr>
            <w:tcW w:w="10950" w:type="dxa"/>
            <w:gridSpan w:val="14"/>
            <w:tcBorders>
              <w:top w:val="single" w:sz="8" w:space="0" w:color="auto"/>
              <w:left w:val="single" w:sz="8" w:space="0" w:color="auto"/>
              <w:bottom w:val="nil"/>
              <w:right w:val="single" w:sz="8" w:space="0" w:color="000000"/>
            </w:tcBorders>
            <w:shd w:val="clear" w:color="000000" w:fill="00B0F0"/>
            <w:vAlign w:val="center"/>
            <w:hideMark/>
          </w:tcPr>
          <w:p w14:paraId="1B5B63FB" w14:textId="77777777" w:rsidR="006E3797" w:rsidRPr="001046A2" w:rsidRDefault="006E3797" w:rsidP="006E3797">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8A020E" w:rsidRPr="001046A2" w14:paraId="542DB054" w14:textId="77777777" w:rsidTr="007E0FB0">
        <w:trPr>
          <w:trHeight w:val="1137"/>
        </w:trPr>
        <w:tc>
          <w:tcPr>
            <w:tcW w:w="10950" w:type="dxa"/>
            <w:gridSpan w:val="14"/>
            <w:tcBorders>
              <w:top w:val="single" w:sz="4" w:space="0" w:color="auto"/>
              <w:left w:val="single" w:sz="4" w:space="0" w:color="auto"/>
              <w:bottom w:val="single" w:sz="4" w:space="0" w:color="auto"/>
              <w:right w:val="single" w:sz="4" w:space="0" w:color="auto"/>
            </w:tcBorders>
            <w:shd w:val="clear" w:color="000000" w:fill="00B0F0"/>
            <w:vAlign w:val="center"/>
            <w:hideMark/>
          </w:tcPr>
          <w:p w14:paraId="4194D452" w14:textId="77777777" w:rsidR="006C5D32" w:rsidRPr="001046A2" w:rsidRDefault="006C5D32" w:rsidP="006C5D32">
            <w:pPr>
              <w:pStyle w:val="Default"/>
              <w:jc w:val="both"/>
              <w:rPr>
                <w:color w:val="auto"/>
              </w:rPr>
            </w:pPr>
          </w:p>
          <w:p w14:paraId="094ACBE1" w14:textId="77777777" w:rsidR="002F74ED" w:rsidRPr="000D18B6" w:rsidRDefault="002F74ED" w:rsidP="002F74ED">
            <w:pPr>
              <w:pStyle w:val="Default"/>
              <w:numPr>
                <w:ilvl w:val="0"/>
                <w:numId w:val="1"/>
              </w:numPr>
              <w:ind w:left="351"/>
              <w:rPr>
                <w:rFonts w:asciiTheme="minorHAnsi" w:eastAsiaTheme="minorHAnsi" w:hAnsiTheme="minorHAnsi" w:cstheme="minorBidi"/>
                <w:color w:val="auto"/>
                <w:kern w:val="2"/>
                <w:sz w:val="22"/>
                <w:szCs w:val="22"/>
                <w:lang w:eastAsia="en-US"/>
                <w14:ligatures w14:val="standardContextual"/>
              </w:rPr>
            </w:pPr>
            <w:r w:rsidRPr="000D18B6">
              <w:rPr>
                <w:rFonts w:asciiTheme="minorHAnsi" w:eastAsiaTheme="minorHAnsi" w:hAnsiTheme="minorHAnsi" w:cstheme="minorBidi"/>
                <w:color w:val="auto"/>
                <w:kern w:val="2"/>
                <w:sz w:val="22"/>
                <w:szCs w:val="22"/>
                <w:lang w:eastAsia="en-US"/>
                <w14:ligatures w14:val="standardContextual"/>
              </w:rPr>
              <w:t xml:space="preserve">2026 Ocak - 2026 Haziran dönemi itibarıyla performansın yüzde 94 oranında gerçekleştiği göz önünde bulundurulduğunda 2026 yılı sonunda hedeflenen değere ulaşılacağı beklenmektedir. </w:t>
            </w:r>
          </w:p>
          <w:p w14:paraId="157C2785" w14:textId="77777777" w:rsidR="002F74ED" w:rsidRPr="000D18B6" w:rsidRDefault="002F74ED" w:rsidP="002F74ED">
            <w:pPr>
              <w:numPr>
                <w:ilvl w:val="0"/>
                <w:numId w:val="1"/>
              </w:numPr>
              <w:tabs>
                <w:tab w:val="num" w:pos="1440"/>
              </w:tabs>
              <w:spacing w:after="0" w:line="360" w:lineRule="auto"/>
              <w:ind w:left="346" w:hanging="357"/>
              <w:contextualSpacing/>
            </w:pPr>
            <w:r w:rsidRPr="000D18B6">
              <w:t>Öğrenci başına düşen araştırma alanı, etkinlik katılımı ve hedefin üzerinde gerçekleşmiştir.</w:t>
            </w:r>
          </w:p>
          <w:p w14:paraId="5704D64F" w14:textId="77777777" w:rsidR="002F74ED" w:rsidRPr="000D18B6" w:rsidRDefault="002F74ED" w:rsidP="002F74ED">
            <w:pPr>
              <w:numPr>
                <w:ilvl w:val="0"/>
                <w:numId w:val="1"/>
              </w:numPr>
              <w:tabs>
                <w:tab w:val="num" w:pos="1440"/>
              </w:tabs>
              <w:spacing w:after="0" w:line="360" w:lineRule="auto"/>
              <w:ind w:left="346" w:hanging="357"/>
              <w:contextualSpacing/>
            </w:pPr>
            <w:r w:rsidRPr="000D18B6">
              <w:t>Altyapı ve finansman desteğiyle ilgili göstergelerde başarı elde edilmiştir.</w:t>
            </w:r>
          </w:p>
          <w:p w14:paraId="330F7F38" w14:textId="77777777" w:rsidR="006E3797" w:rsidRDefault="002F74ED" w:rsidP="002F74ED">
            <w:pPr>
              <w:spacing w:after="0" w:line="360" w:lineRule="auto"/>
              <w:ind w:left="346"/>
              <w:contextualSpacing/>
              <w:jc w:val="both"/>
            </w:pPr>
            <w:r w:rsidRPr="000D18B6">
              <w:t xml:space="preserve">Bilimsel Araştırma projelerinde çalışan ve/veya bursiyer olarak desteklenen öğrenci sayısı performans göstergesine </w:t>
            </w:r>
            <w:r w:rsidRPr="00095732">
              <w:t>202</w:t>
            </w:r>
            <w:r>
              <w:t>6</w:t>
            </w:r>
            <w:r w:rsidRPr="00095732">
              <w:t xml:space="preserve"> yılı sonunda hedeflenen değere ulaşılacağı beklenmektedir. </w:t>
            </w:r>
          </w:p>
          <w:p w14:paraId="5F60971A" w14:textId="77777777" w:rsidR="007D60CB" w:rsidRDefault="007D60CB" w:rsidP="002F74ED">
            <w:pPr>
              <w:spacing w:after="0" w:line="360" w:lineRule="auto"/>
              <w:ind w:left="346"/>
              <w:contextualSpacing/>
              <w:jc w:val="both"/>
            </w:pPr>
          </w:p>
          <w:p w14:paraId="4410D0F9" w14:textId="7490502C" w:rsidR="007D60CB" w:rsidRPr="001046A2" w:rsidRDefault="007D60CB" w:rsidP="002F74ED">
            <w:pPr>
              <w:spacing w:after="0" w:line="360" w:lineRule="auto"/>
              <w:ind w:left="346"/>
              <w:contextualSpacing/>
              <w:jc w:val="both"/>
              <w:rPr>
                <w:rFonts w:ascii="Calibri" w:eastAsia="Times New Roman" w:hAnsi="Calibri" w:cs="Calibri"/>
                <w:kern w:val="0"/>
                <w:sz w:val="24"/>
                <w:szCs w:val="24"/>
                <w:lang w:eastAsia="tr-TR"/>
                <w14:ligatures w14:val="none"/>
              </w:rPr>
            </w:pPr>
          </w:p>
        </w:tc>
      </w:tr>
      <w:tr w:rsidR="001046A2" w:rsidRPr="001046A2" w14:paraId="38BB8F9D" w14:textId="77777777" w:rsidTr="007E0FB0">
        <w:trPr>
          <w:gridAfter w:val="1"/>
          <w:wAfter w:w="472" w:type="dxa"/>
          <w:trHeight w:val="577"/>
        </w:trPr>
        <w:tc>
          <w:tcPr>
            <w:tcW w:w="3758" w:type="dxa"/>
            <w:gridSpan w:val="4"/>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19D9DD27"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lastRenderedPageBreak/>
              <w:t>A1</w:t>
            </w:r>
          </w:p>
        </w:tc>
        <w:tc>
          <w:tcPr>
            <w:tcW w:w="6720" w:type="dxa"/>
            <w:gridSpan w:val="9"/>
            <w:tcBorders>
              <w:top w:val="single" w:sz="4" w:space="0" w:color="auto"/>
              <w:left w:val="nil"/>
              <w:bottom w:val="single" w:sz="4" w:space="0" w:color="auto"/>
              <w:right w:val="single" w:sz="4" w:space="0" w:color="auto"/>
            </w:tcBorders>
            <w:noWrap/>
            <w:vAlign w:val="center"/>
            <w:hideMark/>
          </w:tcPr>
          <w:p w14:paraId="5605D4A5" w14:textId="15A71E81"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Sosyal Bilimler Alanında Bir Araştırma Üniversitesi Yetkinliği Kazanmak</w:t>
            </w:r>
          </w:p>
        </w:tc>
      </w:tr>
      <w:tr w:rsidR="001046A2" w:rsidRPr="001046A2" w14:paraId="3610FDC2" w14:textId="77777777" w:rsidTr="007E0FB0">
        <w:trPr>
          <w:gridAfter w:val="1"/>
          <w:wAfter w:w="472" w:type="dxa"/>
          <w:trHeight w:val="1155"/>
        </w:trPr>
        <w:tc>
          <w:tcPr>
            <w:tcW w:w="2667" w:type="dxa"/>
            <w:gridSpan w:val="2"/>
            <w:tcBorders>
              <w:top w:val="nil"/>
              <w:left w:val="single" w:sz="4" w:space="0" w:color="auto"/>
              <w:bottom w:val="single" w:sz="4" w:space="0" w:color="auto"/>
              <w:right w:val="nil"/>
            </w:tcBorders>
            <w:shd w:val="clear" w:color="000000" w:fill="00B0F0"/>
            <w:noWrap/>
            <w:vAlign w:val="center"/>
            <w:hideMark/>
          </w:tcPr>
          <w:p w14:paraId="0E81536E" w14:textId="7E33179A" w:rsidR="003A2781" w:rsidRPr="001046A2" w:rsidRDefault="00E60EE7"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 xml:space="preserve">                  </w:t>
            </w:r>
            <w:r w:rsidR="003A2781" w:rsidRPr="001046A2">
              <w:rPr>
                <w:rFonts w:ascii="Calibri" w:eastAsia="Times New Roman" w:hAnsi="Calibri" w:cs="Calibri"/>
                <w:kern w:val="0"/>
                <w:sz w:val="24"/>
                <w:szCs w:val="24"/>
                <w:lang w:eastAsia="tr-TR"/>
                <w14:ligatures w14:val="none"/>
              </w:rPr>
              <w:t>H1.2</w:t>
            </w:r>
          </w:p>
        </w:tc>
        <w:tc>
          <w:tcPr>
            <w:tcW w:w="1091" w:type="dxa"/>
            <w:gridSpan w:val="2"/>
            <w:tcBorders>
              <w:top w:val="nil"/>
              <w:left w:val="nil"/>
              <w:bottom w:val="single" w:sz="4" w:space="0" w:color="auto"/>
              <w:right w:val="single" w:sz="4" w:space="0" w:color="auto"/>
            </w:tcBorders>
            <w:shd w:val="clear" w:color="000000" w:fill="00B0F0"/>
            <w:noWrap/>
            <w:vAlign w:val="center"/>
            <w:hideMark/>
          </w:tcPr>
          <w:p w14:paraId="126A4AD3" w14:textId="79521C65"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6720" w:type="dxa"/>
            <w:gridSpan w:val="9"/>
            <w:tcBorders>
              <w:top w:val="single" w:sz="4" w:space="0" w:color="auto"/>
              <w:left w:val="nil"/>
              <w:bottom w:val="single" w:sz="4" w:space="0" w:color="auto"/>
              <w:right w:val="single" w:sz="4" w:space="0" w:color="000000"/>
            </w:tcBorders>
            <w:vAlign w:val="center"/>
            <w:hideMark/>
          </w:tcPr>
          <w:p w14:paraId="12C54C68" w14:textId="45E5B070" w:rsidR="003A2781" w:rsidRPr="001046A2" w:rsidRDefault="006C2D7C"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sz w:val="24"/>
                <w:szCs w:val="24"/>
                <w:lang w:eastAsia="tr-TR"/>
              </w:rPr>
              <w:t>Öğretim kadrosu ve araştırmacılar arasındaki iş birliğini artırarak bilimsel araştırmalar yapmak, araştırmaları teşvik etmek ve araştırma yetkinliğini artırmak</w:t>
            </w:r>
          </w:p>
        </w:tc>
      </w:tr>
      <w:tr w:rsidR="001046A2" w:rsidRPr="001046A2" w14:paraId="5B7DB831" w14:textId="77777777" w:rsidTr="007E0FB0">
        <w:trPr>
          <w:gridAfter w:val="1"/>
          <w:wAfter w:w="472" w:type="dxa"/>
          <w:trHeight w:val="765"/>
        </w:trPr>
        <w:tc>
          <w:tcPr>
            <w:tcW w:w="3758" w:type="dxa"/>
            <w:gridSpan w:val="4"/>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44E3DC5C"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720" w:type="dxa"/>
            <w:gridSpan w:val="9"/>
            <w:tcBorders>
              <w:top w:val="single" w:sz="4" w:space="0" w:color="auto"/>
              <w:left w:val="nil"/>
              <w:bottom w:val="single" w:sz="4" w:space="0" w:color="auto"/>
              <w:right w:val="single" w:sz="4" w:space="0" w:color="000000"/>
            </w:tcBorders>
            <w:vAlign w:val="center"/>
            <w:hideMark/>
          </w:tcPr>
          <w:p w14:paraId="748989F0"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ARAŞTIRMA, GELİŞTİRME VE YENİLİK PROGRAMI /YÜKSEKÖĞRETİMDE BİLİMSEL ARAŞTIRMA VE GELİŞTİRME</w:t>
            </w:r>
          </w:p>
        </w:tc>
      </w:tr>
      <w:tr w:rsidR="001046A2" w:rsidRPr="001046A2" w14:paraId="06D0E818" w14:textId="77777777" w:rsidTr="007E0FB0">
        <w:trPr>
          <w:gridAfter w:val="1"/>
          <w:wAfter w:w="472" w:type="dxa"/>
          <w:trHeight w:val="707"/>
        </w:trPr>
        <w:tc>
          <w:tcPr>
            <w:tcW w:w="3758" w:type="dxa"/>
            <w:gridSpan w:val="4"/>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01102152"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720" w:type="dxa"/>
            <w:gridSpan w:val="9"/>
            <w:tcBorders>
              <w:top w:val="single" w:sz="4" w:space="0" w:color="auto"/>
              <w:left w:val="nil"/>
              <w:bottom w:val="single" w:sz="4" w:space="0" w:color="auto"/>
              <w:right w:val="single" w:sz="4" w:space="0" w:color="000000"/>
            </w:tcBorders>
            <w:vAlign w:val="center"/>
            <w:hideMark/>
          </w:tcPr>
          <w:p w14:paraId="62DB0162" w14:textId="6C1999FB"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Times New Roman" w:eastAsia="Times New Roman" w:hAnsi="Times New Roman" w:cs="Times New Roman"/>
                <w:sz w:val="24"/>
                <w:szCs w:val="24"/>
                <w:lang w:eastAsia="tr-TR"/>
              </w:rPr>
              <w:t>Yükseköğretim kurumlarında inovasyon amaçlı bilimsel çalışmaların arttırılması Ülkemizin bilgi birikiminin arttırılmasına ve teknolojik gelişimine katkıda bulunmak üzere yükseköğretim kurumlarında araştırma altyapılarının kurulması ve kapasitelerinin güçlendirilmesi</w:t>
            </w:r>
          </w:p>
        </w:tc>
      </w:tr>
      <w:tr w:rsidR="001046A2" w:rsidRPr="001046A2" w14:paraId="1811318B" w14:textId="77777777" w:rsidTr="007E0FB0">
        <w:trPr>
          <w:gridAfter w:val="1"/>
          <w:wAfter w:w="472" w:type="dxa"/>
          <w:trHeight w:val="577"/>
        </w:trPr>
        <w:tc>
          <w:tcPr>
            <w:tcW w:w="3758" w:type="dxa"/>
            <w:gridSpan w:val="4"/>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17649758" w14:textId="5E185795"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H1.2 Performansı</w:t>
            </w:r>
          </w:p>
        </w:tc>
        <w:tc>
          <w:tcPr>
            <w:tcW w:w="6720" w:type="dxa"/>
            <w:gridSpan w:val="9"/>
            <w:tcBorders>
              <w:top w:val="single" w:sz="4" w:space="0" w:color="auto"/>
              <w:left w:val="nil"/>
              <w:bottom w:val="single" w:sz="4" w:space="0" w:color="auto"/>
              <w:right w:val="single" w:sz="4" w:space="0" w:color="000000"/>
            </w:tcBorders>
            <w:vAlign w:val="center"/>
            <w:hideMark/>
          </w:tcPr>
          <w:p w14:paraId="090ECE68" w14:textId="559D131D" w:rsidR="008F3C80" w:rsidRPr="001046A2" w:rsidRDefault="005C6A1B" w:rsidP="008F3C80">
            <w:pPr>
              <w:spacing w:after="0" w:line="240" w:lineRule="auto"/>
              <w:jc w:val="center"/>
              <w:rPr>
                <w:rFonts w:ascii="Calibri" w:eastAsia="Times New Roman" w:hAnsi="Calibri" w:cs="Calibri"/>
                <w:kern w:val="0"/>
                <w:sz w:val="24"/>
                <w:szCs w:val="24"/>
                <w:highlight w:val="yellow"/>
                <w:lang w:eastAsia="tr-TR"/>
                <w14:ligatures w14:val="none"/>
              </w:rPr>
            </w:pPr>
            <w:r>
              <w:rPr>
                <w:rFonts w:ascii="Calibri" w:eastAsia="Times New Roman" w:hAnsi="Calibri" w:cs="Calibri"/>
                <w:kern w:val="0"/>
                <w:sz w:val="24"/>
                <w:szCs w:val="24"/>
                <w:lang w:eastAsia="tr-TR"/>
                <w14:ligatures w14:val="none"/>
              </w:rPr>
              <w:t>40</w:t>
            </w:r>
            <w:r w:rsidR="00DF3423" w:rsidRPr="007E0FB0">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7</w:t>
            </w:r>
            <w:r w:rsidR="00DF3423" w:rsidRPr="007E0FB0">
              <w:rPr>
                <w:rFonts w:ascii="Calibri" w:eastAsia="Times New Roman" w:hAnsi="Calibri" w:cs="Calibri"/>
                <w:kern w:val="0"/>
                <w:sz w:val="24"/>
                <w:szCs w:val="24"/>
                <w:lang w:eastAsia="tr-TR"/>
                <w14:ligatures w14:val="none"/>
              </w:rPr>
              <w:t>5</w:t>
            </w:r>
          </w:p>
        </w:tc>
      </w:tr>
      <w:tr w:rsidR="001046A2" w:rsidRPr="001046A2" w14:paraId="2F10D95E" w14:textId="77777777" w:rsidTr="007E0FB0">
        <w:trPr>
          <w:gridAfter w:val="1"/>
          <w:wAfter w:w="472" w:type="dxa"/>
          <w:trHeight w:val="577"/>
        </w:trPr>
        <w:tc>
          <w:tcPr>
            <w:tcW w:w="3758" w:type="dxa"/>
            <w:gridSpan w:val="4"/>
            <w:tcBorders>
              <w:top w:val="single" w:sz="4" w:space="0" w:color="auto"/>
              <w:left w:val="single" w:sz="4" w:space="0" w:color="auto"/>
              <w:bottom w:val="single" w:sz="4" w:space="0" w:color="auto"/>
              <w:right w:val="single" w:sz="4" w:space="0" w:color="000000"/>
            </w:tcBorders>
            <w:shd w:val="clear" w:color="000000" w:fill="00B0F0"/>
            <w:noWrap/>
            <w:vAlign w:val="center"/>
            <w:hideMark/>
          </w:tcPr>
          <w:p w14:paraId="66A65917" w14:textId="66E4E9EF"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720" w:type="dxa"/>
            <w:gridSpan w:val="9"/>
            <w:tcBorders>
              <w:top w:val="single" w:sz="4" w:space="0" w:color="auto"/>
              <w:left w:val="nil"/>
              <w:bottom w:val="single" w:sz="4" w:space="0" w:color="auto"/>
              <w:right w:val="single" w:sz="4" w:space="0" w:color="000000"/>
            </w:tcBorders>
            <w:noWrap/>
            <w:vAlign w:val="center"/>
            <w:hideMark/>
          </w:tcPr>
          <w:p w14:paraId="16B4BF05"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38649F4E" w14:textId="77777777" w:rsidTr="007E0FB0">
        <w:trPr>
          <w:gridAfter w:val="1"/>
          <w:wAfter w:w="472" w:type="dxa"/>
          <w:trHeight w:val="1155"/>
        </w:trPr>
        <w:tc>
          <w:tcPr>
            <w:tcW w:w="2667" w:type="dxa"/>
            <w:gridSpan w:val="2"/>
            <w:tcBorders>
              <w:top w:val="nil"/>
              <w:left w:val="single" w:sz="4" w:space="0" w:color="auto"/>
              <w:bottom w:val="single" w:sz="4" w:space="0" w:color="auto"/>
              <w:right w:val="single" w:sz="4" w:space="0" w:color="auto"/>
            </w:tcBorders>
            <w:shd w:val="clear" w:color="000000" w:fill="00B0F0"/>
            <w:vAlign w:val="center"/>
            <w:hideMark/>
          </w:tcPr>
          <w:p w14:paraId="346FA79E" w14:textId="76EF6ADC"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091" w:type="dxa"/>
            <w:gridSpan w:val="2"/>
            <w:tcBorders>
              <w:top w:val="nil"/>
              <w:left w:val="nil"/>
              <w:bottom w:val="single" w:sz="4" w:space="0" w:color="auto"/>
              <w:right w:val="single" w:sz="4" w:space="0" w:color="auto"/>
            </w:tcBorders>
            <w:shd w:val="clear" w:color="000000" w:fill="00B0F0"/>
            <w:vAlign w:val="center"/>
            <w:hideMark/>
          </w:tcPr>
          <w:p w14:paraId="3A7E2247" w14:textId="59E36F7C"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37" w:type="dxa"/>
            <w:gridSpan w:val="2"/>
            <w:tcBorders>
              <w:top w:val="nil"/>
              <w:left w:val="nil"/>
              <w:bottom w:val="single" w:sz="4" w:space="0" w:color="auto"/>
              <w:right w:val="single" w:sz="4" w:space="0" w:color="auto"/>
            </w:tcBorders>
            <w:shd w:val="clear" w:color="000000" w:fill="00B0F0"/>
            <w:vAlign w:val="center"/>
            <w:hideMark/>
          </w:tcPr>
          <w:p w14:paraId="13F5DB62" w14:textId="0538C1BD"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477" w:type="dxa"/>
            <w:tcBorders>
              <w:top w:val="nil"/>
              <w:left w:val="nil"/>
              <w:bottom w:val="single" w:sz="4" w:space="0" w:color="auto"/>
              <w:right w:val="single" w:sz="4" w:space="0" w:color="auto"/>
            </w:tcBorders>
            <w:shd w:val="clear" w:color="000000" w:fill="00B0F0"/>
            <w:vAlign w:val="center"/>
            <w:hideMark/>
          </w:tcPr>
          <w:p w14:paraId="59EDED0E"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gridSpan w:val="2"/>
            <w:tcBorders>
              <w:top w:val="nil"/>
              <w:left w:val="nil"/>
              <w:bottom w:val="single" w:sz="4" w:space="0" w:color="auto"/>
              <w:right w:val="single" w:sz="4" w:space="0" w:color="auto"/>
            </w:tcBorders>
            <w:shd w:val="clear" w:color="000000" w:fill="00B0F0"/>
            <w:vAlign w:val="center"/>
            <w:hideMark/>
          </w:tcPr>
          <w:p w14:paraId="17AC239B"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gridSpan w:val="2"/>
            <w:tcBorders>
              <w:top w:val="nil"/>
              <w:left w:val="nil"/>
              <w:bottom w:val="single" w:sz="4" w:space="0" w:color="auto"/>
              <w:right w:val="single" w:sz="4" w:space="0" w:color="auto"/>
            </w:tcBorders>
            <w:shd w:val="clear" w:color="000000" w:fill="00B0F0"/>
            <w:vAlign w:val="center"/>
            <w:hideMark/>
          </w:tcPr>
          <w:p w14:paraId="41DEABE7" w14:textId="0FBA9188"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02" w:type="dxa"/>
            <w:gridSpan w:val="2"/>
            <w:tcBorders>
              <w:top w:val="nil"/>
              <w:left w:val="nil"/>
              <w:bottom w:val="single" w:sz="4" w:space="0" w:color="auto"/>
              <w:right w:val="single" w:sz="4" w:space="0" w:color="auto"/>
            </w:tcBorders>
            <w:shd w:val="clear" w:color="000000" w:fill="00B0F0"/>
            <w:vAlign w:val="center"/>
            <w:hideMark/>
          </w:tcPr>
          <w:p w14:paraId="488F8633"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16759869" w14:textId="451C1B22"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874630" w:rsidRPr="001046A2" w14:paraId="380C1DC1" w14:textId="77777777" w:rsidTr="007E0FB0">
        <w:trPr>
          <w:gridAfter w:val="1"/>
          <w:wAfter w:w="472" w:type="dxa"/>
          <w:trHeight w:val="1242"/>
        </w:trPr>
        <w:tc>
          <w:tcPr>
            <w:tcW w:w="2667" w:type="dxa"/>
            <w:gridSpan w:val="2"/>
            <w:tcBorders>
              <w:top w:val="nil"/>
              <w:left w:val="single" w:sz="4" w:space="0" w:color="auto"/>
              <w:bottom w:val="single" w:sz="4" w:space="0" w:color="auto"/>
              <w:right w:val="single" w:sz="4" w:space="0" w:color="auto"/>
            </w:tcBorders>
            <w:vAlign w:val="center"/>
            <w:hideMark/>
          </w:tcPr>
          <w:p w14:paraId="07403ECB" w14:textId="38119167"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PG1.2.1 Araştırmacıların, paydaşlar işbirliği ile yürüttüğü projelerin sayısı</w:t>
            </w:r>
          </w:p>
        </w:tc>
        <w:tc>
          <w:tcPr>
            <w:tcW w:w="1091" w:type="dxa"/>
            <w:gridSpan w:val="2"/>
            <w:tcBorders>
              <w:top w:val="nil"/>
              <w:left w:val="nil"/>
              <w:bottom w:val="single" w:sz="4" w:space="0" w:color="auto"/>
              <w:right w:val="single" w:sz="4" w:space="0" w:color="auto"/>
            </w:tcBorders>
            <w:noWrap/>
            <w:vAlign w:val="center"/>
            <w:hideMark/>
          </w:tcPr>
          <w:p w14:paraId="46B5A1DA" w14:textId="77777777"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25</w:t>
            </w:r>
          </w:p>
        </w:tc>
        <w:tc>
          <w:tcPr>
            <w:tcW w:w="1137" w:type="dxa"/>
            <w:gridSpan w:val="2"/>
            <w:tcBorders>
              <w:top w:val="nil"/>
              <w:left w:val="nil"/>
              <w:bottom w:val="single" w:sz="4" w:space="0" w:color="auto"/>
              <w:right w:val="single" w:sz="4" w:space="0" w:color="auto"/>
            </w:tcBorders>
            <w:noWrap/>
            <w:vAlign w:val="center"/>
            <w:hideMark/>
          </w:tcPr>
          <w:p w14:paraId="410EF333" w14:textId="72F83884"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14</w:t>
            </w:r>
          </w:p>
        </w:tc>
        <w:tc>
          <w:tcPr>
            <w:tcW w:w="1477" w:type="dxa"/>
            <w:tcBorders>
              <w:top w:val="nil"/>
              <w:left w:val="nil"/>
              <w:bottom w:val="single" w:sz="4" w:space="0" w:color="auto"/>
              <w:right w:val="single" w:sz="4" w:space="0" w:color="auto"/>
            </w:tcBorders>
            <w:vAlign w:val="center"/>
            <w:hideMark/>
          </w:tcPr>
          <w:p w14:paraId="7594BE8C" w14:textId="29362741"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1</w:t>
            </w:r>
            <w:r>
              <w:rPr>
                <w:rFonts w:ascii="Calibri" w:eastAsia="Garamond" w:hAnsi="Calibri" w:cs="Calibri"/>
                <w:sz w:val="24"/>
                <w:szCs w:val="32"/>
              </w:rPr>
              <w:t>8</w:t>
            </w:r>
          </w:p>
        </w:tc>
        <w:tc>
          <w:tcPr>
            <w:tcW w:w="1477" w:type="dxa"/>
            <w:gridSpan w:val="2"/>
            <w:tcBorders>
              <w:top w:val="nil"/>
              <w:left w:val="nil"/>
              <w:bottom w:val="single" w:sz="4" w:space="0" w:color="auto"/>
              <w:right w:val="single" w:sz="4" w:space="0" w:color="auto"/>
            </w:tcBorders>
            <w:noWrap/>
            <w:vAlign w:val="center"/>
          </w:tcPr>
          <w:p w14:paraId="665EE496" w14:textId="243CC555"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19</w:t>
            </w:r>
          </w:p>
        </w:tc>
        <w:tc>
          <w:tcPr>
            <w:tcW w:w="1427" w:type="dxa"/>
            <w:gridSpan w:val="2"/>
            <w:tcBorders>
              <w:top w:val="nil"/>
              <w:left w:val="nil"/>
              <w:bottom w:val="single" w:sz="4" w:space="0" w:color="auto"/>
              <w:right w:val="single" w:sz="4" w:space="0" w:color="auto"/>
            </w:tcBorders>
            <w:noWrap/>
            <w:vAlign w:val="center"/>
          </w:tcPr>
          <w:p w14:paraId="617445B4" w14:textId="31E6C5D7"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19</w:t>
            </w:r>
          </w:p>
        </w:tc>
        <w:tc>
          <w:tcPr>
            <w:tcW w:w="1202" w:type="dxa"/>
            <w:gridSpan w:val="2"/>
            <w:tcBorders>
              <w:top w:val="nil"/>
              <w:left w:val="nil"/>
              <w:bottom w:val="single" w:sz="4" w:space="0" w:color="auto"/>
              <w:right w:val="single" w:sz="4" w:space="0" w:color="auto"/>
            </w:tcBorders>
            <w:noWrap/>
            <w:vAlign w:val="center"/>
            <w:hideMark/>
          </w:tcPr>
          <w:p w14:paraId="44A2E3DB" w14:textId="4293A5D3"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874630" w:rsidRPr="001046A2" w14:paraId="53A8CF1B" w14:textId="77777777" w:rsidTr="007E0FB0">
        <w:trPr>
          <w:gridAfter w:val="1"/>
          <w:wAfter w:w="472" w:type="dxa"/>
          <w:trHeight w:val="1155"/>
        </w:trPr>
        <w:tc>
          <w:tcPr>
            <w:tcW w:w="2667" w:type="dxa"/>
            <w:gridSpan w:val="2"/>
            <w:tcBorders>
              <w:top w:val="nil"/>
              <w:left w:val="single" w:sz="4" w:space="0" w:color="auto"/>
              <w:bottom w:val="single" w:sz="4" w:space="0" w:color="auto"/>
              <w:right w:val="single" w:sz="4" w:space="0" w:color="auto"/>
            </w:tcBorders>
            <w:vAlign w:val="center"/>
            <w:hideMark/>
          </w:tcPr>
          <w:p w14:paraId="43DE3CBF" w14:textId="07F3609E"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PG1.2.2 Ar-ge'ye harcanan bütçenin toplam bütçeye oranı</w:t>
            </w:r>
          </w:p>
        </w:tc>
        <w:tc>
          <w:tcPr>
            <w:tcW w:w="1091" w:type="dxa"/>
            <w:gridSpan w:val="2"/>
            <w:tcBorders>
              <w:top w:val="nil"/>
              <w:left w:val="nil"/>
              <w:bottom w:val="single" w:sz="4" w:space="0" w:color="auto"/>
              <w:right w:val="single" w:sz="4" w:space="0" w:color="auto"/>
            </w:tcBorders>
            <w:noWrap/>
            <w:vAlign w:val="center"/>
            <w:hideMark/>
          </w:tcPr>
          <w:p w14:paraId="3FCD37BD" w14:textId="77777777"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25</w:t>
            </w:r>
          </w:p>
        </w:tc>
        <w:tc>
          <w:tcPr>
            <w:tcW w:w="1137" w:type="dxa"/>
            <w:gridSpan w:val="2"/>
            <w:tcBorders>
              <w:top w:val="nil"/>
              <w:left w:val="nil"/>
              <w:bottom w:val="single" w:sz="4" w:space="0" w:color="auto"/>
              <w:right w:val="single" w:sz="4" w:space="0" w:color="auto"/>
            </w:tcBorders>
            <w:noWrap/>
            <w:vAlign w:val="center"/>
            <w:hideMark/>
          </w:tcPr>
          <w:p w14:paraId="3EE02B05" w14:textId="43EAFAEB"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0,055</w:t>
            </w:r>
          </w:p>
        </w:tc>
        <w:tc>
          <w:tcPr>
            <w:tcW w:w="1477" w:type="dxa"/>
            <w:tcBorders>
              <w:top w:val="nil"/>
              <w:left w:val="nil"/>
              <w:bottom w:val="single" w:sz="4" w:space="0" w:color="auto"/>
              <w:right w:val="single" w:sz="4" w:space="0" w:color="auto"/>
            </w:tcBorders>
            <w:vAlign w:val="center"/>
            <w:hideMark/>
          </w:tcPr>
          <w:p w14:paraId="38DF4518" w14:textId="3C56D961"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0,0</w:t>
            </w:r>
            <w:r>
              <w:rPr>
                <w:rFonts w:ascii="Calibri" w:eastAsia="Times New Roman" w:hAnsi="Calibri" w:cs="Calibri"/>
                <w:sz w:val="24"/>
                <w:szCs w:val="32"/>
                <w:lang w:eastAsia="tr-TR"/>
              </w:rPr>
              <w:t>8</w:t>
            </w:r>
          </w:p>
        </w:tc>
        <w:tc>
          <w:tcPr>
            <w:tcW w:w="1477" w:type="dxa"/>
            <w:gridSpan w:val="2"/>
            <w:tcBorders>
              <w:top w:val="nil"/>
              <w:left w:val="nil"/>
              <w:bottom w:val="single" w:sz="4" w:space="0" w:color="auto"/>
              <w:right w:val="single" w:sz="4" w:space="0" w:color="auto"/>
            </w:tcBorders>
            <w:noWrap/>
            <w:vAlign w:val="center"/>
          </w:tcPr>
          <w:p w14:paraId="686A813C" w14:textId="078653DA"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0,</w:t>
            </w:r>
            <w:r>
              <w:rPr>
                <w:rFonts w:ascii="Calibri" w:eastAsia="Times New Roman" w:hAnsi="Calibri" w:cs="Calibri"/>
                <w:kern w:val="0"/>
                <w:sz w:val="24"/>
                <w:szCs w:val="24"/>
                <w:lang w:eastAsia="tr-TR"/>
                <w14:ligatures w14:val="none"/>
              </w:rPr>
              <w:t>0014</w:t>
            </w:r>
          </w:p>
        </w:tc>
        <w:tc>
          <w:tcPr>
            <w:tcW w:w="1427" w:type="dxa"/>
            <w:gridSpan w:val="2"/>
            <w:tcBorders>
              <w:top w:val="nil"/>
              <w:left w:val="nil"/>
              <w:bottom w:val="single" w:sz="4" w:space="0" w:color="auto"/>
              <w:right w:val="single" w:sz="4" w:space="0" w:color="auto"/>
            </w:tcBorders>
            <w:noWrap/>
            <w:vAlign w:val="center"/>
          </w:tcPr>
          <w:p w14:paraId="58ECBAA1" w14:textId="301D391A"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0,</w:t>
            </w:r>
            <w:r>
              <w:rPr>
                <w:rFonts w:ascii="Calibri" w:eastAsia="Times New Roman" w:hAnsi="Calibri" w:cs="Calibri"/>
                <w:kern w:val="0"/>
                <w:sz w:val="24"/>
                <w:szCs w:val="24"/>
                <w:lang w:eastAsia="tr-TR"/>
                <w14:ligatures w14:val="none"/>
              </w:rPr>
              <w:t>0014</w:t>
            </w:r>
          </w:p>
        </w:tc>
        <w:tc>
          <w:tcPr>
            <w:tcW w:w="1202" w:type="dxa"/>
            <w:gridSpan w:val="2"/>
            <w:tcBorders>
              <w:top w:val="nil"/>
              <w:left w:val="nil"/>
              <w:bottom w:val="single" w:sz="4" w:space="0" w:color="auto"/>
              <w:right w:val="single" w:sz="4" w:space="0" w:color="auto"/>
            </w:tcBorders>
            <w:noWrap/>
            <w:vAlign w:val="center"/>
            <w:hideMark/>
          </w:tcPr>
          <w:p w14:paraId="0CC0988B" w14:textId="1FE809AC"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w:t>
            </w:r>
            <w:r>
              <w:rPr>
                <w:rFonts w:ascii="Calibri" w:eastAsia="Times New Roman" w:hAnsi="Calibri" w:cs="Calibri"/>
                <w:kern w:val="0"/>
                <w:sz w:val="24"/>
                <w:szCs w:val="24"/>
                <w:lang w:eastAsia="tr-TR"/>
                <w14:ligatures w14:val="none"/>
              </w:rPr>
              <w:t>8</w:t>
            </w:r>
          </w:p>
        </w:tc>
      </w:tr>
      <w:tr w:rsidR="00874630" w:rsidRPr="001046A2" w14:paraId="0B03EB30" w14:textId="77777777" w:rsidTr="00A83182">
        <w:trPr>
          <w:gridAfter w:val="1"/>
          <w:wAfter w:w="472" w:type="dxa"/>
          <w:trHeight w:val="1770"/>
        </w:trPr>
        <w:tc>
          <w:tcPr>
            <w:tcW w:w="2667" w:type="dxa"/>
            <w:gridSpan w:val="2"/>
            <w:tcBorders>
              <w:top w:val="nil"/>
              <w:left w:val="single" w:sz="4" w:space="0" w:color="auto"/>
              <w:bottom w:val="single" w:sz="4" w:space="0" w:color="auto"/>
              <w:right w:val="single" w:sz="4" w:space="0" w:color="auto"/>
            </w:tcBorders>
            <w:vAlign w:val="center"/>
            <w:hideMark/>
          </w:tcPr>
          <w:p w14:paraId="0E1E2B02" w14:textId="5C4BDA03"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 xml:space="preserve">PG1.2.3 Bilimsel Araştırma </w:t>
            </w:r>
            <w:proofErr w:type="gramStart"/>
            <w:r w:rsidRPr="007E0FB0">
              <w:rPr>
                <w:rFonts w:ascii="Calibri" w:eastAsia="Times New Roman" w:hAnsi="Calibri" w:cs="Calibri"/>
                <w:sz w:val="24"/>
                <w:szCs w:val="32"/>
                <w:lang w:eastAsia="tr-TR"/>
              </w:rPr>
              <w:t>Projeleri  kapsamında</w:t>
            </w:r>
            <w:proofErr w:type="gramEnd"/>
            <w:r w:rsidRPr="007E0FB0">
              <w:rPr>
                <w:rFonts w:ascii="Calibri" w:eastAsia="Times New Roman" w:hAnsi="Calibri" w:cs="Calibri"/>
                <w:sz w:val="24"/>
                <w:szCs w:val="32"/>
                <w:lang w:eastAsia="tr-TR"/>
              </w:rPr>
              <w:t xml:space="preserve"> desteklenen araştırma projeleri sayısı</w:t>
            </w:r>
          </w:p>
        </w:tc>
        <w:tc>
          <w:tcPr>
            <w:tcW w:w="1091" w:type="dxa"/>
            <w:gridSpan w:val="2"/>
            <w:tcBorders>
              <w:top w:val="nil"/>
              <w:left w:val="nil"/>
              <w:bottom w:val="single" w:sz="4" w:space="0" w:color="auto"/>
              <w:right w:val="single" w:sz="4" w:space="0" w:color="auto"/>
            </w:tcBorders>
            <w:noWrap/>
            <w:vAlign w:val="center"/>
            <w:hideMark/>
          </w:tcPr>
          <w:p w14:paraId="3664AA4B" w14:textId="77777777"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25</w:t>
            </w:r>
          </w:p>
        </w:tc>
        <w:tc>
          <w:tcPr>
            <w:tcW w:w="1137" w:type="dxa"/>
            <w:gridSpan w:val="2"/>
            <w:tcBorders>
              <w:top w:val="nil"/>
              <w:left w:val="nil"/>
              <w:bottom w:val="single" w:sz="4" w:space="0" w:color="auto"/>
              <w:right w:val="single" w:sz="4" w:space="0" w:color="auto"/>
            </w:tcBorders>
            <w:noWrap/>
            <w:vAlign w:val="center"/>
            <w:hideMark/>
          </w:tcPr>
          <w:p w14:paraId="4EE5CC6C" w14:textId="7267154B"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18</w:t>
            </w:r>
          </w:p>
        </w:tc>
        <w:tc>
          <w:tcPr>
            <w:tcW w:w="1477" w:type="dxa"/>
            <w:tcBorders>
              <w:top w:val="nil"/>
              <w:left w:val="nil"/>
              <w:bottom w:val="single" w:sz="4" w:space="0" w:color="auto"/>
              <w:right w:val="single" w:sz="4" w:space="0" w:color="auto"/>
            </w:tcBorders>
            <w:vAlign w:val="center"/>
            <w:hideMark/>
          </w:tcPr>
          <w:p w14:paraId="60E02885" w14:textId="676B27D8"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2</w:t>
            </w:r>
            <w:r>
              <w:rPr>
                <w:rFonts w:ascii="Calibri" w:eastAsia="Times New Roman" w:hAnsi="Calibri" w:cs="Calibri"/>
                <w:sz w:val="24"/>
                <w:szCs w:val="32"/>
                <w:lang w:eastAsia="tr-TR"/>
              </w:rPr>
              <w:t>2</w:t>
            </w:r>
          </w:p>
        </w:tc>
        <w:tc>
          <w:tcPr>
            <w:tcW w:w="1477" w:type="dxa"/>
            <w:gridSpan w:val="2"/>
            <w:tcBorders>
              <w:top w:val="nil"/>
              <w:left w:val="nil"/>
              <w:bottom w:val="single" w:sz="4" w:space="0" w:color="auto"/>
              <w:right w:val="single" w:sz="4" w:space="0" w:color="auto"/>
            </w:tcBorders>
            <w:noWrap/>
            <w:vAlign w:val="center"/>
          </w:tcPr>
          <w:p w14:paraId="127F55A1" w14:textId="26E0418A"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10</w:t>
            </w:r>
          </w:p>
        </w:tc>
        <w:tc>
          <w:tcPr>
            <w:tcW w:w="1427" w:type="dxa"/>
            <w:gridSpan w:val="2"/>
            <w:tcBorders>
              <w:top w:val="nil"/>
              <w:left w:val="nil"/>
              <w:bottom w:val="single" w:sz="4" w:space="0" w:color="auto"/>
              <w:right w:val="single" w:sz="4" w:space="0" w:color="auto"/>
            </w:tcBorders>
            <w:noWrap/>
            <w:vAlign w:val="center"/>
          </w:tcPr>
          <w:p w14:paraId="3A04B6C3" w14:textId="4A85C91C"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10</w:t>
            </w:r>
          </w:p>
        </w:tc>
        <w:tc>
          <w:tcPr>
            <w:tcW w:w="1202" w:type="dxa"/>
            <w:gridSpan w:val="2"/>
            <w:tcBorders>
              <w:top w:val="nil"/>
              <w:left w:val="nil"/>
              <w:bottom w:val="single" w:sz="4" w:space="0" w:color="auto"/>
              <w:right w:val="single" w:sz="4" w:space="0" w:color="auto"/>
            </w:tcBorders>
            <w:noWrap/>
            <w:vAlign w:val="center"/>
            <w:hideMark/>
          </w:tcPr>
          <w:p w14:paraId="61E4364C" w14:textId="457F00CB"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4</w:t>
            </w:r>
            <w:r w:rsidRPr="007E0FB0">
              <w:rPr>
                <w:rFonts w:ascii="Calibri" w:eastAsia="Times New Roman" w:hAnsi="Calibri" w:cs="Calibri"/>
                <w:kern w:val="0"/>
                <w:sz w:val="24"/>
                <w:szCs w:val="24"/>
                <w:lang w:eastAsia="tr-TR"/>
                <w14:ligatures w14:val="none"/>
              </w:rPr>
              <w:t>5</w:t>
            </w:r>
          </w:p>
        </w:tc>
      </w:tr>
      <w:tr w:rsidR="00874630" w:rsidRPr="001046A2" w14:paraId="50D05171" w14:textId="77777777" w:rsidTr="007E0FB0">
        <w:trPr>
          <w:gridAfter w:val="1"/>
          <w:wAfter w:w="472" w:type="dxa"/>
          <w:trHeight w:val="1748"/>
        </w:trPr>
        <w:tc>
          <w:tcPr>
            <w:tcW w:w="2667" w:type="dxa"/>
            <w:gridSpan w:val="2"/>
            <w:tcBorders>
              <w:top w:val="nil"/>
              <w:left w:val="single" w:sz="4" w:space="0" w:color="auto"/>
              <w:bottom w:val="single" w:sz="4" w:space="0" w:color="auto"/>
              <w:right w:val="single" w:sz="4" w:space="0" w:color="auto"/>
            </w:tcBorders>
            <w:vAlign w:val="center"/>
            <w:hideMark/>
          </w:tcPr>
          <w:p w14:paraId="3062414B" w14:textId="62F4EE5D"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PG1.2.4 Yenilik Enstitüsü bünyesinde SBB YÖK-</w:t>
            </w:r>
            <w:proofErr w:type="spellStart"/>
            <w:r w:rsidRPr="007E0FB0">
              <w:rPr>
                <w:rFonts w:ascii="Calibri" w:eastAsia="Times New Roman" w:hAnsi="Calibri" w:cs="Calibri"/>
                <w:sz w:val="24"/>
                <w:szCs w:val="32"/>
                <w:lang w:eastAsia="tr-TR"/>
              </w:rPr>
              <w:t>Üniv</w:t>
            </w:r>
            <w:proofErr w:type="spellEnd"/>
            <w:r w:rsidRPr="007E0FB0">
              <w:rPr>
                <w:rFonts w:ascii="Calibri" w:eastAsia="Times New Roman" w:hAnsi="Calibri" w:cs="Calibri"/>
                <w:sz w:val="24"/>
                <w:szCs w:val="32"/>
                <w:lang w:eastAsia="tr-TR"/>
              </w:rPr>
              <w:t>. İş birliği ile kabul edilen proje sayısı</w:t>
            </w:r>
          </w:p>
        </w:tc>
        <w:tc>
          <w:tcPr>
            <w:tcW w:w="1091" w:type="dxa"/>
            <w:gridSpan w:val="2"/>
            <w:tcBorders>
              <w:top w:val="nil"/>
              <w:left w:val="nil"/>
              <w:bottom w:val="single" w:sz="4" w:space="0" w:color="auto"/>
              <w:right w:val="single" w:sz="4" w:space="0" w:color="auto"/>
            </w:tcBorders>
            <w:noWrap/>
            <w:vAlign w:val="center"/>
            <w:hideMark/>
          </w:tcPr>
          <w:p w14:paraId="446F9E35" w14:textId="77777777"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25</w:t>
            </w:r>
          </w:p>
        </w:tc>
        <w:tc>
          <w:tcPr>
            <w:tcW w:w="1137" w:type="dxa"/>
            <w:gridSpan w:val="2"/>
            <w:tcBorders>
              <w:top w:val="nil"/>
              <w:left w:val="nil"/>
              <w:bottom w:val="single" w:sz="4" w:space="0" w:color="auto"/>
              <w:right w:val="single" w:sz="4" w:space="0" w:color="auto"/>
            </w:tcBorders>
            <w:noWrap/>
            <w:vAlign w:val="center"/>
            <w:hideMark/>
          </w:tcPr>
          <w:p w14:paraId="0915276E" w14:textId="6CEDE2C2"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sz w:val="24"/>
                <w:szCs w:val="32"/>
                <w:lang w:eastAsia="tr-TR"/>
              </w:rPr>
              <w:t>0</w:t>
            </w:r>
          </w:p>
        </w:tc>
        <w:tc>
          <w:tcPr>
            <w:tcW w:w="1477" w:type="dxa"/>
            <w:tcBorders>
              <w:top w:val="nil"/>
              <w:left w:val="nil"/>
              <w:bottom w:val="single" w:sz="4" w:space="0" w:color="auto"/>
              <w:right w:val="single" w:sz="4" w:space="0" w:color="auto"/>
            </w:tcBorders>
            <w:vAlign w:val="center"/>
            <w:hideMark/>
          </w:tcPr>
          <w:p w14:paraId="0B966814" w14:textId="1C93F367"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5</w:t>
            </w:r>
          </w:p>
        </w:tc>
        <w:tc>
          <w:tcPr>
            <w:tcW w:w="1477" w:type="dxa"/>
            <w:gridSpan w:val="2"/>
            <w:tcBorders>
              <w:top w:val="nil"/>
              <w:left w:val="nil"/>
              <w:bottom w:val="single" w:sz="4" w:space="0" w:color="auto"/>
              <w:right w:val="single" w:sz="4" w:space="0" w:color="auto"/>
            </w:tcBorders>
            <w:noWrap/>
            <w:vAlign w:val="center"/>
          </w:tcPr>
          <w:p w14:paraId="242374D3" w14:textId="6E72F37F"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0</w:t>
            </w:r>
          </w:p>
        </w:tc>
        <w:tc>
          <w:tcPr>
            <w:tcW w:w="1427" w:type="dxa"/>
            <w:gridSpan w:val="2"/>
            <w:tcBorders>
              <w:top w:val="nil"/>
              <w:left w:val="nil"/>
              <w:bottom w:val="single" w:sz="4" w:space="0" w:color="auto"/>
              <w:right w:val="single" w:sz="4" w:space="0" w:color="auto"/>
            </w:tcBorders>
            <w:noWrap/>
            <w:vAlign w:val="center"/>
          </w:tcPr>
          <w:p w14:paraId="7F4586E9" w14:textId="376AF248" w:rsidR="00874630" w:rsidRPr="007E0FB0" w:rsidRDefault="00874630" w:rsidP="00874630">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0</w:t>
            </w:r>
          </w:p>
        </w:tc>
        <w:tc>
          <w:tcPr>
            <w:tcW w:w="1202" w:type="dxa"/>
            <w:gridSpan w:val="2"/>
            <w:tcBorders>
              <w:top w:val="nil"/>
              <w:left w:val="nil"/>
              <w:bottom w:val="single" w:sz="4" w:space="0" w:color="auto"/>
              <w:right w:val="single" w:sz="4" w:space="0" w:color="auto"/>
            </w:tcBorders>
            <w:noWrap/>
            <w:vAlign w:val="center"/>
            <w:hideMark/>
          </w:tcPr>
          <w:p w14:paraId="295584B1" w14:textId="1135E258" w:rsidR="00874630" w:rsidRPr="007E0FB0" w:rsidRDefault="00874630" w:rsidP="007D60C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%0</w:t>
            </w:r>
          </w:p>
        </w:tc>
      </w:tr>
      <w:tr w:rsidR="001046A2" w:rsidRPr="001046A2" w14:paraId="107A4D14" w14:textId="77777777" w:rsidTr="007E0FB0">
        <w:trPr>
          <w:gridAfter w:val="1"/>
          <w:wAfter w:w="472" w:type="dxa"/>
          <w:trHeight w:val="462"/>
        </w:trPr>
        <w:tc>
          <w:tcPr>
            <w:tcW w:w="10478" w:type="dxa"/>
            <w:gridSpan w:val="13"/>
            <w:tcBorders>
              <w:top w:val="single" w:sz="8" w:space="0" w:color="auto"/>
              <w:left w:val="single" w:sz="8" w:space="0" w:color="auto"/>
              <w:bottom w:val="nil"/>
              <w:right w:val="single" w:sz="8" w:space="0" w:color="000000"/>
            </w:tcBorders>
            <w:shd w:val="clear" w:color="000000" w:fill="00B0F0"/>
            <w:vAlign w:val="center"/>
            <w:hideMark/>
          </w:tcPr>
          <w:p w14:paraId="62D13F67" w14:textId="77777777" w:rsidR="006E3797" w:rsidRPr="00630AC8" w:rsidRDefault="006E3797" w:rsidP="006E3797">
            <w:pPr>
              <w:spacing w:after="0" w:line="240" w:lineRule="auto"/>
              <w:jc w:val="center"/>
            </w:pPr>
            <w:r w:rsidRPr="00630AC8">
              <w:t>Hedefe İlişkin Değerlendirmeler</w:t>
            </w:r>
          </w:p>
        </w:tc>
      </w:tr>
      <w:tr w:rsidR="008A020E" w:rsidRPr="001046A2" w14:paraId="742532CD" w14:textId="77777777" w:rsidTr="007E0FB0">
        <w:trPr>
          <w:gridAfter w:val="1"/>
          <w:wAfter w:w="472" w:type="dxa"/>
          <w:trHeight w:val="1069"/>
        </w:trPr>
        <w:tc>
          <w:tcPr>
            <w:tcW w:w="10478" w:type="dxa"/>
            <w:gridSpan w:val="13"/>
            <w:tcBorders>
              <w:top w:val="single" w:sz="4" w:space="0" w:color="auto"/>
              <w:left w:val="single" w:sz="4" w:space="0" w:color="auto"/>
              <w:bottom w:val="single" w:sz="4" w:space="0" w:color="auto"/>
              <w:right w:val="single" w:sz="4" w:space="0" w:color="auto"/>
            </w:tcBorders>
            <w:shd w:val="clear" w:color="000000" w:fill="00B0F0"/>
            <w:vAlign w:val="center"/>
            <w:hideMark/>
          </w:tcPr>
          <w:p w14:paraId="379364E6" w14:textId="51A59DDE" w:rsidR="006C5D32" w:rsidRPr="00A83182" w:rsidRDefault="006C5D32" w:rsidP="001046A2">
            <w:pPr>
              <w:pStyle w:val="Default"/>
              <w:numPr>
                <w:ilvl w:val="0"/>
                <w:numId w:val="5"/>
              </w:numPr>
              <w:jc w:val="both"/>
              <w:rPr>
                <w:rFonts w:asciiTheme="minorHAnsi" w:eastAsiaTheme="minorHAnsi" w:hAnsiTheme="minorHAnsi" w:cstheme="minorBidi"/>
                <w:color w:val="auto"/>
                <w:kern w:val="2"/>
                <w:sz w:val="20"/>
                <w:szCs w:val="22"/>
                <w:lang w:eastAsia="en-US"/>
                <w14:ligatures w14:val="standardContextual"/>
              </w:rPr>
            </w:pPr>
            <w:r w:rsidRPr="00A83182">
              <w:rPr>
                <w:rFonts w:asciiTheme="minorHAnsi" w:eastAsiaTheme="minorHAnsi" w:hAnsiTheme="minorHAnsi" w:cstheme="minorBidi"/>
                <w:color w:val="auto"/>
                <w:kern w:val="2"/>
                <w:sz w:val="20"/>
                <w:szCs w:val="22"/>
                <w:lang w:eastAsia="en-US"/>
                <w14:ligatures w14:val="standardContextual"/>
              </w:rPr>
              <w:t>202</w:t>
            </w:r>
            <w:r w:rsidR="005C6A1B" w:rsidRPr="00A83182">
              <w:rPr>
                <w:rFonts w:asciiTheme="minorHAnsi" w:eastAsiaTheme="minorHAnsi" w:hAnsiTheme="minorHAnsi" w:cstheme="minorBidi"/>
                <w:color w:val="auto"/>
                <w:kern w:val="2"/>
                <w:sz w:val="20"/>
                <w:szCs w:val="22"/>
                <w:lang w:eastAsia="en-US"/>
                <w14:ligatures w14:val="standardContextual"/>
              </w:rPr>
              <w:t>6</w:t>
            </w:r>
            <w:r w:rsidRPr="00A83182">
              <w:rPr>
                <w:rFonts w:asciiTheme="minorHAnsi" w:eastAsiaTheme="minorHAnsi" w:hAnsiTheme="minorHAnsi" w:cstheme="minorBidi"/>
                <w:color w:val="auto"/>
                <w:kern w:val="2"/>
                <w:sz w:val="20"/>
                <w:szCs w:val="22"/>
                <w:lang w:eastAsia="en-US"/>
                <w14:ligatures w14:val="standardContextual"/>
              </w:rPr>
              <w:t xml:space="preserve"> Ocak - 202</w:t>
            </w:r>
            <w:r w:rsidR="005C6A1B" w:rsidRPr="00A83182">
              <w:rPr>
                <w:rFonts w:asciiTheme="minorHAnsi" w:eastAsiaTheme="minorHAnsi" w:hAnsiTheme="minorHAnsi" w:cstheme="minorBidi"/>
                <w:color w:val="auto"/>
                <w:kern w:val="2"/>
                <w:sz w:val="20"/>
                <w:szCs w:val="22"/>
                <w:lang w:eastAsia="en-US"/>
                <w14:ligatures w14:val="standardContextual"/>
              </w:rPr>
              <w:t>6</w:t>
            </w:r>
            <w:r w:rsidRPr="00A83182">
              <w:rPr>
                <w:rFonts w:asciiTheme="minorHAnsi" w:eastAsiaTheme="minorHAnsi" w:hAnsiTheme="minorHAnsi" w:cstheme="minorBidi"/>
                <w:color w:val="auto"/>
                <w:kern w:val="2"/>
                <w:sz w:val="20"/>
                <w:szCs w:val="22"/>
                <w:lang w:eastAsia="en-US"/>
                <w14:ligatures w14:val="standardContextual"/>
              </w:rPr>
              <w:t xml:space="preserve"> Haziran dönemi itibarıyla performansın </w:t>
            </w:r>
            <w:r w:rsidR="00552C0B" w:rsidRPr="00A83182">
              <w:rPr>
                <w:rFonts w:asciiTheme="minorHAnsi" w:eastAsiaTheme="minorHAnsi" w:hAnsiTheme="minorHAnsi" w:cstheme="minorBidi"/>
                <w:color w:val="auto"/>
                <w:kern w:val="2"/>
                <w:sz w:val="20"/>
                <w:szCs w:val="22"/>
                <w:lang w:eastAsia="en-US"/>
                <w14:ligatures w14:val="standardContextual"/>
              </w:rPr>
              <w:t>büyük oranda</w:t>
            </w:r>
            <w:r w:rsidRPr="00A83182">
              <w:rPr>
                <w:rFonts w:asciiTheme="minorHAnsi" w:eastAsiaTheme="minorHAnsi" w:hAnsiTheme="minorHAnsi" w:cstheme="minorBidi"/>
                <w:color w:val="auto"/>
                <w:kern w:val="2"/>
                <w:sz w:val="20"/>
                <w:szCs w:val="22"/>
                <w:lang w:eastAsia="en-US"/>
                <w14:ligatures w14:val="standardContextual"/>
              </w:rPr>
              <w:t xml:space="preserve"> gerçekleştiği göz önünde bulundurulduğunda 202</w:t>
            </w:r>
            <w:r w:rsidR="005C6A1B" w:rsidRPr="00A83182">
              <w:rPr>
                <w:rFonts w:asciiTheme="minorHAnsi" w:eastAsiaTheme="minorHAnsi" w:hAnsiTheme="minorHAnsi" w:cstheme="minorBidi"/>
                <w:color w:val="auto"/>
                <w:kern w:val="2"/>
                <w:sz w:val="20"/>
                <w:szCs w:val="22"/>
                <w:lang w:eastAsia="en-US"/>
                <w14:ligatures w14:val="standardContextual"/>
              </w:rPr>
              <w:t>6</w:t>
            </w:r>
            <w:r w:rsidRPr="00A83182">
              <w:rPr>
                <w:rFonts w:asciiTheme="minorHAnsi" w:eastAsiaTheme="minorHAnsi" w:hAnsiTheme="minorHAnsi" w:cstheme="minorBidi"/>
                <w:color w:val="auto"/>
                <w:kern w:val="2"/>
                <w:sz w:val="20"/>
                <w:szCs w:val="22"/>
                <w:lang w:eastAsia="en-US"/>
                <w14:ligatures w14:val="standardContextual"/>
              </w:rPr>
              <w:t xml:space="preserve"> yılı sonunda hedeflenen değere ulaşılacağı beklenmektedir. </w:t>
            </w:r>
          </w:p>
          <w:p w14:paraId="634A3189" w14:textId="606313B2" w:rsidR="007219A0" w:rsidRPr="00A83182" w:rsidRDefault="007219A0" w:rsidP="006C5D32">
            <w:pPr>
              <w:numPr>
                <w:ilvl w:val="0"/>
                <w:numId w:val="5"/>
              </w:numPr>
              <w:spacing w:after="0" w:line="240" w:lineRule="auto"/>
              <w:rPr>
                <w:sz w:val="20"/>
              </w:rPr>
            </w:pPr>
            <w:r w:rsidRPr="00A83182">
              <w:rPr>
                <w:sz w:val="20"/>
              </w:rPr>
              <w:t xml:space="preserve">İş birliği ile yürütülen proje sayısı hedefin </w:t>
            </w:r>
            <w:r w:rsidR="00D43BE4" w:rsidRPr="00A83182">
              <w:rPr>
                <w:sz w:val="20"/>
              </w:rPr>
              <w:t xml:space="preserve">üzerinde </w:t>
            </w:r>
            <w:r w:rsidRPr="00A83182">
              <w:rPr>
                <w:sz w:val="20"/>
              </w:rPr>
              <w:t>gerçekleşmiş</w:t>
            </w:r>
            <w:r w:rsidR="00D43BE4" w:rsidRPr="00A83182">
              <w:rPr>
                <w:sz w:val="20"/>
              </w:rPr>
              <w:t xml:space="preserve"> olup bu durum</w:t>
            </w:r>
            <w:r w:rsidRPr="00A83182">
              <w:rPr>
                <w:sz w:val="20"/>
              </w:rPr>
              <w:t xml:space="preserve"> dış paydaşlarla iş birliği kapasite</w:t>
            </w:r>
            <w:r w:rsidR="00D43BE4" w:rsidRPr="00A83182">
              <w:rPr>
                <w:sz w:val="20"/>
              </w:rPr>
              <w:t>sinin güçlü olduğunu göstermektedir.</w:t>
            </w:r>
          </w:p>
          <w:p w14:paraId="348CC6B6" w14:textId="2F5987EC" w:rsidR="00386D45" w:rsidRPr="00A83182" w:rsidRDefault="00D43BE4" w:rsidP="001046A2">
            <w:pPr>
              <w:numPr>
                <w:ilvl w:val="0"/>
                <w:numId w:val="5"/>
              </w:numPr>
              <w:spacing w:after="0" w:line="240" w:lineRule="auto"/>
              <w:rPr>
                <w:sz w:val="20"/>
              </w:rPr>
            </w:pPr>
            <w:r w:rsidRPr="00A83182">
              <w:rPr>
                <w:sz w:val="20"/>
              </w:rPr>
              <w:t xml:space="preserve">Bilimsel Araştırma </w:t>
            </w:r>
            <w:proofErr w:type="gramStart"/>
            <w:r w:rsidRPr="00A83182">
              <w:rPr>
                <w:sz w:val="20"/>
              </w:rPr>
              <w:t>Projeleri  kapsamında</w:t>
            </w:r>
            <w:proofErr w:type="gramEnd"/>
            <w:r w:rsidRPr="00A83182">
              <w:rPr>
                <w:sz w:val="20"/>
              </w:rPr>
              <w:t xml:space="preserve"> desteklenen araştırma projeleri sayısının artırılmasına yönelik,  proje başvuru konusunda daha fazla teşvik etmek ve projeye ilişkin mali kaynakların yeterliliğini artırmak gerekmektedir.</w:t>
            </w:r>
          </w:p>
          <w:p w14:paraId="3EEBB901" w14:textId="4C2B2A34" w:rsidR="006E3797" w:rsidRPr="00630AC8" w:rsidRDefault="007219A0" w:rsidP="007E0FB0">
            <w:pPr>
              <w:pStyle w:val="Default"/>
              <w:numPr>
                <w:ilvl w:val="0"/>
                <w:numId w:val="5"/>
              </w:numPr>
              <w:jc w:val="both"/>
              <w:rPr>
                <w:rFonts w:asciiTheme="minorHAnsi" w:eastAsiaTheme="minorHAnsi" w:hAnsiTheme="minorHAnsi" w:cstheme="minorBidi"/>
                <w:color w:val="auto"/>
                <w:kern w:val="2"/>
                <w:sz w:val="22"/>
                <w:szCs w:val="22"/>
                <w:lang w:eastAsia="en-US"/>
                <w14:ligatures w14:val="standardContextual"/>
              </w:rPr>
            </w:pPr>
            <w:r w:rsidRPr="00A83182">
              <w:rPr>
                <w:rFonts w:asciiTheme="minorHAnsi" w:eastAsiaTheme="minorHAnsi" w:hAnsiTheme="minorHAnsi" w:cstheme="minorBidi"/>
                <w:color w:val="auto"/>
                <w:kern w:val="2"/>
                <w:sz w:val="20"/>
                <w:szCs w:val="22"/>
                <w:lang w:eastAsia="en-US"/>
                <w14:ligatures w14:val="standardContextual"/>
              </w:rPr>
              <w:t>Yenilik Enstitüsü’nün Etkinleştirilmesi</w:t>
            </w:r>
            <w:r w:rsidR="00386D45" w:rsidRPr="00A83182">
              <w:rPr>
                <w:rFonts w:asciiTheme="minorHAnsi" w:eastAsiaTheme="minorHAnsi" w:hAnsiTheme="minorHAnsi" w:cstheme="minorBidi"/>
                <w:color w:val="auto"/>
                <w:kern w:val="2"/>
                <w:sz w:val="20"/>
                <w:szCs w:val="22"/>
                <w:lang w:eastAsia="en-US"/>
                <w14:ligatures w14:val="standardContextual"/>
              </w:rPr>
              <w:t xml:space="preserve"> için </w:t>
            </w:r>
            <w:r w:rsidRPr="00A83182">
              <w:rPr>
                <w:rFonts w:asciiTheme="minorHAnsi" w:eastAsiaTheme="minorHAnsi" w:hAnsiTheme="minorHAnsi" w:cstheme="minorBidi"/>
                <w:color w:val="auto"/>
                <w:kern w:val="2"/>
                <w:sz w:val="20"/>
                <w:szCs w:val="22"/>
                <w:lang w:eastAsia="en-US"/>
                <w14:ligatures w14:val="standardContextual"/>
              </w:rPr>
              <w:t>YÖK ile iş birliği içind</w:t>
            </w:r>
            <w:r w:rsidR="00672682" w:rsidRPr="00A83182">
              <w:rPr>
                <w:rFonts w:asciiTheme="minorHAnsi" w:eastAsiaTheme="minorHAnsi" w:hAnsiTheme="minorHAnsi" w:cstheme="minorBidi"/>
                <w:color w:val="auto"/>
                <w:kern w:val="2"/>
                <w:sz w:val="20"/>
                <w:szCs w:val="22"/>
                <w:lang w:eastAsia="en-US"/>
                <w14:ligatures w14:val="standardContextual"/>
              </w:rPr>
              <w:t xml:space="preserve">e ortak çağrılar yapılmış olup proje başvuruları alınmıştır.  2025 yılı sonunda hedeflenen değere ulaşılacağı beklenmektedir. </w:t>
            </w:r>
          </w:p>
        </w:tc>
      </w:tr>
    </w:tbl>
    <w:p w14:paraId="04BCDC52" w14:textId="370CFDBE" w:rsidR="003A2781" w:rsidRPr="001046A2" w:rsidRDefault="003A2781" w:rsidP="007E0FB0">
      <w:pPr>
        <w:rPr>
          <w:rFonts w:ascii="Calibri" w:hAnsi="Calibri" w:cs="Calibri"/>
          <w:sz w:val="28"/>
          <w:szCs w:val="28"/>
        </w:rPr>
      </w:pPr>
    </w:p>
    <w:tbl>
      <w:tblPr>
        <w:tblW w:w="10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2"/>
        <w:gridCol w:w="1115"/>
        <w:gridCol w:w="1163"/>
        <w:gridCol w:w="1555"/>
        <w:gridCol w:w="1477"/>
        <w:gridCol w:w="1427"/>
        <w:gridCol w:w="1229"/>
      </w:tblGrid>
      <w:tr w:rsidR="001046A2" w:rsidRPr="001046A2" w14:paraId="73666AC6" w14:textId="77777777" w:rsidTr="003457A2">
        <w:trPr>
          <w:trHeight w:val="594"/>
        </w:trPr>
        <w:tc>
          <w:tcPr>
            <w:tcW w:w="3687" w:type="dxa"/>
            <w:gridSpan w:val="2"/>
            <w:shd w:val="clear" w:color="000000" w:fill="00B0F0"/>
            <w:noWrap/>
            <w:vAlign w:val="center"/>
            <w:hideMark/>
          </w:tcPr>
          <w:p w14:paraId="1ECE56DC"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A1</w:t>
            </w:r>
          </w:p>
        </w:tc>
        <w:tc>
          <w:tcPr>
            <w:tcW w:w="6851" w:type="dxa"/>
            <w:gridSpan w:val="5"/>
            <w:noWrap/>
            <w:vAlign w:val="center"/>
            <w:hideMark/>
          </w:tcPr>
          <w:p w14:paraId="6CE6F589" w14:textId="11598B53"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Sosyal Bilimler Alanında Bir Araştırma Üniversitesi Yetkinliği Kazanmak</w:t>
            </w:r>
          </w:p>
        </w:tc>
      </w:tr>
      <w:tr w:rsidR="001046A2" w:rsidRPr="001046A2" w14:paraId="0AD9B12C" w14:textId="77777777" w:rsidTr="003457A2">
        <w:trPr>
          <w:trHeight w:val="892"/>
        </w:trPr>
        <w:tc>
          <w:tcPr>
            <w:tcW w:w="3687" w:type="dxa"/>
            <w:gridSpan w:val="2"/>
            <w:shd w:val="clear" w:color="000000" w:fill="00B0F0"/>
            <w:noWrap/>
            <w:vAlign w:val="center"/>
            <w:hideMark/>
          </w:tcPr>
          <w:p w14:paraId="1466841C"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H1.3</w:t>
            </w:r>
          </w:p>
          <w:p w14:paraId="1A643B85" w14:textId="3342BCB4"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p>
        </w:tc>
        <w:tc>
          <w:tcPr>
            <w:tcW w:w="6851" w:type="dxa"/>
            <w:gridSpan w:val="5"/>
            <w:vAlign w:val="center"/>
            <w:hideMark/>
          </w:tcPr>
          <w:p w14:paraId="124C0E9F" w14:textId="3823A57F" w:rsidR="003A2781" w:rsidRPr="001046A2" w:rsidRDefault="0057135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sz w:val="24"/>
                <w:szCs w:val="24"/>
                <w:lang w:eastAsia="tr-TR"/>
              </w:rPr>
              <w:t>Üniversite araştırma faaliyetlerinin tanıtımını ve markalaşmasını güçlendirerek yüksek kaliteli araştırmalar yaparak üniversiteyi ulusal ve uluslararası sıralamalarda yükseltmek</w:t>
            </w:r>
          </w:p>
        </w:tc>
      </w:tr>
      <w:tr w:rsidR="001046A2" w:rsidRPr="001046A2" w14:paraId="71D74BBA" w14:textId="77777777" w:rsidTr="003457A2">
        <w:trPr>
          <w:trHeight w:val="817"/>
        </w:trPr>
        <w:tc>
          <w:tcPr>
            <w:tcW w:w="3687" w:type="dxa"/>
            <w:gridSpan w:val="2"/>
            <w:shd w:val="clear" w:color="000000" w:fill="00B0F0"/>
            <w:noWrap/>
            <w:vAlign w:val="center"/>
            <w:hideMark/>
          </w:tcPr>
          <w:p w14:paraId="5C6E9C6E"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851" w:type="dxa"/>
            <w:gridSpan w:val="5"/>
            <w:vAlign w:val="center"/>
            <w:hideMark/>
          </w:tcPr>
          <w:p w14:paraId="1A7411B0"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ARAŞTIRMA, GELİŞTİRME VE YENİLİK PROGRAMI /YÜKSEKÖĞRETİMDE BİLİMSEL ARAŞTIRMA VE GELİŞTİRME</w:t>
            </w:r>
          </w:p>
        </w:tc>
      </w:tr>
      <w:tr w:rsidR="001046A2" w:rsidRPr="001046A2" w14:paraId="3B187C3C" w14:textId="77777777" w:rsidTr="003457A2">
        <w:trPr>
          <w:trHeight w:val="758"/>
        </w:trPr>
        <w:tc>
          <w:tcPr>
            <w:tcW w:w="3687" w:type="dxa"/>
            <w:gridSpan w:val="2"/>
            <w:shd w:val="clear" w:color="000000" w:fill="00B0F0"/>
            <w:noWrap/>
            <w:vAlign w:val="center"/>
            <w:hideMark/>
          </w:tcPr>
          <w:p w14:paraId="6B8100A6"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851" w:type="dxa"/>
            <w:gridSpan w:val="5"/>
            <w:vAlign w:val="center"/>
            <w:hideMark/>
          </w:tcPr>
          <w:p w14:paraId="4F02D7AA" w14:textId="661EE027" w:rsidR="003A2781" w:rsidRPr="001046A2" w:rsidRDefault="008F3C80" w:rsidP="003A1727">
            <w:pPr>
              <w:spacing w:after="0" w:line="240" w:lineRule="auto"/>
              <w:jc w:val="center"/>
              <w:rPr>
                <w:rFonts w:ascii="Calibri" w:eastAsia="Times New Roman" w:hAnsi="Calibri" w:cs="Calibri"/>
                <w:kern w:val="0"/>
                <w:sz w:val="24"/>
                <w:szCs w:val="24"/>
                <w:lang w:eastAsia="tr-TR"/>
                <w14:ligatures w14:val="none"/>
              </w:rPr>
            </w:pPr>
            <w:r w:rsidRPr="001046A2">
              <w:rPr>
                <w:rFonts w:ascii="Times New Roman" w:eastAsia="Times New Roman" w:hAnsi="Times New Roman" w:cs="Times New Roman"/>
                <w:sz w:val="24"/>
                <w:szCs w:val="24"/>
                <w:lang w:eastAsia="tr-TR"/>
              </w:rPr>
              <w:t>Alanında yetkin, araştırmacı, bilgi üreten ve aktaran akademisyenler yetiştirilmesi</w:t>
            </w:r>
            <w:r w:rsidR="003A1727" w:rsidRPr="001046A2">
              <w:rPr>
                <w:rFonts w:ascii="Times New Roman" w:eastAsia="Times New Roman" w:hAnsi="Times New Roman" w:cs="Times New Roman"/>
                <w:sz w:val="24"/>
                <w:szCs w:val="24"/>
                <w:lang w:eastAsia="tr-TR"/>
              </w:rPr>
              <w:t xml:space="preserve"> </w:t>
            </w:r>
            <w:r w:rsidRPr="001046A2">
              <w:rPr>
                <w:rFonts w:ascii="Times New Roman" w:eastAsia="Times New Roman" w:hAnsi="Times New Roman" w:cs="Times New Roman"/>
                <w:sz w:val="24"/>
                <w:szCs w:val="24"/>
                <w:lang w:eastAsia="tr-TR"/>
              </w:rPr>
              <w:t>Yükseköğretim kurumlarında inovasyon amaçlı bilimsel çalışmaların arttırılması</w:t>
            </w:r>
          </w:p>
        </w:tc>
      </w:tr>
      <w:tr w:rsidR="001046A2" w:rsidRPr="001046A2" w14:paraId="406AF17E" w14:textId="77777777" w:rsidTr="003457A2">
        <w:trPr>
          <w:trHeight w:val="594"/>
        </w:trPr>
        <w:tc>
          <w:tcPr>
            <w:tcW w:w="3687" w:type="dxa"/>
            <w:gridSpan w:val="2"/>
            <w:shd w:val="clear" w:color="000000" w:fill="00B0F0"/>
            <w:noWrap/>
            <w:vAlign w:val="center"/>
            <w:hideMark/>
          </w:tcPr>
          <w:p w14:paraId="3562DDB8" w14:textId="224E1F28"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H1.3 Performansı</w:t>
            </w:r>
          </w:p>
        </w:tc>
        <w:tc>
          <w:tcPr>
            <w:tcW w:w="6851" w:type="dxa"/>
            <w:gridSpan w:val="5"/>
            <w:vAlign w:val="center"/>
            <w:hideMark/>
          </w:tcPr>
          <w:p w14:paraId="2CE0A01B" w14:textId="36756BB9" w:rsidR="003A2781" w:rsidRPr="001046A2" w:rsidRDefault="00DC765F"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64</w:t>
            </w:r>
            <w:r w:rsidR="00DF3423" w:rsidRPr="001046A2">
              <w:rPr>
                <w:rFonts w:ascii="Calibri" w:eastAsia="Times New Roman" w:hAnsi="Calibri" w:cs="Calibri"/>
                <w:kern w:val="0"/>
                <w:sz w:val="24"/>
                <w:szCs w:val="24"/>
                <w:lang w:eastAsia="tr-TR"/>
                <w14:ligatures w14:val="none"/>
              </w:rPr>
              <w:t>,6</w:t>
            </w:r>
          </w:p>
        </w:tc>
      </w:tr>
      <w:tr w:rsidR="001046A2" w:rsidRPr="001046A2" w14:paraId="2D4FC14D" w14:textId="77777777" w:rsidTr="003457A2">
        <w:trPr>
          <w:trHeight w:val="594"/>
        </w:trPr>
        <w:tc>
          <w:tcPr>
            <w:tcW w:w="3687" w:type="dxa"/>
            <w:gridSpan w:val="2"/>
            <w:shd w:val="clear" w:color="000000" w:fill="00B0F0"/>
            <w:noWrap/>
            <w:vAlign w:val="center"/>
            <w:hideMark/>
          </w:tcPr>
          <w:p w14:paraId="61BF45C3" w14:textId="2A0E0C3D"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851" w:type="dxa"/>
            <w:gridSpan w:val="5"/>
            <w:noWrap/>
            <w:vAlign w:val="center"/>
            <w:hideMark/>
          </w:tcPr>
          <w:p w14:paraId="01E445A0" w14:textId="77777777" w:rsidR="003A2781" w:rsidRPr="001046A2" w:rsidRDefault="003A2781"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1B0481AB" w14:textId="77777777" w:rsidTr="007E0FB0">
        <w:trPr>
          <w:trHeight w:val="1173"/>
        </w:trPr>
        <w:tc>
          <w:tcPr>
            <w:tcW w:w="2572" w:type="dxa"/>
            <w:shd w:val="clear" w:color="000000" w:fill="00B0F0"/>
            <w:vAlign w:val="center"/>
            <w:hideMark/>
          </w:tcPr>
          <w:p w14:paraId="67B766F6" w14:textId="77F8374E"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Performans Göstergesi</w:t>
            </w:r>
          </w:p>
        </w:tc>
        <w:tc>
          <w:tcPr>
            <w:tcW w:w="1115" w:type="dxa"/>
            <w:shd w:val="clear" w:color="000000" w:fill="00B0F0"/>
            <w:vAlign w:val="center"/>
            <w:hideMark/>
          </w:tcPr>
          <w:p w14:paraId="01F5E0DC" w14:textId="086E9F8E"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Hedefe Etkisi (%)</w:t>
            </w:r>
          </w:p>
        </w:tc>
        <w:tc>
          <w:tcPr>
            <w:tcW w:w="1163" w:type="dxa"/>
            <w:shd w:val="clear" w:color="000000" w:fill="00B0F0"/>
            <w:vAlign w:val="center"/>
            <w:hideMark/>
          </w:tcPr>
          <w:p w14:paraId="50C00434" w14:textId="16EBB393"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Plan Dönemi Başlangıç Değeri* (A)</w:t>
            </w:r>
          </w:p>
        </w:tc>
        <w:tc>
          <w:tcPr>
            <w:tcW w:w="1555" w:type="dxa"/>
            <w:shd w:val="clear" w:color="000000" w:fill="00B0F0"/>
            <w:vAlign w:val="center"/>
            <w:hideMark/>
          </w:tcPr>
          <w:p w14:paraId="716E2624" w14:textId="77777777"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İzleme Dönemindeki Yılsonu Hedeflenen Değer (B)</w:t>
            </w:r>
          </w:p>
        </w:tc>
        <w:tc>
          <w:tcPr>
            <w:tcW w:w="1477" w:type="dxa"/>
            <w:shd w:val="clear" w:color="000000" w:fill="00B0F0"/>
            <w:vAlign w:val="center"/>
            <w:hideMark/>
          </w:tcPr>
          <w:p w14:paraId="29BA2F76" w14:textId="77777777"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İzleme Dönemindeki Gerçekleşme Değeri</w:t>
            </w:r>
          </w:p>
        </w:tc>
        <w:tc>
          <w:tcPr>
            <w:tcW w:w="1427" w:type="dxa"/>
            <w:shd w:val="clear" w:color="000000" w:fill="00B0F0"/>
            <w:vAlign w:val="center"/>
            <w:hideMark/>
          </w:tcPr>
          <w:p w14:paraId="66BB896C" w14:textId="2F4942F0"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Stratejik Plan Gerçekleşme Değeri (Kümülatif) (C)</w:t>
            </w:r>
          </w:p>
        </w:tc>
        <w:tc>
          <w:tcPr>
            <w:tcW w:w="1229" w:type="dxa"/>
            <w:shd w:val="clear" w:color="000000" w:fill="00B0F0"/>
            <w:vAlign w:val="center"/>
            <w:hideMark/>
          </w:tcPr>
          <w:p w14:paraId="44E3FF6F" w14:textId="77777777"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Başarı Oranı</w:t>
            </w:r>
          </w:p>
          <w:p w14:paraId="4393DFFB" w14:textId="79CB230E" w:rsidR="003A2781" w:rsidRPr="007E0FB0" w:rsidRDefault="003A2781" w:rsidP="00150300">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w:t>
            </w:r>
          </w:p>
        </w:tc>
      </w:tr>
      <w:tr w:rsidR="004410B8" w:rsidRPr="001046A2" w14:paraId="77BB83F7" w14:textId="77777777" w:rsidTr="007E0FB0">
        <w:trPr>
          <w:trHeight w:val="1092"/>
        </w:trPr>
        <w:tc>
          <w:tcPr>
            <w:tcW w:w="2572" w:type="dxa"/>
            <w:vAlign w:val="center"/>
            <w:hideMark/>
          </w:tcPr>
          <w:p w14:paraId="16EF3CAA" w14:textId="6B54CF96"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szCs w:val="32"/>
                <w:lang w:eastAsia="tr-TR"/>
              </w:rPr>
              <w:t xml:space="preserve">PG1.3.1 Diğer Uluslararası/Ulusal hakemli dergilerde yayımlanmış </w:t>
            </w:r>
            <w:proofErr w:type="spellStart"/>
            <w:r w:rsidRPr="007E0FB0">
              <w:rPr>
                <w:rFonts w:ascii="Calibri" w:eastAsia="Times New Roman" w:hAnsi="Calibri" w:cs="Calibri"/>
                <w:szCs w:val="32"/>
                <w:lang w:eastAsia="tr-TR"/>
              </w:rPr>
              <w:t>ögretim</w:t>
            </w:r>
            <w:proofErr w:type="spellEnd"/>
            <w:r w:rsidRPr="007E0FB0">
              <w:rPr>
                <w:rFonts w:ascii="Calibri" w:eastAsia="Times New Roman" w:hAnsi="Calibri" w:cs="Calibri"/>
                <w:szCs w:val="32"/>
                <w:lang w:eastAsia="tr-TR"/>
              </w:rPr>
              <w:t xml:space="preserve"> elemanı basına düsen yayın sayısı</w:t>
            </w:r>
          </w:p>
        </w:tc>
        <w:tc>
          <w:tcPr>
            <w:tcW w:w="1115" w:type="dxa"/>
            <w:noWrap/>
            <w:vAlign w:val="center"/>
          </w:tcPr>
          <w:p w14:paraId="72F6FA6E" w14:textId="195D925C"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20</w:t>
            </w:r>
          </w:p>
        </w:tc>
        <w:tc>
          <w:tcPr>
            <w:tcW w:w="1163" w:type="dxa"/>
            <w:noWrap/>
            <w:vAlign w:val="center"/>
          </w:tcPr>
          <w:p w14:paraId="07F24267" w14:textId="35C495CF"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0,58</w:t>
            </w:r>
          </w:p>
        </w:tc>
        <w:tc>
          <w:tcPr>
            <w:tcW w:w="1555" w:type="dxa"/>
            <w:vAlign w:val="center"/>
          </w:tcPr>
          <w:p w14:paraId="73EA2761" w14:textId="430895D4"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0,66</w:t>
            </w:r>
          </w:p>
        </w:tc>
        <w:tc>
          <w:tcPr>
            <w:tcW w:w="1477" w:type="dxa"/>
            <w:noWrap/>
            <w:vAlign w:val="center"/>
          </w:tcPr>
          <w:p w14:paraId="78F5BCC1" w14:textId="55799BE1"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0,21</w:t>
            </w:r>
          </w:p>
        </w:tc>
        <w:tc>
          <w:tcPr>
            <w:tcW w:w="1427" w:type="dxa"/>
            <w:noWrap/>
            <w:vAlign w:val="center"/>
          </w:tcPr>
          <w:p w14:paraId="06573685" w14:textId="3B7404A7"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0,21</w:t>
            </w:r>
          </w:p>
        </w:tc>
        <w:tc>
          <w:tcPr>
            <w:tcW w:w="1229" w:type="dxa"/>
            <w:noWrap/>
            <w:vAlign w:val="center"/>
            <w:hideMark/>
          </w:tcPr>
          <w:p w14:paraId="5AD35046" w14:textId="5318B0BE"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w:t>
            </w:r>
            <w:r w:rsidR="00DC765F">
              <w:rPr>
                <w:rFonts w:ascii="Calibri" w:eastAsia="Times New Roman" w:hAnsi="Calibri" w:cs="Calibri"/>
                <w:kern w:val="0"/>
                <w:szCs w:val="24"/>
                <w:lang w:eastAsia="tr-TR"/>
                <w14:ligatures w14:val="none"/>
              </w:rPr>
              <w:t>35</w:t>
            </w:r>
          </w:p>
        </w:tc>
      </w:tr>
      <w:tr w:rsidR="004410B8" w:rsidRPr="001046A2" w14:paraId="527CBE86" w14:textId="77777777" w:rsidTr="007E0FB0">
        <w:trPr>
          <w:trHeight w:val="1027"/>
        </w:trPr>
        <w:tc>
          <w:tcPr>
            <w:tcW w:w="2572" w:type="dxa"/>
            <w:vAlign w:val="center"/>
            <w:hideMark/>
          </w:tcPr>
          <w:p w14:paraId="6FC28234" w14:textId="1606EAD4"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szCs w:val="32"/>
                <w:lang w:eastAsia="tr-TR"/>
              </w:rPr>
              <w:t>PG1.3.2 Yurtdışındaki diğer üniversiteler veya araştırma kurumları ile yapılan uluslararası işbirliklerinin sayısı</w:t>
            </w:r>
          </w:p>
        </w:tc>
        <w:tc>
          <w:tcPr>
            <w:tcW w:w="1115" w:type="dxa"/>
            <w:noWrap/>
            <w:vAlign w:val="center"/>
          </w:tcPr>
          <w:p w14:paraId="1409FF40" w14:textId="011095B5"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20</w:t>
            </w:r>
          </w:p>
        </w:tc>
        <w:tc>
          <w:tcPr>
            <w:tcW w:w="1163" w:type="dxa"/>
            <w:noWrap/>
            <w:vAlign w:val="center"/>
          </w:tcPr>
          <w:p w14:paraId="5E92058D" w14:textId="744BE671"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17</w:t>
            </w:r>
          </w:p>
        </w:tc>
        <w:tc>
          <w:tcPr>
            <w:tcW w:w="1555" w:type="dxa"/>
            <w:vAlign w:val="center"/>
          </w:tcPr>
          <w:p w14:paraId="22EBE11E" w14:textId="3EC86CE2"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20</w:t>
            </w:r>
          </w:p>
        </w:tc>
        <w:tc>
          <w:tcPr>
            <w:tcW w:w="1477" w:type="dxa"/>
            <w:noWrap/>
            <w:vAlign w:val="center"/>
          </w:tcPr>
          <w:p w14:paraId="4E280F25" w14:textId="7079FD09"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29</w:t>
            </w:r>
          </w:p>
        </w:tc>
        <w:tc>
          <w:tcPr>
            <w:tcW w:w="1427" w:type="dxa"/>
            <w:noWrap/>
            <w:vAlign w:val="center"/>
          </w:tcPr>
          <w:p w14:paraId="71D9D0B6" w14:textId="6495FA48"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29</w:t>
            </w:r>
          </w:p>
        </w:tc>
        <w:tc>
          <w:tcPr>
            <w:tcW w:w="1229" w:type="dxa"/>
            <w:noWrap/>
            <w:vAlign w:val="center"/>
            <w:hideMark/>
          </w:tcPr>
          <w:p w14:paraId="4C28C0E4" w14:textId="682B446B"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%100</w:t>
            </w:r>
          </w:p>
        </w:tc>
      </w:tr>
      <w:tr w:rsidR="004410B8" w:rsidRPr="001046A2" w14:paraId="59F88986" w14:textId="77777777" w:rsidTr="003457A2">
        <w:trPr>
          <w:trHeight w:val="892"/>
        </w:trPr>
        <w:tc>
          <w:tcPr>
            <w:tcW w:w="2572" w:type="dxa"/>
            <w:vAlign w:val="center"/>
            <w:hideMark/>
          </w:tcPr>
          <w:p w14:paraId="16A5F067" w14:textId="2FACAEBF"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szCs w:val="32"/>
                <w:lang w:eastAsia="tr-TR"/>
              </w:rPr>
              <w:t>PG1.3.3 SCI, SCI-</w:t>
            </w:r>
            <w:proofErr w:type="spellStart"/>
            <w:r w:rsidRPr="007E0FB0">
              <w:rPr>
                <w:rFonts w:ascii="Calibri" w:eastAsia="Times New Roman" w:hAnsi="Calibri" w:cs="Calibri"/>
                <w:szCs w:val="32"/>
                <w:lang w:eastAsia="tr-TR"/>
              </w:rPr>
              <w:t>Expanded</w:t>
            </w:r>
            <w:proofErr w:type="spellEnd"/>
            <w:r w:rsidRPr="007E0FB0">
              <w:rPr>
                <w:rFonts w:ascii="Calibri" w:eastAsia="Times New Roman" w:hAnsi="Calibri" w:cs="Calibri"/>
                <w:szCs w:val="32"/>
                <w:lang w:eastAsia="tr-TR"/>
              </w:rPr>
              <w:t xml:space="preserve">, SSCI ve AHCI endeksli dergilerde </w:t>
            </w:r>
            <w:proofErr w:type="spellStart"/>
            <w:r w:rsidRPr="007E0FB0">
              <w:rPr>
                <w:rFonts w:ascii="Calibri" w:eastAsia="Times New Roman" w:hAnsi="Calibri" w:cs="Calibri"/>
                <w:szCs w:val="32"/>
                <w:lang w:eastAsia="tr-TR"/>
              </w:rPr>
              <w:t>yayımlanmıs</w:t>
            </w:r>
            <w:proofErr w:type="spellEnd"/>
            <w:r w:rsidRPr="007E0FB0">
              <w:rPr>
                <w:rFonts w:ascii="Calibri" w:eastAsia="Times New Roman" w:hAnsi="Calibri" w:cs="Calibri"/>
                <w:szCs w:val="32"/>
                <w:lang w:eastAsia="tr-TR"/>
              </w:rPr>
              <w:t xml:space="preserve"> </w:t>
            </w:r>
            <w:proofErr w:type="spellStart"/>
            <w:r w:rsidRPr="007E0FB0">
              <w:rPr>
                <w:rFonts w:ascii="Calibri" w:eastAsia="Times New Roman" w:hAnsi="Calibri" w:cs="Calibri"/>
                <w:szCs w:val="32"/>
                <w:lang w:eastAsia="tr-TR"/>
              </w:rPr>
              <w:t>ögretim</w:t>
            </w:r>
            <w:proofErr w:type="spellEnd"/>
            <w:r w:rsidRPr="007E0FB0">
              <w:rPr>
                <w:rFonts w:ascii="Calibri" w:eastAsia="Times New Roman" w:hAnsi="Calibri" w:cs="Calibri"/>
                <w:szCs w:val="32"/>
                <w:lang w:eastAsia="tr-TR"/>
              </w:rPr>
              <w:t xml:space="preserve"> elemanı basına düsen yayın sayısı</w:t>
            </w:r>
          </w:p>
        </w:tc>
        <w:tc>
          <w:tcPr>
            <w:tcW w:w="1115" w:type="dxa"/>
            <w:noWrap/>
            <w:vAlign w:val="center"/>
          </w:tcPr>
          <w:p w14:paraId="77044B19" w14:textId="552FCDDB"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30</w:t>
            </w:r>
          </w:p>
        </w:tc>
        <w:tc>
          <w:tcPr>
            <w:tcW w:w="1163" w:type="dxa"/>
            <w:noWrap/>
            <w:vAlign w:val="center"/>
          </w:tcPr>
          <w:p w14:paraId="7AC1FA4F" w14:textId="25F91F87"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0,15</w:t>
            </w:r>
          </w:p>
        </w:tc>
        <w:tc>
          <w:tcPr>
            <w:tcW w:w="1555" w:type="dxa"/>
            <w:vAlign w:val="center"/>
          </w:tcPr>
          <w:p w14:paraId="7EACAF31" w14:textId="410A7A9F"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0,22</w:t>
            </w:r>
          </w:p>
        </w:tc>
        <w:tc>
          <w:tcPr>
            <w:tcW w:w="1477" w:type="dxa"/>
            <w:noWrap/>
            <w:vAlign w:val="center"/>
          </w:tcPr>
          <w:p w14:paraId="41C9ECCD" w14:textId="2FBD9481"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0,14</w:t>
            </w:r>
          </w:p>
        </w:tc>
        <w:tc>
          <w:tcPr>
            <w:tcW w:w="1427" w:type="dxa"/>
            <w:noWrap/>
            <w:vAlign w:val="center"/>
          </w:tcPr>
          <w:p w14:paraId="7A8E5401" w14:textId="306AF0FF"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0,14</w:t>
            </w:r>
          </w:p>
        </w:tc>
        <w:tc>
          <w:tcPr>
            <w:tcW w:w="1229" w:type="dxa"/>
            <w:noWrap/>
            <w:vAlign w:val="center"/>
            <w:hideMark/>
          </w:tcPr>
          <w:p w14:paraId="41399AE8" w14:textId="72DFE158"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w:t>
            </w:r>
            <w:r w:rsidR="00DC765F">
              <w:rPr>
                <w:rFonts w:ascii="Calibri" w:eastAsia="Times New Roman" w:hAnsi="Calibri" w:cs="Calibri"/>
                <w:kern w:val="0"/>
                <w:szCs w:val="24"/>
                <w:lang w:eastAsia="tr-TR"/>
                <w14:ligatures w14:val="none"/>
              </w:rPr>
              <w:t>64</w:t>
            </w:r>
          </w:p>
        </w:tc>
      </w:tr>
      <w:tr w:rsidR="004410B8" w:rsidRPr="001046A2" w14:paraId="512A3CD5" w14:textId="77777777" w:rsidTr="003457A2">
        <w:trPr>
          <w:trHeight w:val="892"/>
        </w:trPr>
        <w:tc>
          <w:tcPr>
            <w:tcW w:w="2572" w:type="dxa"/>
            <w:vAlign w:val="center"/>
          </w:tcPr>
          <w:p w14:paraId="04474588" w14:textId="0EB8959B"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szCs w:val="32"/>
                <w:lang w:eastAsia="tr-TR"/>
              </w:rPr>
              <w:t>PG1.3.4 TÜBITAK tarafından verilen ulusal ve uluslararası proje sayısı</w:t>
            </w:r>
          </w:p>
        </w:tc>
        <w:tc>
          <w:tcPr>
            <w:tcW w:w="1115" w:type="dxa"/>
            <w:noWrap/>
            <w:vAlign w:val="center"/>
          </w:tcPr>
          <w:p w14:paraId="3D433624" w14:textId="3C8A8C11"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10</w:t>
            </w:r>
          </w:p>
        </w:tc>
        <w:tc>
          <w:tcPr>
            <w:tcW w:w="1163" w:type="dxa"/>
            <w:noWrap/>
            <w:vAlign w:val="center"/>
          </w:tcPr>
          <w:p w14:paraId="5680E4B5" w14:textId="2A2C446A"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1</w:t>
            </w:r>
          </w:p>
        </w:tc>
        <w:tc>
          <w:tcPr>
            <w:tcW w:w="1555" w:type="dxa"/>
            <w:vAlign w:val="center"/>
          </w:tcPr>
          <w:p w14:paraId="29D2E798" w14:textId="3A5FA06A"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2</w:t>
            </w:r>
          </w:p>
        </w:tc>
        <w:tc>
          <w:tcPr>
            <w:tcW w:w="1477" w:type="dxa"/>
            <w:noWrap/>
            <w:vAlign w:val="center"/>
          </w:tcPr>
          <w:p w14:paraId="1B0B8504" w14:textId="17517D07"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21</w:t>
            </w:r>
          </w:p>
        </w:tc>
        <w:tc>
          <w:tcPr>
            <w:tcW w:w="1427" w:type="dxa"/>
            <w:noWrap/>
            <w:vAlign w:val="center"/>
          </w:tcPr>
          <w:p w14:paraId="23FAB948" w14:textId="1701A7B4"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21</w:t>
            </w:r>
          </w:p>
        </w:tc>
        <w:tc>
          <w:tcPr>
            <w:tcW w:w="1229" w:type="dxa"/>
            <w:noWrap/>
            <w:vAlign w:val="center"/>
          </w:tcPr>
          <w:p w14:paraId="64A2B5ED" w14:textId="7D7936CD"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%100</w:t>
            </w:r>
          </w:p>
        </w:tc>
      </w:tr>
      <w:tr w:rsidR="004410B8" w:rsidRPr="001046A2" w14:paraId="38CF91B6" w14:textId="77777777" w:rsidTr="003457A2">
        <w:trPr>
          <w:trHeight w:val="609"/>
        </w:trPr>
        <w:tc>
          <w:tcPr>
            <w:tcW w:w="2572" w:type="dxa"/>
            <w:vAlign w:val="center"/>
            <w:hideMark/>
          </w:tcPr>
          <w:p w14:paraId="2EC0D251" w14:textId="02904A5C"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szCs w:val="32"/>
                <w:lang w:eastAsia="tr-TR"/>
              </w:rPr>
              <w:t>PG1.3.5 Üniversitedeki aktif araştırma merkezlerinin faaliyet sayısı</w:t>
            </w:r>
          </w:p>
        </w:tc>
        <w:tc>
          <w:tcPr>
            <w:tcW w:w="1115" w:type="dxa"/>
            <w:noWrap/>
            <w:vAlign w:val="center"/>
          </w:tcPr>
          <w:p w14:paraId="365131D6" w14:textId="3D1A9284"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Times New Roman" w:hAnsi="Times New Roman" w:cs="Times New Roman"/>
                <w:szCs w:val="24"/>
                <w:lang w:eastAsia="tr-TR"/>
              </w:rPr>
              <w:t>20</w:t>
            </w:r>
          </w:p>
        </w:tc>
        <w:tc>
          <w:tcPr>
            <w:tcW w:w="1163" w:type="dxa"/>
            <w:noWrap/>
            <w:vAlign w:val="center"/>
          </w:tcPr>
          <w:p w14:paraId="63F1B25C" w14:textId="3F73AC3E"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Times New Roman" w:eastAsia="Garamond" w:hAnsi="Times New Roman" w:cs="Times New Roman"/>
                <w:szCs w:val="24"/>
              </w:rPr>
              <w:t>32</w:t>
            </w:r>
          </w:p>
        </w:tc>
        <w:tc>
          <w:tcPr>
            <w:tcW w:w="1555" w:type="dxa"/>
            <w:vAlign w:val="center"/>
          </w:tcPr>
          <w:p w14:paraId="4A546889" w14:textId="053CE44E"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43</w:t>
            </w:r>
          </w:p>
        </w:tc>
        <w:tc>
          <w:tcPr>
            <w:tcW w:w="1477" w:type="dxa"/>
            <w:noWrap/>
            <w:vAlign w:val="center"/>
          </w:tcPr>
          <w:p w14:paraId="233B25F0" w14:textId="35DBCA76"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18</w:t>
            </w:r>
          </w:p>
        </w:tc>
        <w:tc>
          <w:tcPr>
            <w:tcW w:w="1427" w:type="dxa"/>
            <w:noWrap/>
            <w:vAlign w:val="center"/>
          </w:tcPr>
          <w:p w14:paraId="2F2B3DAF" w14:textId="3FDE987D"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Pr>
                <w:rFonts w:ascii="Calibri" w:hAnsi="Calibri" w:cs="Calibri"/>
                <w:color w:val="000000"/>
              </w:rPr>
              <w:t>18</w:t>
            </w:r>
          </w:p>
        </w:tc>
        <w:tc>
          <w:tcPr>
            <w:tcW w:w="1229" w:type="dxa"/>
            <w:noWrap/>
            <w:vAlign w:val="center"/>
            <w:hideMark/>
          </w:tcPr>
          <w:p w14:paraId="28EA1FB8" w14:textId="0BC189DF" w:rsidR="004410B8" w:rsidRPr="007E0FB0" w:rsidRDefault="004410B8" w:rsidP="004410B8">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w:t>
            </w:r>
            <w:r>
              <w:rPr>
                <w:rFonts w:ascii="Calibri" w:eastAsia="Times New Roman" w:hAnsi="Calibri" w:cs="Calibri"/>
                <w:kern w:val="0"/>
                <w:szCs w:val="24"/>
                <w:lang w:eastAsia="tr-TR"/>
                <w14:ligatures w14:val="none"/>
              </w:rPr>
              <w:t>4</w:t>
            </w:r>
            <w:r w:rsidRPr="007E0FB0">
              <w:rPr>
                <w:rFonts w:ascii="Calibri" w:eastAsia="Times New Roman" w:hAnsi="Calibri" w:cs="Calibri"/>
                <w:kern w:val="0"/>
                <w:szCs w:val="24"/>
                <w:lang w:eastAsia="tr-TR"/>
                <w14:ligatures w14:val="none"/>
              </w:rPr>
              <w:t>2</w:t>
            </w:r>
          </w:p>
        </w:tc>
      </w:tr>
      <w:tr w:rsidR="001046A2" w:rsidRPr="001046A2" w14:paraId="76253C02" w14:textId="77777777" w:rsidTr="003457A2">
        <w:trPr>
          <w:trHeight w:val="312"/>
        </w:trPr>
        <w:tc>
          <w:tcPr>
            <w:tcW w:w="10538" w:type="dxa"/>
            <w:gridSpan w:val="7"/>
            <w:shd w:val="clear" w:color="000000" w:fill="00B0F0"/>
            <w:vAlign w:val="center"/>
            <w:hideMark/>
          </w:tcPr>
          <w:p w14:paraId="0E15D1FB" w14:textId="77777777" w:rsidR="006E3797" w:rsidRPr="001046A2" w:rsidRDefault="006E3797" w:rsidP="006E3797">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8A020E" w:rsidRPr="001046A2" w14:paraId="6BA1A1F8" w14:textId="77777777" w:rsidTr="003457A2">
        <w:trPr>
          <w:trHeight w:val="1308"/>
        </w:trPr>
        <w:tc>
          <w:tcPr>
            <w:tcW w:w="10538" w:type="dxa"/>
            <w:gridSpan w:val="7"/>
            <w:shd w:val="clear" w:color="000000" w:fill="00B0F0"/>
            <w:vAlign w:val="center"/>
            <w:hideMark/>
          </w:tcPr>
          <w:p w14:paraId="5BF54C15" w14:textId="2A5E0720" w:rsidR="00552C0B" w:rsidRPr="007E0FB0" w:rsidRDefault="00552C0B" w:rsidP="007E0FB0">
            <w:pPr>
              <w:pStyle w:val="Default"/>
              <w:numPr>
                <w:ilvl w:val="0"/>
                <w:numId w:val="8"/>
              </w:numPr>
              <w:rPr>
                <w:rFonts w:ascii="Calibri" w:hAnsi="Calibri" w:cs="Calibri"/>
                <w:color w:val="auto"/>
                <w:sz w:val="20"/>
              </w:rPr>
            </w:pPr>
            <w:r w:rsidRPr="007E0FB0">
              <w:rPr>
                <w:rFonts w:ascii="Calibri" w:hAnsi="Calibri" w:cs="Calibri"/>
                <w:color w:val="auto"/>
                <w:sz w:val="20"/>
              </w:rPr>
              <w:t>202</w:t>
            </w:r>
            <w:r w:rsidR="005C6A1B">
              <w:rPr>
                <w:rFonts w:ascii="Calibri" w:hAnsi="Calibri" w:cs="Calibri"/>
                <w:color w:val="auto"/>
                <w:sz w:val="20"/>
              </w:rPr>
              <w:t>6</w:t>
            </w:r>
            <w:r w:rsidRPr="007E0FB0">
              <w:rPr>
                <w:rFonts w:ascii="Calibri" w:hAnsi="Calibri" w:cs="Calibri"/>
                <w:color w:val="auto"/>
                <w:sz w:val="20"/>
              </w:rPr>
              <w:t xml:space="preserve"> Ocak - 202</w:t>
            </w:r>
            <w:r w:rsidR="005C6A1B">
              <w:rPr>
                <w:rFonts w:ascii="Calibri" w:hAnsi="Calibri" w:cs="Calibri"/>
                <w:color w:val="auto"/>
                <w:sz w:val="20"/>
              </w:rPr>
              <w:t>6</w:t>
            </w:r>
            <w:r w:rsidRPr="007E0FB0">
              <w:rPr>
                <w:rFonts w:ascii="Calibri" w:hAnsi="Calibri" w:cs="Calibri"/>
                <w:color w:val="auto"/>
                <w:sz w:val="20"/>
              </w:rPr>
              <w:t xml:space="preserve"> Haziran dönemi itibarıyla performansın büyük oranda gerçekleştiği göz önünde bulundurulduğunda 202</w:t>
            </w:r>
            <w:r w:rsidR="005C6A1B">
              <w:rPr>
                <w:rFonts w:ascii="Calibri" w:hAnsi="Calibri" w:cs="Calibri"/>
                <w:color w:val="auto"/>
                <w:sz w:val="20"/>
              </w:rPr>
              <w:t>6</w:t>
            </w:r>
            <w:r w:rsidRPr="007E0FB0">
              <w:rPr>
                <w:rFonts w:ascii="Calibri" w:hAnsi="Calibri" w:cs="Calibri"/>
                <w:color w:val="auto"/>
                <w:sz w:val="20"/>
              </w:rPr>
              <w:t xml:space="preserve"> yılı sonunda hedeflenen değere ulaşılacağı beklenmektedir. </w:t>
            </w:r>
          </w:p>
          <w:p w14:paraId="1CE62B19" w14:textId="1DA8B40B" w:rsidR="00386D45" w:rsidRPr="007E0FB0" w:rsidRDefault="00386D45" w:rsidP="007E0FB0">
            <w:pPr>
              <w:numPr>
                <w:ilvl w:val="0"/>
                <w:numId w:val="8"/>
              </w:numPr>
              <w:spacing w:after="0" w:line="240" w:lineRule="auto"/>
              <w:rPr>
                <w:rFonts w:ascii="Calibri" w:eastAsia="Times New Roman" w:hAnsi="Calibri" w:cs="Calibri"/>
                <w:kern w:val="0"/>
                <w:sz w:val="20"/>
                <w:szCs w:val="24"/>
                <w:lang w:eastAsia="tr-TR"/>
                <w14:ligatures w14:val="none"/>
              </w:rPr>
            </w:pPr>
            <w:r w:rsidRPr="007E0FB0">
              <w:rPr>
                <w:rFonts w:ascii="Calibri" w:eastAsia="Times New Roman" w:hAnsi="Calibri" w:cs="Calibri"/>
                <w:kern w:val="0"/>
                <w:sz w:val="20"/>
                <w:szCs w:val="24"/>
                <w:lang w:eastAsia="tr-TR"/>
                <w14:ligatures w14:val="none"/>
              </w:rPr>
              <w:t xml:space="preserve">SCI/SSCI/AHCI endeksli dergilerde yayın oranı hedefin </w:t>
            </w:r>
            <w:r w:rsidR="00552C0B" w:rsidRPr="007E0FB0">
              <w:rPr>
                <w:rFonts w:ascii="Calibri" w:eastAsia="Times New Roman" w:hAnsi="Calibri" w:cs="Calibri"/>
                <w:kern w:val="0"/>
                <w:sz w:val="20"/>
                <w:szCs w:val="24"/>
                <w:lang w:eastAsia="tr-TR"/>
                <w14:ligatures w14:val="none"/>
              </w:rPr>
              <w:t>üzerinde gerçekleşmiştir.</w:t>
            </w:r>
          </w:p>
          <w:p w14:paraId="45102CD5" w14:textId="04031623" w:rsidR="00386D45" w:rsidRPr="007E0FB0" w:rsidRDefault="00386D45" w:rsidP="007E0FB0">
            <w:pPr>
              <w:numPr>
                <w:ilvl w:val="0"/>
                <w:numId w:val="8"/>
              </w:numPr>
              <w:spacing w:after="0" w:line="240" w:lineRule="auto"/>
              <w:rPr>
                <w:rFonts w:ascii="Calibri" w:eastAsia="Times New Roman" w:hAnsi="Calibri" w:cs="Calibri"/>
                <w:kern w:val="0"/>
                <w:sz w:val="20"/>
                <w:szCs w:val="24"/>
                <w:lang w:eastAsia="tr-TR"/>
                <w14:ligatures w14:val="none"/>
              </w:rPr>
            </w:pPr>
            <w:r w:rsidRPr="007E0FB0">
              <w:rPr>
                <w:rFonts w:ascii="Calibri" w:eastAsia="Times New Roman" w:hAnsi="Calibri" w:cs="Calibri"/>
                <w:kern w:val="0"/>
                <w:sz w:val="20"/>
                <w:szCs w:val="24"/>
                <w:lang w:eastAsia="tr-TR"/>
                <w14:ligatures w14:val="none"/>
              </w:rPr>
              <w:t>Ul</w:t>
            </w:r>
            <w:r w:rsidR="00552C0B" w:rsidRPr="007E0FB0">
              <w:rPr>
                <w:rFonts w:ascii="Calibri" w:eastAsia="Times New Roman" w:hAnsi="Calibri" w:cs="Calibri"/>
                <w:kern w:val="0"/>
                <w:sz w:val="20"/>
                <w:szCs w:val="24"/>
                <w:lang w:eastAsia="tr-TR"/>
                <w14:ligatures w14:val="none"/>
              </w:rPr>
              <w:t>uslararası iş birlikleri,</w:t>
            </w:r>
            <w:r w:rsidR="003D0EEE" w:rsidRPr="007E0FB0">
              <w:rPr>
                <w:rFonts w:ascii="Calibri" w:eastAsia="Times New Roman" w:hAnsi="Calibri" w:cs="Calibri"/>
                <w:kern w:val="0"/>
                <w:sz w:val="20"/>
                <w:szCs w:val="24"/>
                <w:lang w:eastAsia="tr-TR"/>
                <w14:ligatures w14:val="none"/>
              </w:rPr>
              <w:t xml:space="preserve"> </w:t>
            </w:r>
            <w:r w:rsidR="00552C0B" w:rsidRPr="007E0FB0">
              <w:rPr>
                <w:rFonts w:ascii="Calibri" w:eastAsia="Times New Roman" w:hAnsi="Calibri" w:cs="Calibri"/>
                <w:kern w:val="0"/>
                <w:sz w:val="20"/>
                <w:szCs w:val="24"/>
                <w:lang w:eastAsia="tr-TR"/>
                <w14:ligatures w14:val="none"/>
              </w:rPr>
              <w:t>y</w:t>
            </w:r>
            <w:r w:rsidRPr="007E0FB0">
              <w:rPr>
                <w:rFonts w:ascii="Calibri" w:eastAsia="Times New Roman" w:hAnsi="Calibri" w:cs="Calibri"/>
                <w:kern w:val="0"/>
                <w:sz w:val="20"/>
                <w:szCs w:val="24"/>
                <w:lang w:eastAsia="tr-TR"/>
                <w14:ligatures w14:val="none"/>
              </w:rPr>
              <w:t xml:space="preserve">urtdışı kurumlarla kurulan iş birliklerinde </w:t>
            </w:r>
            <w:r w:rsidR="00552C0B" w:rsidRPr="007E0FB0">
              <w:rPr>
                <w:rFonts w:ascii="Calibri" w:eastAsia="Times New Roman" w:hAnsi="Calibri" w:cs="Calibri"/>
                <w:kern w:val="0"/>
                <w:sz w:val="20"/>
                <w:szCs w:val="24"/>
                <w:lang w:eastAsia="tr-TR"/>
                <w14:ligatures w14:val="none"/>
              </w:rPr>
              <w:t>başarı elde edilmiştir.</w:t>
            </w:r>
          </w:p>
          <w:p w14:paraId="1894BD8D" w14:textId="4171FB18" w:rsidR="00386D45" w:rsidRPr="007E0FB0" w:rsidRDefault="00552C0B" w:rsidP="007E0FB0">
            <w:pPr>
              <w:numPr>
                <w:ilvl w:val="0"/>
                <w:numId w:val="8"/>
              </w:numPr>
              <w:spacing w:after="0" w:line="240" w:lineRule="auto"/>
              <w:rPr>
                <w:rFonts w:ascii="Calibri" w:eastAsia="Times New Roman" w:hAnsi="Calibri" w:cs="Calibri"/>
                <w:kern w:val="0"/>
                <w:sz w:val="20"/>
                <w:szCs w:val="24"/>
                <w:lang w:eastAsia="tr-TR"/>
                <w14:ligatures w14:val="none"/>
              </w:rPr>
            </w:pPr>
            <w:r w:rsidRPr="007E0FB0">
              <w:rPr>
                <w:rFonts w:ascii="Calibri" w:eastAsia="Times New Roman" w:hAnsi="Calibri" w:cs="Calibri"/>
                <w:sz w:val="20"/>
                <w:szCs w:val="24"/>
                <w:lang w:eastAsia="tr-TR"/>
              </w:rPr>
              <w:t>TÜBITAK tarafından verilen ulusal ve uluslararası proje sayısı değerinde hedefe</w:t>
            </w:r>
            <w:r w:rsidRPr="007E0FB0">
              <w:rPr>
                <w:rFonts w:ascii="Calibri" w:eastAsia="Times New Roman" w:hAnsi="Calibri" w:cs="Calibri"/>
                <w:kern w:val="0"/>
                <w:sz w:val="20"/>
                <w:szCs w:val="24"/>
                <w:lang w:eastAsia="tr-TR"/>
                <w14:ligatures w14:val="none"/>
              </w:rPr>
              <w:t xml:space="preserve"> </w:t>
            </w:r>
            <w:r w:rsidR="00386D45" w:rsidRPr="007E0FB0">
              <w:rPr>
                <w:rFonts w:ascii="Calibri" w:eastAsia="Times New Roman" w:hAnsi="Calibri" w:cs="Calibri"/>
                <w:kern w:val="0"/>
                <w:sz w:val="20"/>
                <w:szCs w:val="24"/>
                <w:lang w:eastAsia="tr-TR"/>
                <w14:ligatures w14:val="none"/>
              </w:rPr>
              <w:t>ulaşılmış</w:t>
            </w:r>
            <w:r w:rsidRPr="007E0FB0">
              <w:rPr>
                <w:rFonts w:ascii="Calibri" w:eastAsia="Times New Roman" w:hAnsi="Calibri" w:cs="Calibri"/>
                <w:kern w:val="0"/>
                <w:sz w:val="20"/>
                <w:szCs w:val="24"/>
                <w:lang w:eastAsia="tr-TR"/>
                <w14:ligatures w14:val="none"/>
              </w:rPr>
              <w:t xml:space="preserve"> olup</w:t>
            </w:r>
            <w:r w:rsidR="00386D45" w:rsidRPr="007E0FB0">
              <w:rPr>
                <w:rFonts w:ascii="Calibri" w:eastAsia="Times New Roman" w:hAnsi="Calibri" w:cs="Calibri"/>
                <w:kern w:val="0"/>
                <w:sz w:val="20"/>
                <w:szCs w:val="24"/>
                <w:lang w:eastAsia="tr-TR"/>
                <w14:ligatures w14:val="none"/>
              </w:rPr>
              <w:t xml:space="preserve"> bu</w:t>
            </w:r>
            <w:r w:rsidRPr="007E0FB0">
              <w:rPr>
                <w:rFonts w:ascii="Calibri" w:eastAsia="Times New Roman" w:hAnsi="Calibri" w:cs="Calibri"/>
                <w:kern w:val="0"/>
                <w:sz w:val="20"/>
                <w:szCs w:val="24"/>
                <w:lang w:eastAsia="tr-TR"/>
                <w14:ligatures w14:val="none"/>
              </w:rPr>
              <w:t xml:space="preserve"> durum ciddi bir ivme kazanıldığı anlamına gelmektedir.</w:t>
            </w:r>
          </w:p>
          <w:p w14:paraId="414D9638" w14:textId="7CE4DEAA" w:rsidR="00552C0B" w:rsidRPr="007E0FB0" w:rsidRDefault="00552C0B" w:rsidP="007E0FB0">
            <w:pPr>
              <w:numPr>
                <w:ilvl w:val="0"/>
                <w:numId w:val="8"/>
              </w:numPr>
              <w:spacing w:after="0" w:line="240" w:lineRule="auto"/>
              <w:contextualSpacing/>
              <w:rPr>
                <w:rFonts w:ascii="Calibri" w:eastAsia="Times New Roman" w:hAnsi="Calibri" w:cs="Calibri"/>
                <w:bCs/>
                <w:i/>
                <w:szCs w:val="24"/>
                <w:lang w:val="x-none" w:eastAsia="tr-TR"/>
              </w:rPr>
            </w:pPr>
            <w:r w:rsidRPr="007E0FB0">
              <w:rPr>
                <w:rFonts w:ascii="Calibri" w:eastAsia="Times New Roman" w:hAnsi="Calibri" w:cs="Calibri"/>
                <w:szCs w:val="24"/>
                <w:lang w:eastAsia="tr-TR"/>
              </w:rPr>
              <w:t>Aktif araştırma merkezlerinin faaliyet sayısı performans göstergesinde</w:t>
            </w:r>
            <w:r w:rsidRPr="007E0FB0">
              <w:rPr>
                <w:rFonts w:ascii="Calibri" w:eastAsia="Times New Roman" w:hAnsi="Calibri" w:cs="Calibri"/>
                <w:bCs/>
                <w:i/>
                <w:szCs w:val="24"/>
                <w:lang w:val="x-none" w:eastAsia="tr-TR"/>
              </w:rPr>
              <w:t xml:space="preserve"> İzleme döneminde performans</w:t>
            </w:r>
            <w:r w:rsidR="003D0EEE" w:rsidRPr="007E0FB0">
              <w:rPr>
                <w:rFonts w:ascii="Calibri" w:eastAsia="Times New Roman" w:hAnsi="Calibri" w:cs="Calibri"/>
                <w:bCs/>
                <w:i/>
                <w:szCs w:val="24"/>
                <w:lang w:val="x-none" w:eastAsia="tr-TR"/>
              </w:rPr>
              <w:t xml:space="preserve"> </w:t>
            </w:r>
            <w:r w:rsidR="007E0FB0" w:rsidRPr="007E0FB0">
              <w:rPr>
                <w:rFonts w:ascii="Calibri" w:eastAsia="Times New Roman" w:hAnsi="Calibri" w:cs="Calibri"/>
                <w:bCs/>
                <w:i/>
                <w:szCs w:val="24"/>
                <w:lang w:val="x-none" w:eastAsia="tr-TR"/>
              </w:rPr>
              <w:t xml:space="preserve">göstergesini </w:t>
            </w:r>
            <w:r w:rsidRPr="007E0FB0">
              <w:rPr>
                <w:rFonts w:ascii="Calibri" w:eastAsia="Times New Roman" w:hAnsi="Calibri" w:cs="Calibri"/>
                <w:bCs/>
                <w:i/>
                <w:szCs w:val="24"/>
                <w:lang w:val="x-none" w:eastAsia="tr-TR"/>
              </w:rPr>
              <w:t xml:space="preserve">etkileyecek </w:t>
            </w:r>
            <w:r w:rsidRPr="007E0FB0">
              <w:rPr>
                <w:rFonts w:ascii="Calibri" w:hAnsi="Calibri" w:cs="Calibri"/>
                <w:i/>
                <w:iCs/>
                <w:szCs w:val="24"/>
              </w:rPr>
              <w:t xml:space="preserve">tespitler ve ihtiyaçlarda herhangi bir değişim söz konusu olmadığından </w:t>
            </w:r>
            <w:r w:rsidRPr="007E0FB0">
              <w:rPr>
                <w:rFonts w:ascii="Calibri" w:eastAsia="Times New Roman" w:hAnsi="Calibri" w:cs="Calibri"/>
                <w:bCs/>
                <w:i/>
                <w:szCs w:val="24"/>
                <w:lang w:val="x-none" w:eastAsia="tr-TR"/>
              </w:rPr>
              <w:t>yılsonunda hedeflenen değerlere ulaşılacağı beklenmektedir.</w:t>
            </w:r>
          </w:p>
          <w:p w14:paraId="0D7C10EA" w14:textId="5A5001F8" w:rsidR="006E3797" w:rsidRPr="001046A2" w:rsidRDefault="006E3797" w:rsidP="00552C0B">
            <w:pPr>
              <w:spacing w:after="0" w:line="240" w:lineRule="auto"/>
              <w:rPr>
                <w:rFonts w:ascii="Calibri" w:eastAsia="Times New Roman" w:hAnsi="Calibri" w:cs="Calibri"/>
                <w:kern w:val="0"/>
                <w:sz w:val="24"/>
                <w:szCs w:val="24"/>
                <w:lang w:eastAsia="tr-TR"/>
                <w14:ligatures w14:val="none"/>
              </w:rPr>
            </w:pPr>
          </w:p>
        </w:tc>
      </w:tr>
    </w:tbl>
    <w:p w14:paraId="017AC5F4" w14:textId="77777777" w:rsidR="00CE3ADF" w:rsidRPr="001046A2" w:rsidRDefault="00CE3ADF" w:rsidP="007E0FB0">
      <w:pPr>
        <w:rPr>
          <w:rFonts w:ascii="Calibri" w:hAnsi="Calibri" w:cs="Calibri"/>
          <w:sz w:val="28"/>
          <w:szCs w:val="28"/>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78"/>
        <w:gridCol w:w="1112"/>
        <w:gridCol w:w="1435"/>
        <w:gridCol w:w="1477"/>
        <w:gridCol w:w="1477"/>
        <w:gridCol w:w="1427"/>
        <w:gridCol w:w="1226"/>
      </w:tblGrid>
      <w:tr w:rsidR="001046A2" w:rsidRPr="001046A2" w14:paraId="0F6E1919" w14:textId="77777777" w:rsidTr="003457A2">
        <w:trPr>
          <w:trHeight w:val="606"/>
        </w:trPr>
        <w:tc>
          <w:tcPr>
            <w:tcW w:w="3590" w:type="dxa"/>
            <w:gridSpan w:val="2"/>
            <w:shd w:val="clear" w:color="000000" w:fill="00B0F0"/>
            <w:noWrap/>
            <w:vAlign w:val="center"/>
            <w:hideMark/>
          </w:tcPr>
          <w:p w14:paraId="5F13E186"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A2</w:t>
            </w:r>
          </w:p>
        </w:tc>
        <w:tc>
          <w:tcPr>
            <w:tcW w:w="7042" w:type="dxa"/>
            <w:gridSpan w:val="5"/>
            <w:noWrap/>
            <w:vAlign w:val="center"/>
            <w:hideMark/>
          </w:tcPr>
          <w:p w14:paraId="18BFC17A" w14:textId="0CFBFADB" w:rsidR="00CE3ADF" w:rsidRPr="003D0EEE" w:rsidRDefault="00571350"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Garamond" w:hAnsi="Calibri" w:cs="Calibri"/>
                <w:sz w:val="32"/>
                <w:szCs w:val="32"/>
              </w:rPr>
              <w:t>EĞİTİM-ÖĞRETİM FAALİYETLERİNİN NİTELİĞİNİ VE NİCELİĞİNİ ARTTIRMAK</w:t>
            </w:r>
          </w:p>
        </w:tc>
      </w:tr>
      <w:tr w:rsidR="001046A2" w:rsidRPr="001046A2" w14:paraId="3F33FEB9" w14:textId="77777777" w:rsidTr="003457A2">
        <w:trPr>
          <w:trHeight w:val="909"/>
        </w:trPr>
        <w:tc>
          <w:tcPr>
            <w:tcW w:w="2478" w:type="dxa"/>
            <w:shd w:val="clear" w:color="000000" w:fill="00B0F0"/>
            <w:noWrap/>
            <w:vAlign w:val="center"/>
            <w:hideMark/>
          </w:tcPr>
          <w:p w14:paraId="0DC59B44" w14:textId="1EE2AC30" w:rsidR="00CE3ADF" w:rsidRPr="001046A2" w:rsidRDefault="00E60EE7"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 xml:space="preserve">               </w:t>
            </w:r>
            <w:r w:rsidR="00CE3ADF" w:rsidRPr="001046A2">
              <w:rPr>
                <w:rFonts w:ascii="Calibri" w:eastAsia="Times New Roman" w:hAnsi="Calibri" w:cs="Calibri"/>
                <w:kern w:val="0"/>
                <w:sz w:val="24"/>
                <w:szCs w:val="24"/>
                <w:lang w:eastAsia="tr-TR"/>
                <w14:ligatures w14:val="none"/>
              </w:rPr>
              <w:t>H2.1</w:t>
            </w:r>
          </w:p>
        </w:tc>
        <w:tc>
          <w:tcPr>
            <w:tcW w:w="1112" w:type="dxa"/>
            <w:shd w:val="clear" w:color="000000" w:fill="00B0F0"/>
            <w:noWrap/>
            <w:vAlign w:val="center"/>
            <w:hideMark/>
          </w:tcPr>
          <w:p w14:paraId="70E2489B" w14:textId="39D363B3" w:rsidR="00CE3ADF" w:rsidRPr="003D0EEE" w:rsidRDefault="00CE3ADF" w:rsidP="00150300">
            <w:pPr>
              <w:spacing w:after="0" w:line="240" w:lineRule="auto"/>
              <w:jc w:val="center"/>
              <w:rPr>
                <w:rFonts w:ascii="Calibri" w:eastAsia="Times New Roman" w:hAnsi="Calibri" w:cs="Calibri"/>
                <w:kern w:val="0"/>
                <w:sz w:val="28"/>
                <w:szCs w:val="28"/>
                <w:lang w:eastAsia="tr-TR"/>
                <w14:ligatures w14:val="none"/>
              </w:rPr>
            </w:pPr>
          </w:p>
        </w:tc>
        <w:tc>
          <w:tcPr>
            <w:tcW w:w="7042" w:type="dxa"/>
            <w:gridSpan w:val="5"/>
            <w:vAlign w:val="center"/>
            <w:hideMark/>
          </w:tcPr>
          <w:p w14:paraId="34085866" w14:textId="3FD2DE24" w:rsidR="00CE3ADF" w:rsidRPr="003D0EEE" w:rsidRDefault="00571350" w:rsidP="00150300">
            <w:pPr>
              <w:spacing w:after="0" w:line="240" w:lineRule="auto"/>
              <w:jc w:val="center"/>
              <w:rPr>
                <w:rFonts w:ascii="Calibri" w:eastAsia="Times New Roman" w:hAnsi="Calibri" w:cs="Calibri"/>
                <w:kern w:val="0"/>
                <w:sz w:val="28"/>
                <w:szCs w:val="28"/>
                <w:lang w:eastAsia="tr-TR"/>
                <w14:ligatures w14:val="none"/>
              </w:rPr>
            </w:pPr>
            <w:r w:rsidRPr="003D0EEE">
              <w:rPr>
                <w:rFonts w:ascii="Calibri" w:eastAsia="Times New Roman" w:hAnsi="Calibri" w:cs="Calibri"/>
                <w:sz w:val="28"/>
                <w:szCs w:val="28"/>
                <w:lang w:eastAsia="en-GB"/>
              </w:rPr>
              <w:t>Üniversitemiz mevcut eğitim-öğretim altyapısını geliştirmek.</w:t>
            </w:r>
          </w:p>
        </w:tc>
      </w:tr>
      <w:tr w:rsidR="001046A2" w:rsidRPr="001046A2" w14:paraId="55DDDDD5" w14:textId="77777777" w:rsidTr="003457A2">
        <w:trPr>
          <w:trHeight w:val="909"/>
        </w:trPr>
        <w:tc>
          <w:tcPr>
            <w:tcW w:w="3590" w:type="dxa"/>
            <w:gridSpan w:val="2"/>
            <w:shd w:val="clear" w:color="000000" w:fill="00B0F0"/>
            <w:noWrap/>
            <w:vAlign w:val="center"/>
            <w:hideMark/>
          </w:tcPr>
          <w:p w14:paraId="48BFC57D"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7042" w:type="dxa"/>
            <w:gridSpan w:val="5"/>
            <w:vAlign w:val="center"/>
            <w:hideMark/>
          </w:tcPr>
          <w:p w14:paraId="000834CA" w14:textId="77777777" w:rsidR="00CE3ADF" w:rsidRPr="003D0EEE" w:rsidRDefault="00CE3ADF"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YÜKSEKÖĞRETİM/ÖN LİSANS EĞİTİMİ, LİSANS EĞİTİMİ VE LİSANSÜSTÜ EĞİTİM</w:t>
            </w:r>
          </w:p>
        </w:tc>
      </w:tr>
      <w:tr w:rsidR="001046A2" w:rsidRPr="001046A2" w14:paraId="5E4DA6FF" w14:textId="77777777" w:rsidTr="003457A2">
        <w:trPr>
          <w:trHeight w:val="909"/>
        </w:trPr>
        <w:tc>
          <w:tcPr>
            <w:tcW w:w="3590" w:type="dxa"/>
            <w:gridSpan w:val="2"/>
            <w:shd w:val="clear" w:color="000000" w:fill="00B0F0"/>
            <w:noWrap/>
            <w:vAlign w:val="center"/>
            <w:hideMark/>
          </w:tcPr>
          <w:p w14:paraId="3B9413EA"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7042" w:type="dxa"/>
            <w:gridSpan w:val="5"/>
            <w:vAlign w:val="center"/>
            <w:hideMark/>
          </w:tcPr>
          <w:p w14:paraId="63D4A035" w14:textId="77777777" w:rsidR="008F3C80" w:rsidRPr="003D0EEE" w:rsidRDefault="008F3C80" w:rsidP="008F3C80">
            <w:pPr>
              <w:spacing w:after="0" w:line="276" w:lineRule="auto"/>
              <w:jc w:val="both"/>
              <w:rPr>
                <w:rFonts w:ascii="Times New Roman" w:eastAsia="Times New Roman" w:hAnsi="Times New Roman" w:cs="Times New Roman"/>
                <w:sz w:val="24"/>
                <w:szCs w:val="24"/>
                <w:lang w:eastAsia="en-GB"/>
              </w:rPr>
            </w:pPr>
            <w:r w:rsidRPr="003D0EEE">
              <w:rPr>
                <w:rFonts w:ascii="Times New Roman" w:eastAsia="Times New Roman" w:hAnsi="Times New Roman" w:cs="Times New Roman"/>
                <w:sz w:val="24"/>
                <w:szCs w:val="24"/>
                <w:lang w:eastAsia="en-GB"/>
              </w:rPr>
              <w:t>Mesleki yeterlilik sahibi ve gelişime açık mezunlar yetiştirilmesi,</w:t>
            </w:r>
          </w:p>
          <w:p w14:paraId="3ACCCFD3" w14:textId="6F13016B" w:rsidR="008F3C80" w:rsidRPr="003D0EEE" w:rsidRDefault="008F3C80" w:rsidP="008F3C80">
            <w:pPr>
              <w:spacing w:after="0" w:line="240" w:lineRule="auto"/>
              <w:jc w:val="center"/>
              <w:rPr>
                <w:rFonts w:ascii="Calibri" w:eastAsia="Times New Roman" w:hAnsi="Calibri" w:cs="Calibri"/>
                <w:kern w:val="0"/>
                <w:sz w:val="24"/>
                <w:szCs w:val="24"/>
                <w:lang w:eastAsia="tr-TR"/>
                <w14:ligatures w14:val="none"/>
              </w:rPr>
            </w:pPr>
            <w:r w:rsidRPr="003D0EEE">
              <w:rPr>
                <w:rFonts w:ascii="Times New Roman" w:eastAsia="Times New Roman" w:hAnsi="Times New Roman" w:cs="Times New Roman"/>
                <w:sz w:val="24"/>
                <w:szCs w:val="24"/>
                <w:lang w:eastAsia="en-GB"/>
              </w:rPr>
              <w:t>Yükseköğretim öğrencilerine sunulan beslenme ve barınma hizmetlerinin kalitesinin artırılması; öğrencilerin kişisel ve sosyal gelişimi desteklenerek yaşam kalitesinin yükseltilmesi</w:t>
            </w:r>
          </w:p>
        </w:tc>
      </w:tr>
      <w:tr w:rsidR="001046A2" w:rsidRPr="001046A2" w14:paraId="56A338E5" w14:textId="77777777" w:rsidTr="003457A2">
        <w:trPr>
          <w:trHeight w:val="606"/>
        </w:trPr>
        <w:tc>
          <w:tcPr>
            <w:tcW w:w="3590" w:type="dxa"/>
            <w:gridSpan w:val="2"/>
            <w:shd w:val="clear" w:color="000000" w:fill="00B0F0"/>
            <w:noWrap/>
            <w:vAlign w:val="center"/>
            <w:hideMark/>
          </w:tcPr>
          <w:p w14:paraId="640C5A34" w14:textId="7DA49015"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w:t>
            </w:r>
            <w:proofErr w:type="gramStart"/>
            <w:r w:rsidRPr="001046A2">
              <w:rPr>
                <w:rFonts w:ascii="Calibri" w:eastAsia="Times New Roman" w:hAnsi="Calibri" w:cs="Calibri"/>
                <w:kern w:val="0"/>
                <w:sz w:val="24"/>
                <w:szCs w:val="24"/>
                <w:lang w:eastAsia="tr-TR"/>
                <w14:ligatures w14:val="none"/>
              </w:rPr>
              <w:t>1  Performansı</w:t>
            </w:r>
            <w:proofErr w:type="gramEnd"/>
          </w:p>
        </w:tc>
        <w:tc>
          <w:tcPr>
            <w:tcW w:w="7042" w:type="dxa"/>
            <w:gridSpan w:val="5"/>
            <w:vAlign w:val="center"/>
            <w:hideMark/>
          </w:tcPr>
          <w:p w14:paraId="48ED675D" w14:textId="1A95AF9A" w:rsidR="008F3C80" w:rsidRPr="003D0EEE" w:rsidRDefault="00DF3423" w:rsidP="008F3C8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100</w:t>
            </w:r>
          </w:p>
        </w:tc>
      </w:tr>
      <w:tr w:rsidR="001046A2" w:rsidRPr="001046A2" w14:paraId="24581E49" w14:textId="77777777" w:rsidTr="003457A2">
        <w:trPr>
          <w:trHeight w:val="606"/>
        </w:trPr>
        <w:tc>
          <w:tcPr>
            <w:tcW w:w="3590" w:type="dxa"/>
            <w:gridSpan w:val="2"/>
            <w:shd w:val="clear" w:color="000000" w:fill="00B0F0"/>
            <w:noWrap/>
            <w:vAlign w:val="center"/>
            <w:hideMark/>
          </w:tcPr>
          <w:p w14:paraId="4ECA886D" w14:textId="2D386F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7042" w:type="dxa"/>
            <w:gridSpan w:val="5"/>
            <w:noWrap/>
            <w:vAlign w:val="center"/>
            <w:hideMark/>
          </w:tcPr>
          <w:p w14:paraId="4AE09244" w14:textId="77777777" w:rsidR="008F3C80" w:rsidRPr="003D0EEE" w:rsidRDefault="008F3C80" w:rsidP="008F3C8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İlgili Rektör Yardımcısı</w:t>
            </w:r>
          </w:p>
        </w:tc>
      </w:tr>
      <w:tr w:rsidR="001046A2" w:rsidRPr="001046A2" w14:paraId="72191264" w14:textId="77777777" w:rsidTr="003457A2">
        <w:trPr>
          <w:trHeight w:val="1515"/>
        </w:trPr>
        <w:tc>
          <w:tcPr>
            <w:tcW w:w="2478" w:type="dxa"/>
            <w:shd w:val="clear" w:color="000000" w:fill="00B0F0"/>
            <w:vAlign w:val="center"/>
            <w:hideMark/>
          </w:tcPr>
          <w:p w14:paraId="638E995B" w14:textId="6918E931"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12" w:type="dxa"/>
            <w:shd w:val="clear" w:color="000000" w:fill="00B0F0"/>
            <w:vAlign w:val="center"/>
            <w:hideMark/>
          </w:tcPr>
          <w:p w14:paraId="709E12CB" w14:textId="7BB6E925"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435" w:type="dxa"/>
            <w:shd w:val="clear" w:color="000000" w:fill="00B0F0"/>
            <w:vAlign w:val="center"/>
            <w:hideMark/>
          </w:tcPr>
          <w:p w14:paraId="7B43F4AC" w14:textId="331B234F"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477" w:type="dxa"/>
            <w:shd w:val="clear" w:color="000000" w:fill="00B0F0"/>
            <w:vAlign w:val="center"/>
            <w:hideMark/>
          </w:tcPr>
          <w:p w14:paraId="790E5F4B"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shd w:val="clear" w:color="000000" w:fill="00B0F0"/>
            <w:vAlign w:val="center"/>
            <w:hideMark/>
          </w:tcPr>
          <w:p w14:paraId="376AC758" w14:textId="332652B6"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shd w:val="clear" w:color="000000" w:fill="00B0F0"/>
            <w:vAlign w:val="center"/>
            <w:hideMark/>
          </w:tcPr>
          <w:p w14:paraId="166E41A1" w14:textId="5027F106"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26" w:type="dxa"/>
            <w:shd w:val="clear" w:color="000000" w:fill="00B0F0"/>
            <w:vAlign w:val="center"/>
            <w:hideMark/>
          </w:tcPr>
          <w:p w14:paraId="6BEDED1F"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1ED87BFB" w14:textId="21AEAB49"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D4222C" w:rsidRPr="001046A2" w14:paraId="5C864942" w14:textId="77777777" w:rsidTr="003457A2">
        <w:trPr>
          <w:trHeight w:val="909"/>
        </w:trPr>
        <w:tc>
          <w:tcPr>
            <w:tcW w:w="2478" w:type="dxa"/>
            <w:vAlign w:val="center"/>
            <w:hideMark/>
          </w:tcPr>
          <w:p w14:paraId="46E367BC" w14:textId="2C9A9622"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PG 2.1.1. Derslik alan kapasiteleri (m2)</w:t>
            </w:r>
          </w:p>
        </w:tc>
        <w:tc>
          <w:tcPr>
            <w:tcW w:w="1112" w:type="dxa"/>
            <w:noWrap/>
            <w:vAlign w:val="center"/>
            <w:hideMark/>
          </w:tcPr>
          <w:p w14:paraId="1D0F763C" w14:textId="711588F9"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435" w:type="dxa"/>
            <w:noWrap/>
            <w:vAlign w:val="center"/>
            <w:hideMark/>
          </w:tcPr>
          <w:p w14:paraId="75379497" w14:textId="1B386198"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27.629,83</w:t>
            </w:r>
          </w:p>
        </w:tc>
        <w:tc>
          <w:tcPr>
            <w:tcW w:w="1477" w:type="dxa"/>
            <w:vAlign w:val="center"/>
            <w:hideMark/>
          </w:tcPr>
          <w:p w14:paraId="704C58EB" w14:textId="7A48510E"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31.000</w:t>
            </w:r>
          </w:p>
        </w:tc>
        <w:tc>
          <w:tcPr>
            <w:tcW w:w="1477" w:type="dxa"/>
            <w:noWrap/>
            <w:vAlign w:val="center"/>
          </w:tcPr>
          <w:p w14:paraId="3BFC1726" w14:textId="6E80D6E4"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31.652</w:t>
            </w:r>
          </w:p>
        </w:tc>
        <w:tc>
          <w:tcPr>
            <w:tcW w:w="1427" w:type="dxa"/>
            <w:noWrap/>
            <w:vAlign w:val="center"/>
          </w:tcPr>
          <w:p w14:paraId="5110D64F" w14:textId="6933CDAA"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31.652</w:t>
            </w:r>
          </w:p>
        </w:tc>
        <w:tc>
          <w:tcPr>
            <w:tcW w:w="1226" w:type="dxa"/>
            <w:noWrap/>
            <w:vAlign w:val="center"/>
            <w:hideMark/>
          </w:tcPr>
          <w:p w14:paraId="0DFA75CF" w14:textId="7207EF2A"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D4222C" w:rsidRPr="001046A2" w14:paraId="2ABEB82D" w14:textId="77777777" w:rsidTr="003457A2">
        <w:trPr>
          <w:trHeight w:val="1212"/>
        </w:trPr>
        <w:tc>
          <w:tcPr>
            <w:tcW w:w="2478" w:type="dxa"/>
            <w:vAlign w:val="center"/>
            <w:hideMark/>
          </w:tcPr>
          <w:p w14:paraId="26B5589F" w14:textId="27589F5E"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PG 2.1.2. Öğrenci başına düşen bilgi materyali sayısı</w:t>
            </w:r>
          </w:p>
        </w:tc>
        <w:tc>
          <w:tcPr>
            <w:tcW w:w="1112" w:type="dxa"/>
            <w:noWrap/>
            <w:vAlign w:val="center"/>
            <w:hideMark/>
          </w:tcPr>
          <w:p w14:paraId="161597F7" w14:textId="05A9DFBD"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435" w:type="dxa"/>
            <w:noWrap/>
            <w:vAlign w:val="center"/>
            <w:hideMark/>
          </w:tcPr>
          <w:p w14:paraId="5573AE27" w14:textId="4F9AD5F6"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0,67</w:t>
            </w:r>
          </w:p>
        </w:tc>
        <w:tc>
          <w:tcPr>
            <w:tcW w:w="1477" w:type="dxa"/>
            <w:vAlign w:val="center"/>
            <w:hideMark/>
          </w:tcPr>
          <w:p w14:paraId="51ECFCB0" w14:textId="47140C5B"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0,90</w:t>
            </w:r>
          </w:p>
        </w:tc>
        <w:tc>
          <w:tcPr>
            <w:tcW w:w="1477" w:type="dxa"/>
            <w:noWrap/>
            <w:vAlign w:val="center"/>
          </w:tcPr>
          <w:p w14:paraId="0BA6C2B5" w14:textId="0DE4E7BD"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w:t>
            </w:r>
            <w:r>
              <w:rPr>
                <w:rFonts w:ascii="Calibri" w:eastAsia="Times New Roman" w:hAnsi="Calibri" w:cs="Calibri"/>
                <w:kern w:val="0"/>
                <w:sz w:val="24"/>
                <w:szCs w:val="24"/>
                <w:lang w:eastAsia="tr-TR"/>
                <w14:ligatures w14:val="none"/>
              </w:rPr>
              <w:t>4</w:t>
            </w:r>
            <w:r w:rsidRPr="001046A2">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85</w:t>
            </w:r>
          </w:p>
        </w:tc>
        <w:tc>
          <w:tcPr>
            <w:tcW w:w="1427" w:type="dxa"/>
            <w:noWrap/>
            <w:vAlign w:val="center"/>
          </w:tcPr>
          <w:p w14:paraId="17885A45" w14:textId="784C22DD"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w:t>
            </w:r>
            <w:r>
              <w:rPr>
                <w:rFonts w:ascii="Calibri" w:eastAsia="Times New Roman" w:hAnsi="Calibri" w:cs="Calibri"/>
                <w:kern w:val="0"/>
                <w:sz w:val="24"/>
                <w:szCs w:val="24"/>
                <w:lang w:eastAsia="tr-TR"/>
                <w14:ligatures w14:val="none"/>
              </w:rPr>
              <w:t>4</w:t>
            </w:r>
            <w:r w:rsidRPr="001046A2">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85</w:t>
            </w:r>
          </w:p>
        </w:tc>
        <w:tc>
          <w:tcPr>
            <w:tcW w:w="1226" w:type="dxa"/>
            <w:noWrap/>
            <w:vAlign w:val="center"/>
            <w:hideMark/>
          </w:tcPr>
          <w:p w14:paraId="64FBCB9A" w14:textId="0374A0AB"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D4222C" w:rsidRPr="001046A2" w14:paraId="678E5AE1" w14:textId="77777777" w:rsidTr="003457A2">
        <w:trPr>
          <w:trHeight w:val="606"/>
        </w:trPr>
        <w:tc>
          <w:tcPr>
            <w:tcW w:w="2478" w:type="dxa"/>
            <w:vAlign w:val="center"/>
            <w:hideMark/>
          </w:tcPr>
          <w:p w14:paraId="71AC5908" w14:textId="6356E925"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PG 2.1.3. Sosyal alan kapasiteleri (m2)</w:t>
            </w:r>
          </w:p>
        </w:tc>
        <w:tc>
          <w:tcPr>
            <w:tcW w:w="1112" w:type="dxa"/>
            <w:noWrap/>
            <w:vAlign w:val="center"/>
            <w:hideMark/>
          </w:tcPr>
          <w:p w14:paraId="7BE07B11" w14:textId="587AB7AD"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435" w:type="dxa"/>
            <w:noWrap/>
            <w:vAlign w:val="center"/>
            <w:hideMark/>
          </w:tcPr>
          <w:p w14:paraId="6DDE426B" w14:textId="5301DB06"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1630</w:t>
            </w:r>
          </w:p>
        </w:tc>
        <w:tc>
          <w:tcPr>
            <w:tcW w:w="1477" w:type="dxa"/>
            <w:vAlign w:val="center"/>
            <w:hideMark/>
          </w:tcPr>
          <w:p w14:paraId="02A6FDD5" w14:textId="0BA84423"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2.300</w:t>
            </w:r>
          </w:p>
        </w:tc>
        <w:tc>
          <w:tcPr>
            <w:tcW w:w="1477" w:type="dxa"/>
            <w:noWrap/>
            <w:vAlign w:val="center"/>
          </w:tcPr>
          <w:p w14:paraId="5B648AB3" w14:textId="08FDB3C0"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3.273</w:t>
            </w:r>
          </w:p>
        </w:tc>
        <w:tc>
          <w:tcPr>
            <w:tcW w:w="1427" w:type="dxa"/>
            <w:noWrap/>
            <w:vAlign w:val="center"/>
          </w:tcPr>
          <w:p w14:paraId="3B29E952" w14:textId="5B155B11"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3.273</w:t>
            </w:r>
          </w:p>
        </w:tc>
        <w:tc>
          <w:tcPr>
            <w:tcW w:w="1226" w:type="dxa"/>
            <w:noWrap/>
            <w:vAlign w:val="center"/>
            <w:hideMark/>
          </w:tcPr>
          <w:p w14:paraId="51E8B5AC" w14:textId="5A63D71F"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D4222C" w:rsidRPr="001046A2" w14:paraId="719B7DBF" w14:textId="77777777" w:rsidTr="003457A2">
        <w:trPr>
          <w:trHeight w:val="1227"/>
        </w:trPr>
        <w:tc>
          <w:tcPr>
            <w:tcW w:w="2478" w:type="dxa"/>
            <w:vAlign w:val="center"/>
            <w:hideMark/>
          </w:tcPr>
          <w:p w14:paraId="5B4149F2" w14:textId="603FCEC1"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28"/>
                <w:szCs w:val="28"/>
              </w:rPr>
              <w:t>PG 2.1.4. Öğrenci başına düşen eğitim amaçlı mekân büyüklüğü</w:t>
            </w:r>
          </w:p>
        </w:tc>
        <w:tc>
          <w:tcPr>
            <w:tcW w:w="1112" w:type="dxa"/>
            <w:noWrap/>
            <w:vAlign w:val="center"/>
            <w:hideMark/>
          </w:tcPr>
          <w:p w14:paraId="72BEAB71" w14:textId="01B68E69"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435" w:type="dxa"/>
            <w:noWrap/>
            <w:vAlign w:val="center"/>
            <w:hideMark/>
          </w:tcPr>
          <w:p w14:paraId="17C408C9" w14:textId="3B35F7EF"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3,79</w:t>
            </w:r>
          </w:p>
        </w:tc>
        <w:tc>
          <w:tcPr>
            <w:tcW w:w="1477" w:type="dxa"/>
            <w:vAlign w:val="center"/>
            <w:hideMark/>
          </w:tcPr>
          <w:p w14:paraId="5691CEE0" w14:textId="5297778A" w:rsidR="00D4222C" w:rsidRPr="00072E4B" w:rsidRDefault="00D4222C" w:rsidP="00D4222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3,85</w:t>
            </w:r>
          </w:p>
        </w:tc>
        <w:tc>
          <w:tcPr>
            <w:tcW w:w="1477" w:type="dxa"/>
            <w:noWrap/>
            <w:vAlign w:val="center"/>
          </w:tcPr>
          <w:p w14:paraId="32BA48A2" w14:textId="5825886F"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5,</w:t>
            </w:r>
            <w:r>
              <w:rPr>
                <w:rFonts w:ascii="Calibri" w:eastAsia="Times New Roman" w:hAnsi="Calibri" w:cs="Calibri"/>
                <w:kern w:val="0"/>
                <w:sz w:val="24"/>
                <w:szCs w:val="24"/>
                <w:lang w:eastAsia="tr-TR"/>
                <w14:ligatures w14:val="none"/>
              </w:rPr>
              <w:t>16</w:t>
            </w:r>
          </w:p>
        </w:tc>
        <w:tc>
          <w:tcPr>
            <w:tcW w:w="1427" w:type="dxa"/>
            <w:noWrap/>
            <w:vAlign w:val="center"/>
          </w:tcPr>
          <w:p w14:paraId="2F813FDA" w14:textId="6A4917BF"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5,</w:t>
            </w:r>
            <w:r>
              <w:rPr>
                <w:rFonts w:ascii="Calibri" w:eastAsia="Times New Roman" w:hAnsi="Calibri" w:cs="Calibri"/>
                <w:kern w:val="0"/>
                <w:sz w:val="24"/>
                <w:szCs w:val="24"/>
                <w:lang w:eastAsia="tr-TR"/>
                <w14:ligatures w14:val="none"/>
              </w:rPr>
              <w:t>16</w:t>
            </w:r>
          </w:p>
        </w:tc>
        <w:tc>
          <w:tcPr>
            <w:tcW w:w="1226" w:type="dxa"/>
            <w:noWrap/>
            <w:vAlign w:val="center"/>
            <w:hideMark/>
          </w:tcPr>
          <w:p w14:paraId="0C7B4F3D" w14:textId="22CEAD50" w:rsidR="00D4222C" w:rsidRPr="001046A2" w:rsidRDefault="00D4222C" w:rsidP="00D4222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1046A2" w:rsidRPr="001046A2" w14:paraId="659C98CF" w14:textId="77777777" w:rsidTr="003457A2">
        <w:trPr>
          <w:trHeight w:val="303"/>
        </w:trPr>
        <w:tc>
          <w:tcPr>
            <w:tcW w:w="10632" w:type="dxa"/>
            <w:gridSpan w:val="7"/>
            <w:shd w:val="clear" w:color="000000" w:fill="00B0F0"/>
            <w:vAlign w:val="center"/>
            <w:hideMark/>
          </w:tcPr>
          <w:p w14:paraId="7533F721" w14:textId="77777777" w:rsidR="006E3797" w:rsidRPr="001046A2" w:rsidRDefault="006E3797" w:rsidP="006E3797">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8A020E" w:rsidRPr="001046A2" w14:paraId="4B7712F5" w14:textId="77777777" w:rsidTr="003457A2">
        <w:trPr>
          <w:trHeight w:val="1182"/>
        </w:trPr>
        <w:tc>
          <w:tcPr>
            <w:tcW w:w="10632" w:type="dxa"/>
            <w:gridSpan w:val="7"/>
            <w:shd w:val="clear" w:color="000000" w:fill="00B0F0"/>
            <w:vAlign w:val="center"/>
            <w:hideMark/>
          </w:tcPr>
          <w:p w14:paraId="3C67B350" w14:textId="235BF8E0" w:rsidR="00D83543" w:rsidRPr="003D0EEE" w:rsidRDefault="00D83543" w:rsidP="00D83543">
            <w:pPr>
              <w:pStyle w:val="ListeParagraf"/>
              <w:numPr>
                <w:ilvl w:val="0"/>
                <w:numId w:val="8"/>
              </w:numPr>
              <w:spacing w:after="0" w:line="360" w:lineRule="auto"/>
              <w:jc w:val="both"/>
              <w:rPr>
                <w:rFonts w:ascii="Calibri" w:eastAsia="Times New Roman" w:hAnsi="Calibri" w:cs="Calibri"/>
                <w:bCs/>
                <w:i/>
                <w:sz w:val="24"/>
                <w:szCs w:val="24"/>
                <w:lang w:val="x-none" w:eastAsia="tr-TR"/>
              </w:rPr>
            </w:pPr>
            <w:r w:rsidRPr="003D0EEE">
              <w:rPr>
                <w:rFonts w:ascii="Calibri" w:eastAsia="Times New Roman" w:hAnsi="Calibri" w:cs="Calibri"/>
                <w:bCs/>
                <w:i/>
                <w:sz w:val="24"/>
                <w:szCs w:val="24"/>
                <w:lang w:val="x-none" w:eastAsia="tr-TR"/>
              </w:rPr>
              <w:t xml:space="preserve">İzleme döneminde performans göstergesini etkileyecek </w:t>
            </w:r>
            <w:r w:rsidRPr="003D0EEE">
              <w:rPr>
                <w:rFonts w:ascii="Calibri" w:hAnsi="Calibri" w:cs="Calibri"/>
                <w:i/>
                <w:iCs/>
                <w:sz w:val="24"/>
                <w:szCs w:val="24"/>
              </w:rPr>
              <w:t xml:space="preserve">tespitler ve ihtiyaçlarda herhangi bir değişim söz konusu olmadığından </w:t>
            </w:r>
            <w:r w:rsidRPr="003D0EEE">
              <w:rPr>
                <w:rFonts w:ascii="Calibri" w:eastAsia="Times New Roman" w:hAnsi="Calibri" w:cs="Calibri"/>
                <w:bCs/>
                <w:i/>
                <w:sz w:val="24"/>
                <w:szCs w:val="24"/>
                <w:lang w:val="x-none" w:eastAsia="tr-TR"/>
              </w:rPr>
              <w:t>yıl</w:t>
            </w:r>
            <w:r w:rsidR="003D0EEE" w:rsidRPr="003D0EEE">
              <w:rPr>
                <w:rFonts w:ascii="Calibri" w:eastAsia="Times New Roman" w:hAnsi="Calibri" w:cs="Calibri"/>
                <w:bCs/>
                <w:i/>
                <w:sz w:val="24"/>
                <w:szCs w:val="24"/>
                <w:lang w:val="x-none" w:eastAsia="tr-TR"/>
              </w:rPr>
              <w:t xml:space="preserve"> </w:t>
            </w:r>
            <w:r w:rsidRPr="003D0EEE">
              <w:rPr>
                <w:rFonts w:ascii="Calibri" w:eastAsia="Times New Roman" w:hAnsi="Calibri" w:cs="Calibri"/>
                <w:bCs/>
                <w:i/>
                <w:sz w:val="24"/>
                <w:szCs w:val="24"/>
                <w:lang w:val="x-none" w:eastAsia="tr-TR"/>
              </w:rPr>
              <w:t>sonunda hedeflenen değerlere ulaşılacağı beklenmektedir.</w:t>
            </w:r>
          </w:p>
          <w:p w14:paraId="439F25B9" w14:textId="0AEBBCA0" w:rsidR="006E3797" w:rsidRPr="001046A2" w:rsidRDefault="006E3797" w:rsidP="00D83543">
            <w:pPr>
              <w:spacing w:after="0" w:line="240" w:lineRule="auto"/>
              <w:rPr>
                <w:rFonts w:ascii="Calibri" w:eastAsia="Times New Roman" w:hAnsi="Calibri" w:cs="Calibri"/>
                <w:kern w:val="0"/>
                <w:sz w:val="24"/>
                <w:szCs w:val="24"/>
                <w:lang w:eastAsia="tr-TR"/>
                <w14:ligatures w14:val="none"/>
              </w:rPr>
            </w:pPr>
          </w:p>
        </w:tc>
      </w:tr>
    </w:tbl>
    <w:p w14:paraId="15F2B9E8" w14:textId="77777777" w:rsidR="00CE3ADF" w:rsidRPr="001046A2" w:rsidRDefault="00CE3ADF" w:rsidP="00150300">
      <w:pPr>
        <w:jc w:val="center"/>
        <w:rPr>
          <w:rFonts w:ascii="Calibri" w:hAnsi="Calibri" w:cs="Calibri"/>
          <w:sz w:val="28"/>
          <w:szCs w:val="28"/>
        </w:rPr>
      </w:pPr>
    </w:p>
    <w:p w14:paraId="1F59E9B4" w14:textId="77777777" w:rsidR="00CE3ADF" w:rsidRPr="001046A2" w:rsidRDefault="00CE3ADF" w:rsidP="00150300">
      <w:pPr>
        <w:jc w:val="center"/>
        <w:rPr>
          <w:rFonts w:ascii="Calibri" w:hAnsi="Calibri" w:cs="Calibri"/>
          <w:sz w:val="28"/>
          <w:szCs w:val="28"/>
        </w:rPr>
      </w:pPr>
    </w:p>
    <w:p w14:paraId="02C3292C" w14:textId="55F4AD3E" w:rsidR="00CE3ADF" w:rsidRPr="001046A2" w:rsidRDefault="00CE3ADF" w:rsidP="007E0FB0">
      <w:pPr>
        <w:rPr>
          <w:rFonts w:ascii="Calibri" w:hAnsi="Calibri" w:cs="Calibri"/>
          <w:sz w:val="28"/>
          <w:szCs w:val="28"/>
        </w:rPr>
      </w:pPr>
    </w:p>
    <w:p w14:paraId="26A8E632" w14:textId="77777777" w:rsidR="00CE3ADF" w:rsidRPr="001046A2" w:rsidRDefault="00CE3ADF" w:rsidP="00150300">
      <w:pPr>
        <w:jc w:val="center"/>
        <w:rPr>
          <w:rFonts w:ascii="Calibri" w:hAnsi="Calibri" w:cs="Calibri"/>
          <w:sz w:val="28"/>
          <w:szCs w:val="28"/>
        </w:rPr>
      </w:pPr>
    </w:p>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3"/>
        <w:gridCol w:w="1101"/>
        <w:gridCol w:w="1148"/>
        <w:gridCol w:w="1918"/>
        <w:gridCol w:w="1477"/>
        <w:gridCol w:w="1427"/>
        <w:gridCol w:w="1210"/>
      </w:tblGrid>
      <w:tr w:rsidR="001046A2" w:rsidRPr="001046A2" w14:paraId="379C86E1" w14:textId="77777777" w:rsidTr="003457A2">
        <w:trPr>
          <w:trHeight w:val="607"/>
        </w:trPr>
        <w:tc>
          <w:tcPr>
            <w:tcW w:w="3554" w:type="dxa"/>
            <w:gridSpan w:val="2"/>
            <w:shd w:val="clear" w:color="000000" w:fill="00B0F0"/>
            <w:noWrap/>
            <w:vAlign w:val="center"/>
            <w:hideMark/>
          </w:tcPr>
          <w:p w14:paraId="0009E779"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A2</w:t>
            </w:r>
          </w:p>
        </w:tc>
        <w:tc>
          <w:tcPr>
            <w:tcW w:w="7180" w:type="dxa"/>
            <w:gridSpan w:val="5"/>
            <w:noWrap/>
            <w:vAlign w:val="center"/>
            <w:hideMark/>
          </w:tcPr>
          <w:p w14:paraId="1701B57F" w14:textId="0B4BC0A2" w:rsidR="00CE3ADF" w:rsidRPr="001046A2" w:rsidRDefault="00446157"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EĞİTİM-ÖĞRETİM FAALİYETLERİNİN NİTELİĞİNİ VE NİCELİĞİNİ ARTTIRMAK</w:t>
            </w:r>
          </w:p>
        </w:tc>
      </w:tr>
      <w:tr w:rsidR="001046A2" w:rsidRPr="001046A2" w14:paraId="0474690E" w14:textId="77777777" w:rsidTr="003457A2">
        <w:trPr>
          <w:trHeight w:val="910"/>
        </w:trPr>
        <w:tc>
          <w:tcPr>
            <w:tcW w:w="3554" w:type="dxa"/>
            <w:gridSpan w:val="2"/>
            <w:shd w:val="clear" w:color="000000" w:fill="00B0F0"/>
            <w:noWrap/>
            <w:vAlign w:val="center"/>
            <w:hideMark/>
          </w:tcPr>
          <w:p w14:paraId="0AEF40A6"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H2.2</w:t>
            </w:r>
          </w:p>
        </w:tc>
        <w:tc>
          <w:tcPr>
            <w:tcW w:w="7180" w:type="dxa"/>
            <w:gridSpan w:val="5"/>
            <w:vAlign w:val="center"/>
            <w:hideMark/>
          </w:tcPr>
          <w:p w14:paraId="178FD894" w14:textId="10AFF8EE" w:rsidR="00CE3ADF" w:rsidRPr="001046A2" w:rsidRDefault="00446157"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sz w:val="32"/>
                <w:szCs w:val="32"/>
                <w:lang w:eastAsia="en-GB"/>
              </w:rPr>
              <w:t>Eğitim-öğretim programlarının sayısını arttırmak</w:t>
            </w:r>
          </w:p>
        </w:tc>
      </w:tr>
      <w:tr w:rsidR="001046A2" w:rsidRPr="001046A2" w14:paraId="002B849A" w14:textId="77777777" w:rsidTr="003457A2">
        <w:trPr>
          <w:trHeight w:val="910"/>
        </w:trPr>
        <w:tc>
          <w:tcPr>
            <w:tcW w:w="3554" w:type="dxa"/>
            <w:gridSpan w:val="2"/>
            <w:shd w:val="clear" w:color="000000" w:fill="00B0F0"/>
            <w:noWrap/>
            <w:vAlign w:val="center"/>
            <w:hideMark/>
          </w:tcPr>
          <w:p w14:paraId="00EEF5E9"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7180" w:type="dxa"/>
            <w:gridSpan w:val="5"/>
            <w:vAlign w:val="center"/>
            <w:hideMark/>
          </w:tcPr>
          <w:p w14:paraId="6A5CAB7B"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YÜKSEKÖĞRETİM/ÖN LİSANS EĞİTİMİ, LİSANS EĞİTİMİ VE LİSANSÜSTÜ EĞİTİM</w:t>
            </w:r>
          </w:p>
        </w:tc>
      </w:tr>
      <w:tr w:rsidR="001046A2" w:rsidRPr="001046A2" w14:paraId="4317D78C" w14:textId="77777777" w:rsidTr="003457A2">
        <w:trPr>
          <w:trHeight w:val="910"/>
        </w:trPr>
        <w:tc>
          <w:tcPr>
            <w:tcW w:w="3554" w:type="dxa"/>
            <w:gridSpan w:val="2"/>
            <w:shd w:val="clear" w:color="000000" w:fill="00B0F0"/>
            <w:noWrap/>
            <w:vAlign w:val="center"/>
            <w:hideMark/>
          </w:tcPr>
          <w:p w14:paraId="208AAAA4"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7180" w:type="dxa"/>
            <w:gridSpan w:val="5"/>
            <w:vAlign w:val="center"/>
            <w:hideMark/>
          </w:tcPr>
          <w:p w14:paraId="02C10CE1" w14:textId="04D3EF7F" w:rsidR="00CE3ADF" w:rsidRPr="001046A2" w:rsidRDefault="008F3C8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Times New Roman" w:eastAsia="Times New Roman" w:hAnsi="Times New Roman" w:cs="Times New Roman"/>
                <w:sz w:val="24"/>
                <w:szCs w:val="24"/>
                <w:lang w:eastAsia="en-GB"/>
              </w:rPr>
              <w:t>Mesleki yeterlilik sahibi ve gelişime açık mezunlar yetiştirilmesi</w:t>
            </w:r>
          </w:p>
        </w:tc>
      </w:tr>
      <w:tr w:rsidR="001046A2" w:rsidRPr="001046A2" w14:paraId="520ADC2C" w14:textId="77777777" w:rsidTr="003457A2">
        <w:trPr>
          <w:trHeight w:val="607"/>
        </w:trPr>
        <w:tc>
          <w:tcPr>
            <w:tcW w:w="3554" w:type="dxa"/>
            <w:gridSpan w:val="2"/>
            <w:shd w:val="clear" w:color="000000" w:fill="00B0F0"/>
            <w:noWrap/>
            <w:vAlign w:val="center"/>
            <w:hideMark/>
          </w:tcPr>
          <w:p w14:paraId="04B4FE77" w14:textId="49ED7BC8"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w:t>
            </w:r>
            <w:proofErr w:type="gramStart"/>
            <w:r w:rsidRPr="001046A2">
              <w:rPr>
                <w:rFonts w:ascii="Calibri" w:eastAsia="Times New Roman" w:hAnsi="Calibri" w:cs="Calibri"/>
                <w:kern w:val="0"/>
                <w:sz w:val="24"/>
                <w:szCs w:val="24"/>
                <w:lang w:eastAsia="tr-TR"/>
                <w14:ligatures w14:val="none"/>
              </w:rPr>
              <w:t>2  Performansı</w:t>
            </w:r>
            <w:proofErr w:type="gramEnd"/>
          </w:p>
        </w:tc>
        <w:tc>
          <w:tcPr>
            <w:tcW w:w="7180" w:type="dxa"/>
            <w:gridSpan w:val="5"/>
            <w:vAlign w:val="center"/>
            <w:hideMark/>
          </w:tcPr>
          <w:p w14:paraId="2E92D53A" w14:textId="4B3ED4F1" w:rsidR="00CE3ADF" w:rsidRPr="001046A2" w:rsidRDefault="00DF3423"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8</w:t>
            </w:r>
            <w:r w:rsidR="00D4222C">
              <w:rPr>
                <w:rFonts w:ascii="Calibri" w:eastAsia="Times New Roman" w:hAnsi="Calibri" w:cs="Calibri"/>
                <w:kern w:val="0"/>
                <w:sz w:val="24"/>
                <w:szCs w:val="24"/>
                <w:lang w:eastAsia="tr-TR"/>
                <w14:ligatures w14:val="none"/>
              </w:rPr>
              <w:t>6</w:t>
            </w:r>
          </w:p>
        </w:tc>
      </w:tr>
      <w:tr w:rsidR="001046A2" w:rsidRPr="001046A2" w14:paraId="21231492" w14:textId="77777777" w:rsidTr="003457A2">
        <w:trPr>
          <w:trHeight w:val="607"/>
        </w:trPr>
        <w:tc>
          <w:tcPr>
            <w:tcW w:w="3554" w:type="dxa"/>
            <w:gridSpan w:val="2"/>
            <w:shd w:val="clear" w:color="000000" w:fill="00B0F0"/>
            <w:noWrap/>
            <w:vAlign w:val="center"/>
            <w:hideMark/>
          </w:tcPr>
          <w:p w14:paraId="05AD767B" w14:textId="36B27FC6"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7180" w:type="dxa"/>
            <w:gridSpan w:val="5"/>
            <w:noWrap/>
            <w:vAlign w:val="center"/>
            <w:hideMark/>
          </w:tcPr>
          <w:p w14:paraId="6AA6EEC6"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32B729A4" w14:textId="77777777" w:rsidTr="003457A2">
        <w:trPr>
          <w:trHeight w:val="1517"/>
        </w:trPr>
        <w:tc>
          <w:tcPr>
            <w:tcW w:w="2453" w:type="dxa"/>
            <w:shd w:val="clear" w:color="000000" w:fill="00B0F0"/>
            <w:vAlign w:val="center"/>
            <w:hideMark/>
          </w:tcPr>
          <w:p w14:paraId="59D8FB6E" w14:textId="78DC99C8"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01" w:type="dxa"/>
            <w:shd w:val="clear" w:color="000000" w:fill="00B0F0"/>
            <w:vAlign w:val="center"/>
            <w:hideMark/>
          </w:tcPr>
          <w:p w14:paraId="7432955B" w14:textId="4204791B"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48" w:type="dxa"/>
            <w:shd w:val="clear" w:color="000000" w:fill="00B0F0"/>
            <w:vAlign w:val="center"/>
            <w:hideMark/>
          </w:tcPr>
          <w:p w14:paraId="5398C190" w14:textId="40A6C691"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918" w:type="dxa"/>
            <w:shd w:val="clear" w:color="000000" w:fill="00B0F0"/>
            <w:vAlign w:val="center"/>
            <w:hideMark/>
          </w:tcPr>
          <w:p w14:paraId="264694BF"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shd w:val="clear" w:color="000000" w:fill="00B0F0"/>
            <w:vAlign w:val="center"/>
            <w:hideMark/>
          </w:tcPr>
          <w:p w14:paraId="7CC51848" w14:textId="591C86A2"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shd w:val="clear" w:color="000000" w:fill="00B0F0"/>
            <w:vAlign w:val="center"/>
            <w:hideMark/>
          </w:tcPr>
          <w:p w14:paraId="30418B80" w14:textId="48F3BA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10" w:type="dxa"/>
            <w:shd w:val="clear" w:color="000000" w:fill="00B0F0"/>
            <w:vAlign w:val="center"/>
            <w:hideMark/>
          </w:tcPr>
          <w:p w14:paraId="6AB3904E"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5D918564" w14:textId="05B3F42E"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7D60CB" w:rsidRPr="001046A2" w14:paraId="53334DCB" w14:textId="77777777" w:rsidTr="003457A2">
        <w:trPr>
          <w:trHeight w:val="910"/>
        </w:trPr>
        <w:tc>
          <w:tcPr>
            <w:tcW w:w="2453" w:type="dxa"/>
            <w:vAlign w:val="center"/>
            <w:hideMark/>
          </w:tcPr>
          <w:p w14:paraId="37C54A07" w14:textId="48173C51"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PG 2.2.1. Açılan lisans program sayısı</w:t>
            </w:r>
          </w:p>
        </w:tc>
        <w:tc>
          <w:tcPr>
            <w:tcW w:w="1101" w:type="dxa"/>
            <w:noWrap/>
            <w:vAlign w:val="center"/>
            <w:hideMark/>
          </w:tcPr>
          <w:p w14:paraId="26B5B308" w14:textId="6DA4CF04"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20</w:t>
            </w:r>
          </w:p>
        </w:tc>
        <w:tc>
          <w:tcPr>
            <w:tcW w:w="1148" w:type="dxa"/>
            <w:noWrap/>
            <w:vAlign w:val="center"/>
            <w:hideMark/>
          </w:tcPr>
          <w:p w14:paraId="23A1EE22" w14:textId="26CFA8BF"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16</w:t>
            </w:r>
          </w:p>
        </w:tc>
        <w:tc>
          <w:tcPr>
            <w:tcW w:w="1918" w:type="dxa"/>
            <w:noWrap/>
            <w:vAlign w:val="center"/>
            <w:hideMark/>
          </w:tcPr>
          <w:p w14:paraId="163958FC" w14:textId="0290E1DF"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eastAsia="Garamond" w:hAnsi="Calibri" w:cs="Calibri"/>
                <w:szCs w:val="32"/>
              </w:rPr>
              <w:t>20</w:t>
            </w:r>
          </w:p>
        </w:tc>
        <w:tc>
          <w:tcPr>
            <w:tcW w:w="1477" w:type="dxa"/>
            <w:noWrap/>
            <w:vAlign w:val="center"/>
          </w:tcPr>
          <w:p w14:paraId="31176BBA" w14:textId="64590AA3"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18,00</w:t>
            </w:r>
          </w:p>
        </w:tc>
        <w:tc>
          <w:tcPr>
            <w:tcW w:w="1427" w:type="dxa"/>
            <w:noWrap/>
            <w:vAlign w:val="center"/>
          </w:tcPr>
          <w:p w14:paraId="6A8C908A" w14:textId="2C2C71E5"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18,00</w:t>
            </w:r>
          </w:p>
        </w:tc>
        <w:tc>
          <w:tcPr>
            <w:tcW w:w="1210" w:type="dxa"/>
            <w:noWrap/>
            <w:vAlign w:val="center"/>
            <w:hideMark/>
          </w:tcPr>
          <w:p w14:paraId="2D91F366" w14:textId="5E57B270"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eastAsia="Times New Roman" w:hAnsi="Calibri" w:cs="Calibri"/>
                <w:kern w:val="0"/>
                <w:szCs w:val="24"/>
                <w:lang w:eastAsia="tr-TR"/>
                <w14:ligatures w14:val="none"/>
              </w:rPr>
              <w:t>%90</w:t>
            </w:r>
          </w:p>
        </w:tc>
      </w:tr>
      <w:tr w:rsidR="007D60CB" w:rsidRPr="001046A2" w14:paraId="0F0E7D13" w14:textId="77777777" w:rsidTr="007E0FB0">
        <w:trPr>
          <w:trHeight w:val="1015"/>
        </w:trPr>
        <w:tc>
          <w:tcPr>
            <w:tcW w:w="2453" w:type="dxa"/>
            <w:vAlign w:val="center"/>
            <w:hideMark/>
          </w:tcPr>
          <w:p w14:paraId="723C585C" w14:textId="2D2F13CB"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PG 2.2.2. Açılan yüksek lisans program sayısı</w:t>
            </w:r>
          </w:p>
        </w:tc>
        <w:tc>
          <w:tcPr>
            <w:tcW w:w="1101" w:type="dxa"/>
            <w:noWrap/>
            <w:vAlign w:val="center"/>
            <w:hideMark/>
          </w:tcPr>
          <w:p w14:paraId="1016A5AE" w14:textId="21BF6A03"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20</w:t>
            </w:r>
          </w:p>
        </w:tc>
        <w:tc>
          <w:tcPr>
            <w:tcW w:w="1148" w:type="dxa"/>
            <w:noWrap/>
            <w:vAlign w:val="center"/>
            <w:hideMark/>
          </w:tcPr>
          <w:p w14:paraId="4FDEB92F" w14:textId="4B417B84"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46</w:t>
            </w:r>
          </w:p>
        </w:tc>
        <w:tc>
          <w:tcPr>
            <w:tcW w:w="1918" w:type="dxa"/>
            <w:noWrap/>
            <w:vAlign w:val="center"/>
            <w:hideMark/>
          </w:tcPr>
          <w:p w14:paraId="2E732A06" w14:textId="21136426"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eastAsia="Times New Roman" w:hAnsi="Calibri" w:cs="Calibri"/>
                <w:kern w:val="0"/>
                <w:szCs w:val="24"/>
                <w:lang w:eastAsia="tr-TR"/>
                <w14:ligatures w14:val="none"/>
              </w:rPr>
              <w:t>50</w:t>
            </w:r>
          </w:p>
        </w:tc>
        <w:tc>
          <w:tcPr>
            <w:tcW w:w="1477" w:type="dxa"/>
            <w:noWrap/>
            <w:vAlign w:val="center"/>
          </w:tcPr>
          <w:p w14:paraId="131FFBE1" w14:textId="7E93970E"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70,00</w:t>
            </w:r>
          </w:p>
        </w:tc>
        <w:tc>
          <w:tcPr>
            <w:tcW w:w="1427" w:type="dxa"/>
            <w:noWrap/>
            <w:vAlign w:val="center"/>
          </w:tcPr>
          <w:p w14:paraId="4D0E9618" w14:textId="4418F3CD"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70,00</w:t>
            </w:r>
          </w:p>
        </w:tc>
        <w:tc>
          <w:tcPr>
            <w:tcW w:w="1210" w:type="dxa"/>
            <w:noWrap/>
            <w:vAlign w:val="center"/>
            <w:hideMark/>
          </w:tcPr>
          <w:p w14:paraId="43A0E8C4" w14:textId="3515757B"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%100</w:t>
            </w:r>
          </w:p>
        </w:tc>
      </w:tr>
      <w:tr w:rsidR="007D60CB" w:rsidRPr="001046A2" w14:paraId="6862335E" w14:textId="77777777" w:rsidTr="007E0FB0">
        <w:trPr>
          <w:trHeight w:val="494"/>
        </w:trPr>
        <w:tc>
          <w:tcPr>
            <w:tcW w:w="2453" w:type="dxa"/>
            <w:vAlign w:val="center"/>
          </w:tcPr>
          <w:p w14:paraId="0E06E3E1" w14:textId="021711C4"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PG 2.2.3. Açılan doktora program sayısı</w:t>
            </w:r>
          </w:p>
        </w:tc>
        <w:tc>
          <w:tcPr>
            <w:tcW w:w="1101" w:type="dxa"/>
            <w:noWrap/>
            <w:vAlign w:val="center"/>
          </w:tcPr>
          <w:p w14:paraId="3960F386" w14:textId="07E3CAED"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20</w:t>
            </w:r>
          </w:p>
        </w:tc>
        <w:tc>
          <w:tcPr>
            <w:tcW w:w="1148" w:type="dxa"/>
            <w:noWrap/>
            <w:vAlign w:val="center"/>
          </w:tcPr>
          <w:p w14:paraId="576B2BC7" w14:textId="48ECAD48"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12</w:t>
            </w:r>
          </w:p>
        </w:tc>
        <w:tc>
          <w:tcPr>
            <w:tcW w:w="1918" w:type="dxa"/>
            <w:noWrap/>
            <w:vAlign w:val="center"/>
          </w:tcPr>
          <w:p w14:paraId="457B51CD" w14:textId="158EDA41"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1</w:t>
            </w:r>
            <w:r>
              <w:rPr>
                <w:rFonts w:ascii="Calibri" w:eastAsia="Garamond" w:hAnsi="Calibri" w:cs="Calibri"/>
                <w:szCs w:val="32"/>
              </w:rPr>
              <w:t>6</w:t>
            </w:r>
          </w:p>
        </w:tc>
        <w:tc>
          <w:tcPr>
            <w:tcW w:w="1477" w:type="dxa"/>
            <w:noWrap/>
            <w:vAlign w:val="center"/>
          </w:tcPr>
          <w:p w14:paraId="26FDFD84" w14:textId="2B9B8F9B"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20,00</w:t>
            </w:r>
          </w:p>
        </w:tc>
        <w:tc>
          <w:tcPr>
            <w:tcW w:w="1427" w:type="dxa"/>
            <w:noWrap/>
            <w:vAlign w:val="center"/>
          </w:tcPr>
          <w:p w14:paraId="78F374D6" w14:textId="20C4CD2D"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20,00</w:t>
            </w:r>
          </w:p>
        </w:tc>
        <w:tc>
          <w:tcPr>
            <w:tcW w:w="1210" w:type="dxa"/>
            <w:noWrap/>
            <w:vAlign w:val="center"/>
          </w:tcPr>
          <w:p w14:paraId="2ED62550" w14:textId="0F182B9E"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%100</w:t>
            </w:r>
          </w:p>
        </w:tc>
      </w:tr>
      <w:tr w:rsidR="007D60CB" w:rsidRPr="001046A2" w14:paraId="37E02916" w14:textId="77777777" w:rsidTr="007E0FB0">
        <w:trPr>
          <w:trHeight w:val="837"/>
        </w:trPr>
        <w:tc>
          <w:tcPr>
            <w:tcW w:w="2453" w:type="dxa"/>
            <w:vAlign w:val="center"/>
          </w:tcPr>
          <w:p w14:paraId="3B168D10" w14:textId="4A113676"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PG 2.2.4. Online/ hibrit verilen ders sayısı</w:t>
            </w:r>
          </w:p>
        </w:tc>
        <w:tc>
          <w:tcPr>
            <w:tcW w:w="1101" w:type="dxa"/>
            <w:noWrap/>
            <w:vAlign w:val="center"/>
          </w:tcPr>
          <w:p w14:paraId="6B2E64CB" w14:textId="06708DD3"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10</w:t>
            </w:r>
          </w:p>
        </w:tc>
        <w:tc>
          <w:tcPr>
            <w:tcW w:w="1148" w:type="dxa"/>
            <w:noWrap/>
            <w:vAlign w:val="center"/>
          </w:tcPr>
          <w:p w14:paraId="6DDDB29C" w14:textId="26FD940C"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69</w:t>
            </w:r>
          </w:p>
        </w:tc>
        <w:tc>
          <w:tcPr>
            <w:tcW w:w="1918" w:type="dxa"/>
            <w:noWrap/>
            <w:vAlign w:val="center"/>
          </w:tcPr>
          <w:p w14:paraId="6D19F60B" w14:textId="54DE4F93"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hAnsi="Calibri" w:cs="Calibri"/>
                <w:szCs w:val="32"/>
              </w:rPr>
              <w:t>9</w:t>
            </w:r>
            <w:r>
              <w:rPr>
                <w:rFonts w:ascii="Calibri" w:hAnsi="Calibri" w:cs="Calibri"/>
                <w:szCs w:val="32"/>
              </w:rPr>
              <w:t>5</w:t>
            </w:r>
          </w:p>
        </w:tc>
        <w:tc>
          <w:tcPr>
            <w:tcW w:w="1477" w:type="dxa"/>
            <w:noWrap/>
            <w:vAlign w:val="center"/>
          </w:tcPr>
          <w:p w14:paraId="1800E914" w14:textId="13B1C9F8" w:rsidR="007D60CB" w:rsidRPr="00714480" w:rsidRDefault="007D60CB" w:rsidP="007D60CB">
            <w:pPr>
              <w:spacing w:after="0" w:line="240" w:lineRule="auto"/>
              <w:jc w:val="center"/>
              <w:rPr>
                <w:rFonts w:ascii="Calibri" w:eastAsia="Times New Roman" w:hAnsi="Calibri" w:cs="Calibri"/>
                <w:kern w:val="0"/>
                <w:szCs w:val="24"/>
                <w:highlight w:val="yellow"/>
                <w:lang w:eastAsia="tr-TR"/>
                <w14:ligatures w14:val="none"/>
              </w:rPr>
            </w:pPr>
            <w:r>
              <w:rPr>
                <w:rFonts w:ascii="Calibri" w:hAnsi="Calibri" w:cs="Calibri"/>
              </w:rPr>
              <w:t>283,00</w:t>
            </w:r>
          </w:p>
        </w:tc>
        <w:tc>
          <w:tcPr>
            <w:tcW w:w="1427" w:type="dxa"/>
            <w:noWrap/>
            <w:vAlign w:val="center"/>
          </w:tcPr>
          <w:p w14:paraId="75FA5916" w14:textId="51A61B5C" w:rsidR="007D60CB" w:rsidRPr="00714480" w:rsidRDefault="007D60CB" w:rsidP="007D60CB">
            <w:pPr>
              <w:spacing w:after="0" w:line="240" w:lineRule="auto"/>
              <w:jc w:val="center"/>
              <w:rPr>
                <w:rFonts w:ascii="Calibri" w:eastAsia="Times New Roman" w:hAnsi="Calibri" w:cs="Calibri"/>
                <w:kern w:val="0"/>
                <w:szCs w:val="24"/>
                <w:highlight w:val="yellow"/>
                <w:lang w:eastAsia="tr-TR"/>
                <w14:ligatures w14:val="none"/>
              </w:rPr>
            </w:pPr>
            <w:r>
              <w:rPr>
                <w:rFonts w:ascii="Calibri" w:hAnsi="Calibri" w:cs="Calibri"/>
              </w:rPr>
              <w:t>283,00</w:t>
            </w:r>
          </w:p>
        </w:tc>
        <w:tc>
          <w:tcPr>
            <w:tcW w:w="1210" w:type="dxa"/>
            <w:noWrap/>
            <w:vAlign w:val="center"/>
          </w:tcPr>
          <w:p w14:paraId="2038A35F" w14:textId="2D4DF8AF" w:rsidR="007D60CB" w:rsidRPr="00714480" w:rsidRDefault="007D60CB" w:rsidP="007D60CB">
            <w:pPr>
              <w:spacing w:after="0" w:line="240" w:lineRule="auto"/>
              <w:jc w:val="center"/>
              <w:rPr>
                <w:rFonts w:ascii="Calibri" w:eastAsia="Times New Roman" w:hAnsi="Calibri" w:cs="Calibri"/>
                <w:kern w:val="0"/>
                <w:szCs w:val="24"/>
                <w:highlight w:val="yellow"/>
                <w:lang w:eastAsia="tr-TR"/>
                <w14:ligatures w14:val="none"/>
              </w:rPr>
            </w:pPr>
            <w:r w:rsidRPr="00EB3516">
              <w:rPr>
                <w:rFonts w:ascii="Calibri" w:eastAsia="Times New Roman" w:hAnsi="Calibri" w:cs="Calibri"/>
                <w:kern w:val="0"/>
                <w:szCs w:val="24"/>
                <w:lang w:eastAsia="tr-TR"/>
                <w14:ligatures w14:val="none"/>
              </w:rPr>
              <w:t>%100</w:t>
            </w:r>
          </w:p>
        </w:tc>
      </w:tr>
      <w:tr w:rsidR="007D60CB" w:rsidRPr="001046A2" w14:paraId="49A2A10F" w14:textId="77777777" w:rsidTr="003457A2">
        <w:trPr>
          <w:trHeight w:val="910"/>
        </w:trPr>
        <w:tc>
          <w:tcPr>
            <w:tcW w:w="2453" w:type="dxa"/>
            <w:vAlign w:val="center"/>
            <w:hideMark/>
          </w:tcPr>
          <w:p w14:paraId="39E0FB86" w14:textId="266038F2"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PG 2.2.5.Akredite edilen program/ Anabilim dalı sayısı</w:t>
            </w:r>
          </w:p>
        </w:tc>
        <w:tc>
          <w:tcPr>
            <w:tcW w:w="1101" w:type="dxa"/>
            <w:noWrap/>
            <w:vAlign w:val="center"/>
            <w:hideMark/>
          </w:tcPr>
          <w:p w14:paraId="071E114F" w14:textId="6E7F035F"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hAnsi="Calibri" w:cs="Calibri"/>
                <w:szCs w:val="32"/>
              </w:rPr>
              <w:t>10</w:t>
            </w:r>
          </w:p>
        </w:tc>
        <w:tc>
          <w:tcPr>
            <w:tcW w:w="1148" w:type="dxa"/>
            <w:noWrap/>
            <w:vAlign w:val="center"/>
            <w:hideMark/>
          </w:tcPr>
          <w:p w14:paraId="278ABE12" w14:textId="41391892"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hAnsi="Calibri" w:cs="Calibri"/>
                <w:szCs w:val="32"/>
              </w:rPr>
              <w:t>3</w:t>
            </w:r>
          </w:p>
        </w:tc>
        <w:tc>
          <w:tcPr>
            <w:tcW w:w="1918" w:type="dxa"/>
            <w:noWrap/>
            <w:vAlign w:val="center"/>
            <w:hideMark/>
          </w:tcPr>
          <w:p w14:paraId="10AA7F20" w14:textId="576BA72E"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eastAsia="Times New Roman" w:hAnsi="Calibri" w:cs="Calibri"/>
                <w:kern w:val="0"/>
                <w:szCs w:val="24"/>
                <w:lang w:eastAsia="tr-TR"/>
                <w14:ligatures w14:val="none"/>
              </w:rPr>
              <w:t>8</w:t>
            </w:r>
          </w:p>
        </w:tc>
        <w:tc>
          <w:tcPr>
            <w:tcW w:w="1477" w:type="dxa"/>
            <w:noWrap/>
            <w:vAlign w:val="center"/>
          </w:tcPr>
          <w:p w14:paraId="77DBA625" w14:textId="1459F213"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2,00</w:t>
            </w:r>
          </w:p>
        </w:tc>
        <w:tc>
          <w:tcPr>
            <w:tcW w:w="1427" w:type="dxa"/>
            <w:noWrap/>
            <w:vAlign w:val="center"/>
          </w:tcPr>
          <w:p w14:paraId="4081CA22" w14:textId="4C3BCFE6"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2,00</w:t>
            </w:r>
          </w:p>
        </w:tc>
        <w:tc>
          <w:tcPr>
            <w:tcW w:w="1210" w:type="dxa"/>
            <w:noWrap/>
            <w:vAlign w:val="center"/>
            <w:hideMark/>
          </w:tcPr>
          <w:p w14:paraId="4E345B62" w14:textId="0AA53B67"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w:t>
            </w:r>
            <w:r>
              <w:rPr>
                <w:rFonts w:ascii="Calibri" w:eastAsia="Times New Roman" w:hAnsi="Calibri" w:cs="Calibri"/>
                <w:kern w:val="0"/>
                <w:szCs w:val="24"/>
                <w:lang w:eastAsia="tr-TR"/>
                <w14:ligatures w14:val="none"/>
              </w:rPr>
              <w:t>20</w:t>
            </w:r>
          </w:p>
        </w:tc>
      </w:tr>
      <w:tr w:rsidR="007D60CB" w:rsidRPr="001046A2" w14:paraId="1162AE8B" w14:textId="77777777" w:rsidTr="007E0FB0">
        <w:trPr>
          <w:trHeight w:val="967"/>
        </w:trPr>
        <w:tc>
          <w:tcPr>
            <w:tcW w:w="2453" w:type="dxa"/>
            <w:vAlign w:val="center"/>
            <w:hideMark/>
          </w:tcPr>
          <w:p w14:paraId="7F0989D9" w14:textId="34F1CFCD"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PG 2.2.6. Açılan Disiplinler arası lisansüstü program sayısı</w:t>
            </w:r>
          </w:p>
        </w:tc>
        <w:tc>
          <w:tcPr>
            <w:tcW w:w="1101" w:type="dxa"/>
            <w:noWrap/>
            <w:vAlign w:val="center"/>
            <w:hideMark/>
          </w:tcPr>
          <w:p w14:paraId="2BFA3C06" w14:textId="271F971A"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Garamond" w:hAnsi="Calibri" w:cs="Calibri"/>
                <w:szCs w:val="32"/>
              </w:rPr>
              <w:t>20</w:t>
            </w:r>
          </w:p>
        </w:tc>
        <w:tc>
          <w:tcPr>
            <w:tcW w:w="1148" w:type="dxa"/>
            <w:noWrap/>
            <w:vAlign w:val="center"/>
            <w:hideMark/>
          </w:tcPr>
          <w:p w14:paraId="39DD8520" w14:textId="1EDB5F30"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hAnsi="Calibri" w:cs="Calibri"/>
                <w:szCs w:val="32"/>
                <w:lang w:val="en-US"/>
              </w:rPr>
              <w:t>49</w:t>
            </w:r>
          </w:p>
        </w:tc>
        <w:tc>
          <w:tcPr>
            <w:tcW w:w="1918" w:type="dxa"/>
            <w:noWrap/>
            <w:vAlign w:val="center"/>
            <w:hideMark/>
          </w:tcPr>
          <w:p w14:paraId="0248F964" w14:textId="151CA5DD"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hAnsi="Calibri" w:cs="Calibri"/>
                <w:szCs w:val="32"/>
                <w:lang w:val="en-US"/>
              </w:rPr>
              <w:t>5</w:t>
            </w:r>
            <w:r>
              <w:rPr>
                <w:rFonts w:ascii="Calibri" w:hAnsi="Calibri" w:cs="Calibri"/>
                <w:szCs w:val="32"/>
                <w:lang w:val="en-US"/>
              </w:rPr>
              <w:t>1</w:t>
            </w:r>
          </w:p>
        </w:tc>
        <w:tc>
          <w:tcPr>
            <w:tcW w:w="1477" w:type="dxa"/>
            <w:noWrap/>
            <w:vAlign w:val="center"/>
          </w:tcPr>
          <w:p w14:paraId="44941FDC" w14:textId="2E034239"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40,00</w:t>
            </w:r>
          </w:p>
        </w:tc>
        <w:tc>
          <w:tcPr>
            <w:tcW w:w="1427" w:type="dxa"/>
            <w:noWrap/>
            <w:vAlign w:val="center"/>
          </w:tcPr>
          <w:p w14:paraId="01970D0D" w14:textId="72ED4173"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Pr>
                <w:rFonts w:ascii="Calibri" w:hAnsi="Calibri" w:cs="Calibri"/>
              </w:rPr>
              <w:t>40,00</w:t>
            </w:r>
          </w:p>
        </w:tc>
        <w:tc>
          <w:tcPr>
            <w:tcW w:w="1210" w:type="dxa"/>
            <w:noWrap/>
            <w:vAlign w:val="center"/>
            <w:hideMark/>
          </w:tcPr>
          <w:p w14:paraId="1ADC52D6" w14:textId="3901BEF0" w:rsidR="007D60CB" w:rsidRPr="007E0FB0" w:rsidRDefault="007D60CB" w:rsidP="007D60CB">
            <w:pPr>
              <w:spacing w:after="0" w:line="240" w:lineRule="auto"/>
              <w:jc w:val="center"/>
              <w:rPr>
                <w:rFonts w:ascii="Calibri" w:eastAsia="Times New Roman" w:hAnsi="Calibri" w:cs="Calibri"/>
                <w:kern w:val="0"/>
                <w:szCs w:val="24"/>
                <w:lang w:eastAsia="tr-TR"/>
                <w14:ligatures w14:val="none"/>
              </w:rPr>
            </w:pPr>
            <w:r w:rsidRPr="007E0FB0">
              <w:rPr>
                <w:rFonts w:ascii="Calibri" w:eastAsia="Times New Roman" w:hAnsi="Calibri" w:cs="Calibri"/>
                <w:kern w:val="0"/>
                <w:szCs w:val="24"/>
                <w:lang w:eastAsia="tr-TR"/>
                <w14:ligatures w14:val="none"/>
              </w:rPr>
              <w:t>%</w:t>
            </w:r>
            <w:r>
              <w:rPr>
                <w:rFonts w:ascii="Calibri" w:eastAsia="Times New Roman" w:hAnsi="Calibri" w:cs="Calibri"/>
                <w:kern w:val="0"/>
                <w:szCs w:val="24"/>
                <w:lang w:eastAsia="tr-TR"/>
                <w14:ligatures w14:val="none"/>
              </w:rPr>
              <w:t>78</w:t>
            </w:r>
          </w:p>
        </w:tc>
      </w:tr>
      <w:tr w:rsidR="001046A2" w:rsidRPr="001046A2" w14:paraId="21DA4046" w14:textId="77777777" w:rsidTr="003457A2">
        <w:trPr>
          <w:trHeight w:val="303"/>
        </w:trPr>
        <w:tc>
          <w:tcPr>
            <w:tcW w:w="10734" w:type="dxa"/>
            <w:gridSpan w:val="7"/>
            <w:shd w:val="clear" w:color="000000" w:fill="00B0F0"/>
            <w:vAlign w:val="center"/>
            <w:hideMark/>
          </w:tcPr>
          <w:p w14:paraId="3E140A41" w14:textId="77777777" w:rsidR="006E3797" w:rsidRPr="001046A2" w:rsidRDefault="006E3797" w:rsidP="006E3797">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8A020E" w:rsidRPr="001046A2" w14:paraId="5B29F100" w14:textId="77777777" w:rsidTr="003457A2">
        <w:trPr>
          <w:trHeight w:val="1017"/>
        </w:trPr>
        <w:tc>
          <w:tcPr>
            <w:tcW w:w="10734" w:type="dxa"/>
            <w:gridSpan w:val="7"/>
            <w:shd w:val="clear" w:color="000000" w:fill="00B0F0"/>
            <w:vAlign w:val="center"/>
            <w:hideMark/>
          </w:tcPr>
          <w:p w14:paraId="49153880" w14:textId="76FA1EAA" w:rsidR="00D83543" w:rsidRPr="007E0FB0" w:rsidRDefault="00EB3516" w:rsidP="00D83543">
            <w:pPr>
              <w:numPr>
                <w:ilvl w:val="0"/>
                <w:numId w:val="1"/>
              </w:numPr>
              <w:spacing w:after="0" w:line="276" w:lineRule="auto"/>
              <w:ind w:left="346" w:hanging="357"/>
              <w:contextualSpacing/>
              <w:jc w:val="both"/>
              <w:rPr>
                <w:rFonts w:ascii="Calibri" w:eastAsia="Calibri" w:hAnsi="Calibri" w:cs="Times New Roman"/>
                <w:i/>
                <w:lang w:val="x-none"/>
              </w:rPr>
            </w:pPr>
            <w:r>
              <w:rPr>
                <w:rFonts w:ascii="Calibri" w:eastAsia="Calibri" w:hAnsi="Calibri" w:cs="Times New Roman"/>
                <w:i/>
              </w:rPr>
              <w:t>İ</w:t>
            </w:r>
            <w:proofErr w:type="spellStart"/>
            <w:r w:rsidR="00D83543" w:rsidRPr="007E0FB0">
              <w:rPr>
                <w:rFonts w:ascii="Calibri" w:eastAsia="Calibri" w:hAnsi="Calibri" w:cs="Times New Roman"/>
                <w:i/>
                <w:lang w:val="x-none"/>
              </w:rPr>
              <w:t>zleme</w:t>
            </w:r>
            <w:proofErr w:type="spellEnd"/>
            <w:r w:rsidR="00D83543" w:rsidRPr="007E0FB0">
              <w:rPr>
                <w:rFonts w:ascii="Calibri" w:eastAsia="Calibri" w:hAnsi="Calibri" w:cs="Times New Roman"/>
                <w:i/>
                <w:lang w:val="x-none"/>
              </w:rPr>
              <w:t xml:space="preserve"> döneminde performans göstergesini etkileyecek iç ve dış çevrede ciddi değişiklikler olmadığı ve bu nedenle yılsonunda hedeflenen değerlere ulaşılacağı beklenmektedir.</w:t>
            </w:r>
          </w:p>
          <w:p w14:paraId="4E255F4A" w14:textId="5B482E66" w:rsidR="00D83543" w:rsidRPr="007E0FB0" w:rsidRDefault="00D83543" w:rsidP="00D83543">
            <w:pPr>
              <w:numPr>
                <w:ilvl w:val="0"/>
                <w:numId w:val="1"/>
              </w:numPr>
              <w:spacing w:after="0" w:line="276" w:lineRule="auto"/>
              <w:ind w:left="346" w:hanging="357"/>
              <w:contextualSpacing/>
              <w:jc w:val="both"/>
              <w:rPr>
                <w:rFonts w:ascii="Calibri" w:eastAsia="Calibri" w:hAnsi="Calibri" w:cs="Times New Roman"/>
                <w:i/>
                <w:lang w:val="x-none"/>
              </w:rPr>
            </w:pPr>
            <w:r w:rsidRPr="007E0FB0">
              <w:rPr>
                <w:rFonts w:ascii="Calibri" w:eastAsia="Calibri" w:hAnsi="Calibri" w:cs="Times New Roman"/>
                <w:i/>
                <w:lang w:val="x-none"/>
              </w:rPr>
              <w:t>Amaçlanan programların açılma sürecinde karşılaşılan yasal kısıtlar, Ulusal ve uluslararası tanınırlığın sağlanması için gerekli finansal kaynakların sağlanamaması, beşeri ve fiziksel kaynaklarda arzulanan gelişmenin sağlanabilmesinde yaşanan kısıtlar performans göstergelerinin gerçekleşmesini olumsuz etkilemektedir</w:t>
            </w:r>
            <w:r w:rsidRPr="007E0FB0">
              <w:t xml:space="preserve">. Ancak ilk 6 aylık verilere göre </w:t>
            </w:r>
            <w:r w:rsidRPr="007E0FB0">
              <w:rPr>
                <w:rFonts w:ascii="Calibri" w:eastAsia="Calibri" w:hAnsi="Calibri" w:cs="Times New Roman"/>
                <w:i/>
                <w:lang w:val="x-none"/>
              </w:rPr>
              <w:t>programların açılma</w:t>
            </w:r>
            <w:r w:rsidRPr="007E0FB0">
              <w:rPr>
                <w:rFonts w:ascii="Calibri" w:eastAsia="Calibri" w:hAnsi="Calibri" w:cs="Times New Roman"/>
                <w:i/>
              </w:rPr>
              <w:t xml:space="preserve"> sayında hedefe büyük oranda ulaşılmıştır.</w:t>
            </w:r>
          </w:p>
          <w:p w14:paraId="4D17E97F" w14:textId="5BE44FDD" w:rsidR="00D83543" w:rsidRPr="007E0FB0" w:rsidRDefault="00D83543" w:rsidP="00D83543">
            <w:pPr>
              <w:numPr>
                <w:ilvl w:val="0"/>
                <w:numId w:val="1"/>
              </w:numPr>
              <w:spacing w:after="0" w:line="276" w:lineRule="auto"/>
              <w:ind w:left="346" w:hanging="357"/>
              <w:contextualSpacing/>
              <w:jc w:val="both"/>
              <w:rPr>
                <w:rFonts w:ascii="Calibri" w:eastAsia="Calibri" w:hAnsi="Calibri" w:cs="Times New Roman"/>
                <w:i/>
                <w:lang w:val="x-none"/>
              </w:rPr>
            </w:pPr>
            <w:r w:rsidRPr="007E0FB0">
              <w:rPr>
                <w:rFonts w:ascii="Calibri" w:eastAsia="Calibri" w:hAnsi="Calibri" w:cs="Times New Roman"/>
                <w:i/>
                <w:lang w:val="x-none"/>
              </w:rPr>
              <w:t>Üniversitemizde program/ Anabilim dalına Akredite edilmek üzere  ilgili kurum/kuruluşlara başvurular yapılmıştır. Başvuruların sonuçlanması beklenmektedir. Bu nedenle yılsonunda hedeflenen değerlere ulaşılacağı beklenmektedir.</w:t>
            </w:r>
          </w:p>
          <w:p w14:paraId="4CE07D0B" w14:textId="3665EC83" w:rsidR="006E3797" w:rsidRPr="001046A2" w:rsidRDefault="006E3797" w:rsidP="00D83543">
            <w:pPr>
              <w:spacing w:after="0" w:line="276" w:lineRule="auto"/>
              <w:ind w:left="720"/>
              <w:contextualSpacing/>
              <w:rPr>
                <w:rFonts w:ascii="Calibri" w:eastAsia="Times New Roman" w:hAnsi="Calibri" w:cs="Calibri"/>
                <w:kern w:val="0"/>
                <w:sz w:val="24"/>
                <w:szCs w:val="24"/>
                <w:lang w:eastAsia="tr-TR"/>
                <w14:ligatures w14:val="none"/>
              </w:rPr>
            </w:pPr>
          </w:p>
        </w:tc>
      </w:tr>
    </w:tbl>
    <w:p w14:paraId="1CE2E66D" w14:textId="77777777" w:rsidR="00CE3ADF" w:rsidRPr="001046A2" w:rsidRDefault="00CE3ADF" w:rsidP="00150300">
      <w:pPr>
        <w:jc w:val="center"/>
        <w:rPr>
          <w:rFonts w:ascii="Calibri" w:hAnsi="Calibri" w:cs="Calibri"/>
          <w:sz w:val="28"/>
          <w:szCs w:val="28"/>
        </w:rPr>
      </w:pP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7"/>
        <w:gridCol w:w="1094"/>
        <w:gridCol w:w="1141"/>
        <w:gridCol w:w="1906"/>
        <w:gridCol w:w="1477"/>
        <w:gridCol w:w="1427"/>
        <w:gridCol w:w="1204"/>
      </w:tblGrid>
      <w:tr w:rsidR="001046A2" w:rsidRPr="001046A2" w14:paraId="331392DC" w14:textId="77777777" w:rsidTr="003457A2">
        <w:trPr>
          <w:trHeight w:val="606"/>
        </w:trPr>
        <w:tc>
          <w:tcPr>
            <w:tcW w:w="3531" w:type="dxa"/>
            <w:gridSpan w:val="2"/>
            <w:shd w:val="clear" w:color="000000" w:fill="00B0F0"/>
            <w:noWrap/>
            <w:vAlign w:val="center"/>
            <w:hideMark/>
          </w:tcPr>
          <w:p w14:paraId="49D81E2A"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A2</w:t>
            </w:r>
          </w:p>
        </w:tc>
        <w:tc>
          <w:tcPr>
            <w:tcW w:w="7155" w:type="dxa"/>
            <w:gridSpan w:val="5"/>
            <w:noWrap/>
            <w:vAlign w:val="center"/>
            <w:hideMark/>
          </w:tcPr>
          <w:p w14:paraId="030A094D" w14:textId="4A06AF45" w:rsidR="00CE3ADF"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EĞİTİM-ÖĞRETİM FAALİYETLERİNİN NİTELİĞİNİ VE NİCELİĞİNİ ARTTIRMAK</w:t>
            </w:r>
          </w:p>
        </w:tc>
      </w:tr>
      <w:tr w:rsidR="001046A2" w:rsidRPr="001046A2" w14:paraId="51FCB48C" w14:textId="77777777" w:rsidTr="003457A2">
        <w:trPr>
          <w:trHeight w:val="606"/>
        </w:trPr>
        <w:tc>
          <w:tcPr>
            <w:tcW w:w="3531" w:type="dxa"/>
            <w:gridSpan w:val="2"/>
            <w:shd w:val="clear" w:color="000000" w:fill="00B0F0"/>
            <w:noWrap/>
            <w:vAlign w:val="center"/>
            <w:hideMark/>
          </w:tcPr>
          <w:p w14:paraId="10F5CB22"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H2.3</w:t>
            </w:r>
          </w:p>
        </w:tc>
        <w:tc>
          <w:tcPr>
            <w:tcW w:w="7155" w:type="dxa"/>
            <w:gridSpan w:val="5"/>
            <w:vAlign w:val="center"/>
            <w:hideMark/>
          </w:tcPr>
          <w:p w14:paraId="407E8D3A" w14:textId="37199C09" w:rsidR="00CE3ADF"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sz w:val="32"/>
                <w:szCs w:val="32"/>
                <w:lang w:eastAsia="en-GB"/>
              </w:rPr>
              <w:t>Eğitim-öğretim programlarındaki öğrencilerin niteliklerini geliştirmek</w:t>
            </w:r>
          </w:p>
        </w:tc>
      </w:tr>
      <w:tr w:rsidR="001046A2" w:rsidRPr="001046A2" w14:paraId="2A19DD96" w14:textId="77777777" w:rsidTr="003457A2">
        <w:trPr>
          <w:trHeight w:val="606"/>
        </w:trPr>
        <w:tc>
          <w:tcPr>
            <w:tcW w:w="3531" w:type="dxa"/>
            <w:gridSpan w:val="2"/>
            <w:shd w:val="clear" w:color="000000" w:fill="00B0F0"/>
            <w:noWrap/>
            <w:vAlign w:val="center"/>
            <w:hideMark/>
          </w:tcPr>
          <w:p w14:paraId="66A74DD3"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7155" w:type="dxa"/>
            <w:gridSpan w:val="5"/>
            <w:vAlign w:val="center"/>
            <w:hideMark/>
          </w:tcPr>
          <w:p w14:paraId="3B61983B"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YÜKSEKÖĞRETİM/ÖN LİSANS EĞİTİMİ, LİSANS EĞİTİMİ VE LİSANSÜSTÜ EĞİTİM</w:t>
            </w:r>
          </w:p>
        </w:tc>
      </w:tr>
      <w:tr w:rsidR="001046A2" w:rsidRPr="001046A2" w14:paraId="711E9A55" w14:textId="77777777" w:rsidTr="003457A2">
        <w:trPr>
          <w:trHeight w:val="606"/>
        </w:trPr>
        <w:tc>
          <w:tcPr>
            <w:tcW w:w="3531" w:type="dxa"/>
            <w:gridSpan w:val="2"/>
            <w:shd w:val="clear" w:color="000000" w:fill="00B0F0"/>
            <w:noWrap/>
            <w:vAlign w:val="center"/>
            <w:hideMark/>
          </w:tcPr>
          <w:p w14:paraId="3D568847"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7155" w:type="dxa"/>
            <w:gridSpan w:val="5"/>
            <w:vAlign w:val="center"/>
            <w:hideMark/>
          </w:tcPr>
          <w:p w14:paraId="56B3119D" w14:textId="77777777" w:rsidR="008F3C80" w:rsidRPr="001046A2" w:rsidRDefault="008F3C80" w:rsidP="008F3C80">
            <w:pPr>
              <w:spacing w:after="0" w:line="276" w:lineRule="auto"/>
              <w:jc w:val="both"/>
              <w:rPr>
                <w:rFonts w:ascii="Times New Roman" w:eastAsia="Times New Roman" w:hAnsi="Times New Roman" w:cs="Times New Roman"/>
                <w:sz w:val="24"/>
                <w:szCs w:val="24"/>
                <w:lang w:eastAsia="en-GB"/>
              </w:rPr>
            </w:pPr>
            <w:r w:rsidRPr="001046A2">
              <w:rPr>
                <w:rFonts w:ascii="Times New Roman" w:eastAsia="Times New Roman" w:hAnsi="Times New Roman" w:cs="Times New Roman"/>
                <w:sz w:val="24"/>
                <w:szCs w:val="24"/>
                <w:lang w:eastAsia="en-GB"/>
              </w:rPr>
              <w:t>Mesleki yeterlilik sahibi ve gelişime açık mezunlar yetiştirilmesi,</w:t>
            </w:r>
          </w:p>
          <w:p w14:paraId="3BB6DBE4" w14:textId="2EB7893B" w:rsidR="00CE3ADF"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Times New Roman" w:eastAsia="Times New Roman" w:hAnsi="Times New Roman" w:cs="Times New Roman"/>
                <w:sz w:val="24"/>
                <w:szCs w:val="24"/>
                <w:lang w:eastAsia="en-GB"/>
              </w:rPr>
              <w:t>Yükseköğretim öğrencilerine sunulan beslenme ve barınma hizmetlerinin kalitesinin artırılması; öğrencilerin kişisel ve sosyal gelişimi desteklenerek yaşam kalitesinin yükseltilmesi</w:t>
            </w:r>
          </w:p>
        </w:tc>
      </w:tr>
      <w:tr w:rsidR="001046A2" w:rsidRPr="001046A2" w14:paraId="4E9F77DB" w14:textId="77777777" w:rsidTr="003457A2">
        <w:trPr>
          <w:trHeight w:val="606"/>
        </w:trPr>
        <w:tc>
          <w:tcPr>
            <w:tcW w:w="3531" w:type="dxa"/>
            <w:gridSpan w:val="2"/>
            <w:shd w:val="clear" w:color="000000" w:fill="00B0F0"/>
            <w:noWrap/>
            <w:vAlign w:val="center"/>
            <w:hideMark/>
          </w:tcPr>
          <w:p w14:paraId="3E13AD49" w14:textId="7F2F3A7F"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w:t>
            </w:r>
            <w:proofErr w:type="gramStart"/>
            <w:r w:rsidRPr="001046A2">
              <w:rPr>
                <w:rFonts w:ascii="Calibri" w:eastAsia="Times New Roman" w:hAnsi="Calibri" w:cs="Calibri"/>
                <w:kern w:val="0"/>
                <w:sz w:val="24"/>
                <w:szCs w:val="24"/>
                <w:lang w:eastAsia="tr-TR"/>
                <w14:ligatures w14:val="none"/>
              </w:rPr>
              <w:t>3  Performansı</w:t>
            </w:r>
            <w:proofErr w:type="gramEnd"/>
          </w:p>
        </w:tc>
        <w:tc>
          <w:tcPr>
            <w:tcW w:w="7155" w:type="dxa"/>
            <w:gridSpan w:val="5"/>
            <w:vAlign w:val="center"/>
            <w:hideMark/>
          </w:tcPr>
          <w:p w14:paraId="13EB8D7C" w14:textId="317C06F1" w:rsidR="00CE3ADF" w:rsidRPr="001046A2" w:rsidRDefault="00E86BAB"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81</w:t>
            </w:r>
          </w:p>
        </w:tc>
      </w:tr>
      <w:tr w:rsidR="001046A2" w:rsidRPr="001046A2" w14:paraId="5C79090F" w14:textId="77777777" w:rsidTr="003457A2">
        <w:trPr>
          <w:trHeight w:val="606"/>
        </w:trPr>
        <w:tc>
          <w:tcPr>
            <w:tcW w:w="3531" w:type="dxa"/>
            <w:gridSpan w:val="2"/>
            <w:shd w:val="clear" w:color="000000" w:fill="00B0F0"/>
            <w:noWrap/>
            <w:vAlign w:val="center"/>
            <w:hideMark/>
          </w:tcPr>
          <w:p w14:paraId="56C5F409" w14:textId="51E42354"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7155" w:type="dxa"/>
            <w:gridSpan w:val="5"/>
            <w:noWrap/>
            <w:vAlign w:val="center"/>
            <w:hideMark/>
          </w:tcPr>
          <w:p w14:paraId="032FD131"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3AE64FA5" w14:textId="77777777" w:rsidTr="003457A2">
        <w:trPr>
          <w:trHeight w:val="1516"/>
        </w:trPr>
        <w:tc>
          <w:tcPr>
            <w:tcW w:w="2437" w:type="dxa"/>
            <w:shd w:val="clear" w:color="000000" w:fill="00B0F0"/>
            <w:vAlign w:val="center"/>
            <w:hideMark/>
          </w:tcPr>
          <w:p w14:paraId="2A5D7080" w14:textId="382C3DD5"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094" w:type="dxa"/>
            <w:shd w:val="clear" w:color="000000" w:fill="00B0F0"/>
            <w:vAlign w:val="center"/>
            <w:hideMark/>
          </w:tcPr>
          <w:p w14:paraId="5DB1A621" w14:textId="144CF8F0"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41" w:type="dxa"/>
            <w:shd w:val="clear" w:color="000000" w:fill="00B0F0"/>
            <w:vAlign w:val="center"/>
            <w:hideMark/>
          </w:tcPr>
          <w:p w14:paraId="033F32B5" w14:textId="67F6B985"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906" w:type="dxa"/>
            <w:shd w:val="clear" w:color="000000" w:fill="00B0F0"/>
            <w:vAlign w:val="center"/>
            <w:hideMark/>
          </w:tcPr>
          <w:p w14:paraId="2A8900C1"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shd w:val="clear" w:color="000000" w:fill="00B0F0"/>
            <w:vAlign w:val="center"/>
            <w:hideMark/>
          </w:tcPr>
          <w:p w14:paraId="64EEAC07"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shd w:val="clear" w:color="000000" w:fill="00B0F0"/>
            <w:vAlign w:val="center"/>
            <w:hideMark/>
          </w:tcPr>
          <w:p w14:paraId="334A7710"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 C )</w:t>
            </w:r>
          </w:p>
        </w:tc>
        <w:tc>
          <w:tcPr>
            <w:tcW w:w="1204" w:type="dxa"/>
            <w:shd w:val="clear" w:color="000000" w:fill="00B0F0"/>
            <w:vAlign w:val="center"/>
            <w:hideMark/>
          </w:tcPr>
          <w:p w14:paraId="11141350"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4AC67794" w14:textId="4A35918B"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3E5726" w:rsidRPr="001046A2" w14:paraId="3D14A0BA" w14:textId="77777777" w:rsidTr="003457A2">
        <w:trPr>
          <w:trHeight w:val="909"/>
        </w:trPr>
        <w:tc>
          <w:tcPr>
            <w:tcW w:w="2437" w:type="dxa"/>
            <w:vAlign w:val="center"/>
            <w:hideMark/>
          </w:tcPr>
          <w:p w14:paraId="308A2F7B" w14:textId="112F899D"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hAnsi="Calibri" w:cs="Calibri"/>
                <w:sz w:val="24"/>
                <w:szCs w:val="32"/>
              </w:rPr>
              <w:t>PG 2.3.1. Öğretim üyesi başına düşen öğrenci sayısı</w:t>
            </w:r>
          </w:p>
        </w:tc>
        <w:tc>
          <w:tcPr>
            <w:tcW w:w="1094" w:type="dxa"/>
            <w:noWrap/>
            <w:vAlign w:val="center"/>
            <w:hideMark/>
          </w:tcPr>
          <w:p w14:paraId="404C408C" w14:textId="6CC088DD"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30</w:t>
            </w:r>
          </w:p>
        </w:tc>
        <w:tc>
          <w:tcPr>
            <w:tcW w:w="1141" w:type="dxa"/>
            <w:noWrap/>
            <w:vAlign w:val="center"/>
            <w:hideMark/>
          </w:tcPr>
          <w:p w14:paraId="485523E9" w14:textId="4EF088E2"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15,72</w:t>
            </w:r>
          </w:p>
        </w:tc>
        <w:tc>
          <w:tcPr>
            <w:tcW w:w="1906" w:type="dxa"/>
            <w:noWrap/>
            <w:vAlign w:val="center"/>
            <w:hideMark/>
          </w:tcPr>
          <w:p w14:paraId="054F6E73" w14:textId="0AC8010F"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15,20</w:t>
            </w:r>
          </w:p>
        </w:tc>
        <w:tc>
          <w:tcPr>
            <w:tcW w:w="1477" w:type="dxa"/>
            <w:noWrap/>
            <w:vAlign w:val="center"/>
          </w:tcPr>
          <w:p w14:paraId="534CEC38" w14:textId="1CF014B6"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11,60</w:t>
            </w:r>
          </w:p>
        </w:tc>
        <w:tc>
          <w:tcPr>
            <w:tcW w:w="1427" w:type="dxa"/>
            <w:noWrap/>
            <w:vAlign w:val="center"/>
          </w:tcPr>
          <w:p w14:paraId="490F1442" w14:textId="66D8F882"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11,60</w:t>
            </w:r>
          </w:p>
        </w:tc>
        <w:tc>
          <w:tcPr>
            <w:tcW w:w="1204" w:type="dxa"/>
            <w:noWrap/>
            <w:vAlign w:val="center"/>
            <w:hideMark/>
          </w:tcPr>
          <w:p w14:paraId="628901BD" w14:textId="2D4CB057"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77</w:t>
            </w:r>
          </w:p>
        </w:tc>
      </w:tr>
      <w:tr w:rsidR="003E5726" w:rsidRPr="001046A2" w14:paraId="79F7833F" w14:textId="77777777" w:rsidTr="003457A2">
        <w:trPr>
          <w:trHeight w:val="1212"/>
        </w:trPr>
        <w:tc>
          <w:tcPr>
            <w:tcW w:w="2437" w:type="dxa"/>
            <w:vAlign w:val="center"/>
            <w:hideMark/>
          </w:tcPr>
          <w:p w14:paraId="5B66DD14" w14:textId="2503FA46"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hAnsi="Calibri" w:cs="Calibri"/>
                <w:sz w:val="24"/>
                <w:szCs w:val="32"/>
              </w:rPr>
              <w:t>PG 2.3.2. Öğrenci memnuniyet düzeyi oranı (%)</w:t>
            </w:r>
          </w:p>
        </w:tc>
        <w:tc>
          <w:tcPr>
            <w:tcW w:w="1094" w:type="dxa"/>
            <w:noWrap/>
            <w:vAlign w:val="center"/>
            <w:hideMark/>
          </w:tcPr>
          <w:p w14:paraId="143C3C7B" w14:textId="48F78F70"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25</w:t>
            </w:r>
          </w:p>
        </w:tc>
        <w:tc>
          <w:tcPr>
            <w:tcW w:w="1141" w:type="dxa"/>
            <w:noWrap/>
            <w:vAlign w:val="center"/>
            <w:hideMark/>
          </w:tcPr>
          <w:p w14:paraId="65E909F5" w14:textId="1A959136"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75</w:t>
            </w:r>
          </w:p>
        </w:tc>
        <w:tc>
          <w:tcPr>
            <w:tcW w:w="1906" w:type="dxa"/>
            <w:noWrap/>
            <w:vAlign w:val="center"/>
            <w:hideMark/>
          </w:tcPr>
          <w:p w14:paraId="382FDC96" w14:textId="07F3B5E4"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81,00</w:t>
            </w:r>
          </w:p>
        </w:tc>
        <w:tc>
          <w:tcPr>
            <w:tcW w:w="1477" w:type="dxa"/>
            <w:noWrap/>
            <w:vAlign w:val="center"/>
          </w:tcPr>
          <w:p w14:paraId="1F2E4581" w14:textId="4EF632F2"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79,90</w:t>
            </w:r>
          </w:p>
        </w:tc>
        <w:tc>
          <w:tcPr>
            <w:tcW w:w="1427" w:type="dxa"/>
            <w:noWrap/>
            <w:vAlign w:val="center"/>
          </w:tcPr>
          <w:p w14:paraId="4D2D25A0" w14:textId="3DFB0784"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79,90</w:t>
            </w:r>
          </w:p>
        </w:tc>
        <w:tc>
          <w:tcPr>
            <w:tcW w:w="1204" w:type="dxa"/>
            <w:noWrap/>
            <w:vAlign w:val="center"/>
            <w:hideMark/>
          </w:tcPr>
          <w:p w14:paraId="58095B11" w14:textId="54A8CE8F"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53</w:t>
            </w:r>
          </w:p>
        </w:tc>
      </w:tr>
      <w:tr w:rsidR="003E5726" w:rsidRPr="001046A2" w14:paraId="2CBD49AE" w14:textId="77777777" w:rsidTr="003457A2">
        <w:trPr>
          <w:trHeight w:val="909"/>
        </w:trPr>
        <w:tc>
          <w:tcPr>
            <w:tcW w:w="2437" w:type="dxa"/>
            <w:vAlign w:val="center"/>
            <w:hideMark/>
          </w:tcPr>
          <w:p w14:paraId="2773138E" w14:textId="6B41DADF"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PG 2.3.3</w:t>
            </w:r>
            <w:r w:rsidRPr="007E0FB0">
              <w:rPr>
                <w:rFonts w:ascii="Calibri" w:hAnsi="Calibri" w:cs="Calibri"/>
                <w:sz w:val="24"/>
                <w:szCs w:val="32"/>
              </w:rPr>
              <w:t>. Öğrencilerin kayıtlı oldukları program dışındaki diğer programlardan alabildikleri ders sayısı</w:t>
            </w:r>
          </w:p>
        </w:tc>
        <w:tc>
          <w:tcPr>
            <w:tcW w:w="1094" w:type="dxa"/>
            <w:noWrap/>
            <w:vAlign w:val="center"/>
            <w:hideMark/>
          </w:tcPr>
          <w:p w14:paraId="04C1F83F" w14:textId="667F5862"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25</w:t>
            </w:r>
          </w:p>
        </w:tc>
        <w:tc>
          <w:tcPr>
            <w:tcW w:w="1141" w:type="dxa"/>
            <w:noWrap/>
            <w:vAlign w:val="center"/>
            <w:hideMark/>
          </w:tcPr>
          <w:p w14:paraId="205D2B35" w14:textId="30BBF9F9"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165</w:t>
            </w:r>
          </w:p>
        </w:tc>
        <w:tc>
          <w:tcPr>
            <w:tcW w:w="1906" w:type="dxa"/>
            <w:noWrap/>
            <w:vAlign w:val="center"/>
            <w:hideMark/>
          </w:tcPr>
          <w:p w14:paraId="314F4B13" w14:textId="27CDB0D6"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171,00</w:t>
            </w:r>
          </w:p>
        </w:tc>
        <w:tc>
          <w:tcPr>
            <w:tcW w:w="1477" w:type="dxa"/>
            <w:noWrap/>
            <w:vAlign w:val="center"/>
          </w:tcPr>
          <w:p w14:paraId="49FFE1EE" w14:textId="567DE92C"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90,00</w:t>
            </w:r>
          </w:p>
        </w:tc>
        <w:tc>
          <w:tcPr>
            <w:tcW w:w="1427" w:type="dxa"/>
            <w:noWrap/>
            <w:vAlign w:val="center"/>
          </w:tcPr>
          <w:p w14:paraId="788B52FB" w14:textId="034C4F26"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90,00</w:t>
            </w:r>
          </w:p>
        </w:tc>
        <w:tc>
          <w:tcPr>
            <w:tcW w:w="1204" w:type="dxa"/>
            <w:noWrap/>
            <w:vAlign w:val="center"/>
            <w:hideMark/>
          </w:tcPr>
          <w:p w14:paraId="13FB5A20" w14:textId="0E82BC37"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3E5726" w:rsidRPr="001046A2" w14:paraId="69EB465E" w14:textId="77777777" w:rsidTr="003457A2">
        <w:trPr>
          <w:trHeight w:val="909"/>
        </w:trPr>
        <w:tc>
          <w:tcPr>
            <w:tcW w:w="2437" w:type="dxa"/>
            <w:vAlign w:val="center"/>
            <w:hideMark/>
          </w:tcPr>
          <w:p w14:paraId="74C059B2" w14:textId="567A9B2E"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hAnsi="Calibri" w:cs="Calibri"/>
                <w:sz w:val="24"/>
                <w:szCs w:val="32"/>
              </w:rPr>
              <w:t>PG 2.3.4. Öğrencilerin yaptığı sosyal sorumluluk projelerinin sayısı</w:t>
            </w:r>
          </w:p>
        </w:tc>
        <w:tc>
          <w:tcPr>
            <w:tcW w:w="1094" w:type="dxa"/>
            <w:noWrap/>
            <w:vAlign w:val="center"/>
            <w:hideMark/>
          </w:tcPr>
          <w:p w14:paraId="123DF86E" w14:textId="301C5AE8"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w:t>
            </w:r>
          </w:p>
        </w:tc>
        <w:tc>
          <w:tcPr>
            <w:tcW w:w="1141" w:type="dxa"/>
            <w:noWrap/>
            <w:vAlign w:val="center"/>
            <w:hideMark/>
          </w:tcPr>
          <w:p w14:paraId="6E7043B0" w14:textId="65394172"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11</w:t>
            </w:r>
          </w:p>
        </w:tc>
        <w:tc>
          <w:tcPr>
            <w:tcW w:w="1906" w:type="dxa"/>
            <w:noWrap/>
            <w:vAlign w:val="center"/>
            <w:hideMark/>
          </w:tcPr>
          <w:p w14:paraId="63E1ABD3" w14:textId="0C5927C2"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13,00</w:t>
            </w:r>
          </w:p>
        </w:tc>
        <w:tc>
          <w:tcPr>
            <w:tcW w:w="1477" w:type="dxa"/>
            <w:noWrap/>
            <w:vAlign w:val="center"/>
          </w:tcPr>
          <w:p w14:paraId="6389A547" w14:textId="0AAC79C4"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18,00</w:t>
            </w:r>
          </w:p>
        </w:tc>
        <w:tc>
          <w:tcPr>
            <w:tcW w:w="1427" w:type="dxa"/>
            <w:noWrap/>
            <w:vAlign w:val="center"/>
          </w:tcPr>
          <w:p w14:paraId="329676A7" w14:textId="0A351182"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18,00</w:t>
            </w:r>
          </w:p>
        </w:tc>
        <w:tc>
          <w:tcPr>
            <w:tcW w:w="1204" w:type="dxa"/>
            <w:noWrap/>
            <w:vAlign w:val="center"/>
            <w:hideMark/>
          </w:tcPr>
          <w:p w14:paraId="5152A0AF" w14:textId="1CDA0298" w:rsidR="003E5726" w:rsidRPr="007E0FB0" w:rsidRDefault="003E5726" w:rsidP="003E5726">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3E5726" w:rsidRPr="001046A2" w14:paraId="31C7E4D6" w14:textId="77777777" w:rsidTr="003457A2">
        <w:trPr>
          <w:trHeight w:val="303"/>
        </w:trPr>
        <w:tc>
          <w:tcPr>
            <w:tcW w:w="10686" w:type="dxa"/>
            <w:gridSpan w:val="7"/>
            <w:shd w:val="clear" w:color="000000" w:fill="00B0F0"/>
            <w:vAlign w:val="center"/>
            <w:hideMark/>
          </w:tcPr>
          <w:p w14:paraId="5F894FD1" w14:textId="77777777" w:rsidR="003E5726" w:rsidRPr="001046A2" w:rsidRDefault="003E5726" w:rsidP="003E5726">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3E5726" w:rsidRPr="001046A2" w14:paraId="67BCA9E8" w14:textId="77777777" w:rsidTr="003457A2">
        <w:trPr>
          <w:trHeight w:val="1216"/>
        </w:trPr>
        <w:tc>
          <w:tcPr>
            <w:tcW w:w="10686" w:type="dxa"/>
            <w:gridSpan w:val="7"/>
            <w:shd w:val="clear" w:color="000000" w:fill="00B0F0"/>
            <w:vAlign w:val="center"/>
            <w:hideMark/>
          </w:tcPr>
          <w:p w14:paraId="58AEFA64" w14:textId="77777777" w:rsidR="003E5726" w:rsidRPr="001046A2" w:rsidRDefault="003E5726" w:rsidP="003E5726">
            <w:pPr>
              <w:numPr>
                <w:ilvl w:val="0"/>
                <w:numId w:val="1"/>
              </w:numPr>
              <w:spacing w:after="0" w:line="276" w:lineRule="auto"/>
              <w:ind w:left="346" w:hanging="357"/>
              <w:contextualSpacing/>
              <w:jc w:val="both"/>
              <w:rPr>
                <w:rFonts w:ascii="Calibri" w:eastAsia="Calibri" w:hAnsi="Calibri" w:cs="Times New Roman"/>
                <w:i/>
                <w:lang w:val="x-none"/>
              </w:rPr>
            </w:pPr>
            <w:r w:rsidRPr="001046A2">
              <w:rPr>
                <w:rFonts w:ascii="Calibri" w:eastAsia="Calibri" w:hAnsi="Calibri" w:cs="Times New Roman"/>
                <w:i/>
                <w:lang w:val="x-none"/>
              </w:rPr>
              <w:t>İzleme döneminde performans göstergesini etkileyecek iç ve dış çevrede ciddi değişiklikler olmadığı ve bu nedenle yılsonunda hedeflenen değerlere ulaşılacağı beklenmektedir.</w:t>
            </w:r>
          </w:p>
          <w:p w14:paraId="5CA2AC66" w14:textId="7C8C315C" w:rsidR="003E5726" w:rsidRPr="003D0EEE" w:rsidRDefault="003E5726" w:rsidP="003E5726">
            <w:pPr>
              <w:numPr>
                <w:ilvl w:val="0"/>
                <w:numId w:val="1"/>
              </w:numPr>
              <w:spacing w:after="0" w:line="360" w:lineRule="auto"/>
              <w:ind w:left="346" w:hanging="357"/>
              <w:contextualSpacing/>
              <w:jc w:val="both"/>
              <w:rPr>
                <w:rFonts w:ascii="Calibri" w:eastAsia="Times New Roman" w:hAnsi="Calibri" w:cs="Calibri"/>
                <w:bCs/>
                <w:i/>
                <w:lang w:val="x-none" w:eastAsia="tr-TR"/>
              </w:rPr>
            </w:pPr>
            <w:r w:rsidRPr="001046A2">
              <w:rPr>
                <w:rFonts w:ascii="Calibri" w:eastAsia="Times New Roman" w:hAnsi="Calibri" w:cs="Calibri"/>
                <w:bCs/>
                <w:i/>
                <w:lang w:val="x-none" w:eastAsia="tr-TR"/>
              </w:rPr>
              <w:t>Toplumsal sorunların bölgesel ölçekte araştırılması, ihtiyaç duyulan spesifik ve öncelikli konularla ilgili toplumsal sorumluluk projelerinin yürütülmesi, Kamu kurumları, özel kurumlar ve STK’lar olmak üzere tüm paydaşlarla işbirliği mekanizmalarının geliştirilmesi ve sürdürülebilir hale getirilmesi gerekmektedir.</w:t>
            </w:r>
          </w:p>
        </w:tc>
      </w:tr>
    </w:tbl>
    <w:p w14:paraId="5CBD521A" w14:textId="77777777" w:rsidR="00CE3ADF" w:rsidRPr="001046A2" w:rsidRDefault="00CE3ADF" w:rsidP="00150300">
      <w:pPr>
        <w:jc w:val="center"/>
        <w:rPr>
          <w:rFonts w:ascii="Calibri" w:hAnsi="Calibri" w:cs="Calibri"/>
          <w:sz w:val="28"/>
          <w:szCs w:val="28"/>
        </w:rPr>
      </w:pPr>
    </w:p>
    <w:p w14:paraId="58304EBF" w14:textId="77777777" w:rsidR="00CE3ADF" w:rsidRPr="001046A2" w:rsidRDefault="00CE3ADF" w:rsidP="00150300">
      <w:pPr>
        <w:jc w:val="center"/>
        <w:rPr>
          <w:rFonts w:ascii="Calibri" w:hAnsi="Calibri" w:cs="Calibri"/>
          <w:sz w:val="28"/>
          <w:szCs w:val="28"/>
        </w:rPr>
      </w:pPr>
    </w:p>
    <w:p w14:paraId="261B715C" w14:textId="77777777" w:rsidR="00CE3ADF" w:rsidRPr="001046A2" w:rsidRDefault="00CE3ADF" w:rsidP="00150300">
      <w:pPr>
        <w:jc w:val="center"/>
        <w:rPr>
          <w:rFonts w:ascii="Calibri" w:hAnsi="Calibri" w:cs="Calibri"/>
          <w:sz w:val="28"/>
          <w:szCs w:val="28"/>
        </w:rPr>
      </w:pPr>
    </w:p>
    <w:p w14:paraId="23BF0407" w14:textId="77777777" w:rsidR="00CE3ADF" w:rsidRPr="001046A2" w:rsidRDefault="00CE3ADF" w:rsidP="00825D35">
      <w:pPr>
        <w:rPr>
          <w:rFonts w:ascii="Calibri" w:hAnsi="Calibri" w:cs="Calibri"/>
          <w:sz w:val="28"/>
          <w:szCs w:val="28"/>
        </w:rPr>
      </w:pPr>
    </w:p>
    <w:tbl>
      <w:tblPr>
        <w:tblW w:w="10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8"/>
        <w:gridCol w:w="1122"/>
        <w:gridCol w:w="1169"/>
        <w:gridCol w:w="1568"/>
        <w:gridCol w:w="1483"/>
        <w:gridCol w:w="1433"/>
        <w:gridCol w:w="1238"/>
      </w:tblGrid>
      <w:tr w:rsidR="001046A2" w:rsidRPr="001046A2" w14:paraId="6010482C" w14:textId="77777777" w:rsidTr="00E86BAB">
        <w:trPr>
          <w:trHeight w:val="585"/>
        </w:trPr>
        <w:tc>
          <w:tcPr>
            <w:tcW w:w="3620" w:type="dxa"/>
            <w:gridSpan w:val="2"/>
            <w:shd w:val="clear" w:color="000000" w:fill="00B0F0"/>
            <w:noWrap/>
            <w:vAlign w:val="center"/>
            <w:hideMark/>
          </w:tcPr>
          <w:p w14:paraId="6A3949D9"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A2</w:t>
            </w:r>
          </w:p>
        </w:tc>
        <w:tc>
          <w:tcPr>
            <w:tcW w:w="6891" w:type="dxa"/>
            <w:gridSpan w:val="5"/>
            <w:noWrap/>
            <w:vAlign w:val="center"/>
            <w:hideMark/>
          </w:tcPr>
          <w:p w14:paraId="32D2E7B8" w14:textId="2AFAA0E8" w:rsidR="00CE3ADF"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EĞİTİM-ÖĞRETİM FAALİYETLERİNİN NİTELİĞİNİ VE NİCELİĞİNİ ARTTIRMAK</w:t>
            </w:r>
          </w:p>
        </w:tc>
      </w:tr>
      <w:tr w:rsidR="001046A2" w:rsidRPr="001046A2" w14:paraId="7A4AE800" w14:textId="77777777" w:rsidTr="00E86BAB">
        <w:trPr>
          <w:trHeight w:val="585"/>
        </w:trPr>
        <w:tc>
          <w:tcPr>
            <w:tcW w:w="2498" w:type="dxa"/>
            <w:shd w:val="clear" w:color="000000" w:fill="00B0F0"/>
            <w:noWrap/>
            <w:vAlign w:val="center"/>
            <w:hideMark/>
          </w:tcPr>
          <w:p w14:paraId="6BADA104" w14:textId="2736F646" w:rsidR="00AB2AAA" w:rsidRPr="001046A2" w:rsidRDefault="00E60EE7"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 xml:space="preserve">                  </w:t>
            </w:r>
            <w:r w:rsidR="00AB2AAA" w:rsidRPr="001046A2">
              <w:rPr>
                <w:rFonts w:ascii="Calibri" w:eastAsia="Times New Roman" w:hAnsi="Calibri" w:cs="Calibri"/>
                <w:kern w:val="0"/>
                <w:sz w:val="24"/>
                <w:szCs w:val="24"/>
                <w:lang w:eastAsia="tr-TR"/>
                <w14:ligatures w14:val="none"/>
              </w:rPr>
              <w:t>H2.4</w:t>
            </w:r>
          </w:p>
        </w:tc>
        <w:tc>
          <w:tcPr>
            <w:tcW w:w="1122" w:type="dxa"/>
            <w:shd w:val="clear" w:color="000000" w:fill="00B0F0"/>
            <w:noWrap/>
            <w:vAlign w:val="center"/>
            <w:hideMark/>
          </w:tcPr>
          <w:p w14:paraId="7F06F8E8" w14:textId="25926FB1"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p>
        </w:tc>
        <w:tc>
          <w:tcPr>
            <w:tcW w:w="6891" w:type="dxa"/>
            <w:gridSpan w:val="5"/>
            <w:vAlign w:val="center"/>
            <w:hideMark/>
          </w:tcPr>
          <w:p w14:paraId="4987D032" w14:textId="2B66DF85"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sz w:val="32"/>
                <w:szCs w:val="32"/>
                <w:lang w:eastAsia="en-GB"/>
              </w:rPr>
              <w:t>Değişim programları aracılığı ile Üniversitemizin uluslararasılaşmasını sağlamak.</w:t>
            </w:r>
          </w:p>
        </w:tc>
      </w:tr>
      <w:tr w:rsidR="001046A2" w:rsidRPr="001046A2" w14:paraId="03BD4B5D" w14:textId="77777777" w:rsidTr="00E86BAB">
        <w:trPr>
          <w:trHeight w:val="585"/>
        </w:trPr>
        <w:tc>
          <w:tcPr>
            <w:tcW w:w="3620" w:type="dxa"/>
            <w:gridSpan w:val="2"/>
            <w:shd w:val="clear" w:color="000000" w:fill="00B0F0"/>
            <w:noWrap/>
            <w:vAlign w:val="center"/>
            <w:hideMark/>
          </w:tcPr>
          <w:p w14:paraId="26B34009" w14:textId="77777777"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891" w:type="dxa"/>
            <w:gridSpan w:val="5"/>
            <w:vAlign w:val="center"/>
            <w:hideMark/>
          </w:tcPr>
          <w:p w14:paraId="45AC72CF" w14:textId="77777777"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YÜKSEKÖĞRETİM/ÖN LİSANS EĞİTİMİ, LİSANS EĞİTİMİ VE LİSANSÜSTÜ EĞİTİM</w:t>
            </w:r>
          </w:p>
        </w:tc>
      </w:tr>
      <w:tr w:rsidR="001046A2" w:rsidRPr="001046A2" w14:paraId="5B6B2F14" w14:textId="77777777" w:rsidTr="00E86BAB">
        <w:trPr>
          <w:trHeight w:val="585"/>
        </w:trPr>
        <w:tc>
          <w:tcPr>
            <w:tcW w:w="3620" w:type="dxa"/>
            <w:gridSpan w:val="2"/>
            <w:shd w:val="clear" w:color="000000" w:fill="00B0F0"/>
            <w:noWrap/>
            <w:vAlign w:val="center"/>
            <w:hideMark/>
          </w:tcPr>
          <w:p w14:paraId="1000F24C" w14:textId="77777777"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891" w:type="dxa"/>
            <w:gridSpan w:val="5"/>
            <w:vAlign w:val="center"/>
            <w:hideMark/>
          </w:tcPr>
          <w:p w14:paraId="0F5C1A57" w14:textId="2F5019B2" w:rsidR="00AB2AAA" w:rsidRPr="001046A2" w:rsidRDefault="008F3C8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Times New Roman" w:eastAsia="Times New Roman" w:hAnsi="Times New Roman" w:cs="Times New Roman"/>
                <w:sz w:val="24"/>
                <w:szCs w:val="24"/>
                <w:lang w:eastAsia="en-GB"/>
              </w:rPr>
              <w:t>Mesleki yeterlilik sahibi ve gelişime açık mezunlar yetiştirilmesi</w:t>
            </w:r>
          </w:p>
        </w:tc>
      </w:tr>
      <w:tr w:rsidR="001046A2" w:rsidRPr="001046A2" w14:paraId="265C8F03" w14:textId="77777777" w:rsidTr="00E86BAB">
        <w:trPr>
          <w:trHeight w:val="585"/>
        </w:trPr>
        <w:tc>
          <w:tcPr>
            <w:tcW w:w="3620" w:type="dxa"/>
            <w:gridSpan w:val="2"/>
            <w:shd w:val="clear" w:color="000000" w:fill="00B0F0"/>
            <w:noWrap/>
            <w:vAlign w:val="center"/>
            <w:hideMark/>
          </w:tcPr>
          <w:p w14:paraId="39FA0A4D" w14:textId="7DD3A041"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w:t>
            </w:r>
            <w:proofErr w:type="gramStart"/>
            <w:r w:rsidRPr="001046A2">
              <w:rPr>
                <w:rFonts w:ascii="Calibri" w:eastAsia="Times New Roman" w:hAnsi="Calibri" w:cs="Calibri"/>
                <w:kern w:val="0"/>
                <w:sz w:val="24"/>
                <w:szCs w:val="24"/>
                <w:lang w:eastAsia="tr-TR"/>
                <w14:ligatures w14:val="none"/>
              </w:rPr>
              <w:t>4  Performansı</w:t>
            </w:r>
            <w:proofErr w:type="gramEnd"/>
          </w:p>
        </w:tc>
        <w:tc>
          <w:tcPr>
            <w:tcW w:w="6891" w:type="dxa"/>
            <w:gridSpan w:val="5"/>
            <w:vAlign w:val="center"/>
            <w:hideMark/>
          </w:tcPr>
          <w:p w14:paraId="486A055D" w14:textId="650022AE" w:rsidR="00AB2AAA" w:rsidRPr="001046A2" w:rsidRDefault="00825D3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77</w:t>
            </w:r>
          </w:p>
        </w:tc>
      </w:tr>
      <w:tr w:rsidR="001046A2" w:rsidRPr="001046A2" w14:paraId="6174B14B" w14:textId="77777777" w:rsidTr="00E86BAB">
        <w:trPr>
          <w:trHeight w:val="585"/>
        </w:trPr>
        <w:tc>
          <w:tcPr>
            <w:tcW w:w="3620" w:type="dxa"/>
            <w:gridSpan w:val="2"/>
            <w:shd w:val="clear" w:color="000000" w:fill="00B0F0"/>
            <w:noWrap/>
            <w:vAlign w:val="center"/>
            <w:hideMark/>
          </w:tcPr>
          <w:p w14:paraId="47E731D8" w14:textId="3AB7DE57"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891" w:type="dxa"/>
            <w:gridSpan w:val="5"/>
            <w:noWrap/>
            <w:vAlign w:val="center"/>
            <w:hideMark/>
          </w:tcPr>
          <w:p w14:paraId="0B6FF773" w14:textId="77777777"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2D126094" w14:textId="77777777" w:rsidTr="00E86BAB">
        <w:trPr>
          <w:trHeight w:val="1465"/>
        </w:trPr>
        <w:tc>
          <w:tcPr>
            <w:tcW w:w="2498" w:type="dxa"/>
            <w:shd w:val="clear" w:color="000000" w:fill="00B0F0"/>
            <w:vAlign w:val="center"/>
            <w:hideMark/>
          </w:tcPr>
          <w:p w14:paraId="54C28521" w14:textId="3AD98BD8"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22" w:type="dxa"/>
            <w:shd w:val="clear" w:color="000000" w:fill="00B0F0"/>
            <w:vAlign w:val="center"/>
            <w:hideMark/>
          </w:tcPr>
          <w:p w14:paraId="457A18A2" w14:textId="46D6A7F3"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69" w:type="dxa"/>
            <w:shd w:val="clear" w:color="000000" w:fill="00B0F0"/>
            <w:vAlign w:val="center"/>
            <w:hideMark/>
          </w:tcPr>
          <w:p w14:paraId="780FC9ED" w14:textId="33F5DDE2"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568" w:type="dxa"/>
            <w:shd w:val="clear" w:color="000000" w:fill="00B0F0"/>
            <w:vAlign w:val="center"/>
            <w:hideMark/>
          </w:tcPr>
          <w:p w14:paraId="10C28974" w14:textId="77777777"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83" w:type="dxa"/>
            <w:shd w:val="clear" w:color="000000" w:fill="00B0F0"/>
            <w:vAlign w:val="center"/>
            <w:hideMark/>
          </w:tcPr>
          <w:p w14:paraId="121FE077" w14:textId="7A4E0150"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33" w:type="dxa"/>
            <w:shd w:val="clear" w:color="000000" w:fill="00B0F0"/>
            <w:vAlign w:val="center"/>
            <w:hideMark/>
          </w:tcPr>
          <w:p w14:paraId="6BF2E6FB" w14:textId="227420AB"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38" w:type="dxa"/>
            <w:shd w:val="clear" w:color="000000" w:fill="00B0F0"/>
            <w:vAlign w:val="center"/>
            <w:hideMark/>
          </w:tcPr>
          <w:p w14:paraId="5615EC6D" w14:textId="77777777"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60941C66" w14:textId="221BE392" w:rsidR="00AB2AAA"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E86BAB" w:rsidRPr="001046A2" w14:paraId="576072BB" w14:textId="77777777" w:rsidTr="00E86BAB">
        <w:trPr>
          <w:trHeight w:val="975"/>
        </w:trPr>
        <w:tc>
          <w:tcPr>
            <w:tcW w:w="2498" w:type="dxa"/>
            <w:vAlign w:val="center"/>
            <w:hideMark/>
          </w:tcPr>
          <w:p w14:paraId="350FDA58" w14:textId="12ABC5A2"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PG 2.4.1. Ulusal ve uluslararası değişim programlarına katılan öğrenci sayısı</w:t>
            </w:r>
          </w:p>
        </w:tc>
        <w:tc>
          <w:tcPr>
            <w:tcW w:w="1122" w:type="dxa"/>
            <w:noWrap/>
            <w:vAlign w:val="center"/>
            <w:hideMark/>
          </w:tcPr>
          <w:p w14:paraId="3C382DDF" w14:textId="67AE15CD"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w:t>
            </w:r>
          </w:p>
        </w:tc>
        <w:tc>
          <w:tcPr>
            <w:tcW w:w="1169" w:type="dxa"/>
            <w:noWrap/>
            <w:vAlign w:val="center"/>
            <w:hideMark/>
          </w:tcPr>
          <w:p w14:paraId="52449DED" w14:textId="76E22BC5"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200</w:t>
            </w:r>
          </w:p>
        </w:tc>
        <w:tc>
          <w:tcPr>
            <w:tcW w:w="1568" w:type="dxa"/>
            <w:vAlign w:val="center"/>
            <w:hideMark/>
          </w:tcPr>
          <w:p w14:paraId="2D6B65BD" w14:textId="0698DC8F"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w:t>
            </w:r>
            <w:r>
              <w:rPr>
                <w:rFonts w:ascii="Calibri" w:eastAsia="Garamond" w:hAnsi="Calibri" w:cs="Calibri"/>
                <w:sz w:val="24"/>
                <w:szCs w:val="32"/>
              </w:rPr>
              <w:t>5</w:t>
            </w:r>
          </w:p>
        </w:tc>
        <w:tc>
          <w:tcPr>
            <w:tcW w:w="1483" w:type="dxa"/>
            <w:noWrap/>
            <w:vAlign w:val="center"/>
          </w:tcPr>
          <w:p w14:paraId="0C2AD8EF" w14:textId="208AFC90"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22,00</w:t>
            </w:r>
          </w:p>
        </w:tc>
        <w:tc>
          <w:tcPr>
            <w:tcW w:w="1433" w:type="dxa"/>
            <w:noWrap/>
            <w:vAlign w:val="center"/>
          </w:tcPr>
          <w:p w14:paraId="62D0F10F" w14:textId="5B338627"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22,00</w:t>
            </w:r>
          </w:p>
        </w:tc>
        <w:tc>
          <w:tcPr>
            <w:tcW w:w="1238" w:type="dxa"/>
            <w:noWrap/>
            <w:vAlign w:val="center"/>
            <w:hideMark/>
          </w:tcPr>
          <w:p w14:paraId="04BCBB0C" w14:textId="54A108CD"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8</w:t>
            </w:r>
            <w:r w:rsidRPr="007E0FB0">
              <w:rPr>
                <w:rFonts w:ascii="Calibri" w:eastAsia="Times New Roman" w:hAnsi="Calibri" w:cs="Calibri"/>
                <w:kern w:val="0"/>
                <w:sz w:val="24"/>
                <w:szCs w:val="24"/>
                <w:lang w:eastAsia="tr-TR"/>
                <w14:ligatures w14:val="none"/>
              </w:rPr>
              <w:t>0</w:t>
            </w:r>
          </w:p>
        </w:tc>
      </w:tr>
      <w:tr w:rsidR="00E86BAB" w:rsidRPr="001046A2" w14:paraId="160F5077" w14:textId="77777777" w:rsidTr="00E86BAB">
        <w:trPr>
          <w:trHeight w:val="779"/>
        </w:trPr>
        <w:tc>
          <w:tcPr>
            <w:tcW w:w="2498" w:type="dxa"/>
            <w:vAlign w:val="center"/>
            <w:hideMark/>
          </w:tcPr>
          <w:p w14:paraId="2A1E52B1" w14:textId="1D954E94"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PG 2.4.2. Uluslararası değişim programlarından gelen öğrenci sayısı</w:t>
            </w:r>
          </w:p>
        </w:tc>
        <w:tc>
          <w:tcPr>
            <w:tcW w:w="1122" w:type="dxa"/>
            <w:noWrap/>
            <w:vAlign w:val="center"/>
            <w:hideMark/>
          </w:tcPr>
          <w:p w14:paraId="68571336" w14:textId="70D7FAF8"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w:t>
            </w:r>
          </w:p>
        </w:tc>
        <w:tc>
          <w:tcPr>
            <w:tcW w:w="1169" w:type="dxa"/>
            <w:noWrap/>
            <w:vAlign w:val="center"/>
            <w:hideMark/>
          </w:tcPr>
          <w:p w14:paraId="6F88E052" w14:textId="7E09B35D"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20</w:t>
            </w:r>
          </w:p>
        </w:tc>
        <w:tc>
          <w:tcPr>
            <w:tcW w:w="1568" w:type="dxa"/>
            <w:vAlign w:val="center"/>
            <w:hideMark/>
          </w:tcPr>
          <w:p w14:paraId="7112A498" w14:textId="59B6391A"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400</w:t>
            </w:r>
          </w:p>
        </w:tc>
        <w:tc>
          <w:tcPr>
            <w:tcW w:w="1483" w:type="dxa"/>
            <w:noWrap/>
            <w:vAlign w:val="center"/>
          </w:tcPr>
          <w:p w14:paraId="73415054" w14:textId="3F8A820C"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3,00</w:t>
            </w:r>
          </w:p>
        </w:tc>
        <w:tc>
          <w:tcPr>
            <w:tcW w:w="1433" w:type="dxa"/>
            <w:noWrap/>
            <w:vAlign w:val="center"/>
          </w:tcPr>
          <w:p w14:paraId="2BB3A31F" w14:textId="5607E583"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3,00</w:t>
            </w:r>
          </w:p>
        </w:tc>
        <w:tc>
          <w:tcPr>
            <w:tcW w:w="1238" w:type="dxa"/>
            <w:noWrap/>
            <w:vAlign w:val="center"/>
            <w:hideMark/>
          </w:tcPr>
          <w:p w14:paraId="2585B8CD" w14:textId="2BDF6914"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%4</w:t>
            </w:r>
          </w:p>
        </w:tc>
      </w:tr>
      <w:tr w:rsidR="00E86BAB" w:rsidRPr="001046A2" w14:paraId="49F425D8" w14:textId="77777777" w:rsidTr="00E86BAB">
        <w:trPr>
          <w:trHeight w:val="1165"/>
        </w:trPr>
        <w:tc>
          <w:tcPr>
            <w:tcW w:w="2498" w:type="dxa"/>
            <w:vAlign w:val="center"/>
          </w:tcPr>
          <w:p w14:paraId="2D11E3F1" w14:textId="3AC474D4"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PG 2.4.3. Ulusal ve uluslararası değişim programlarına katılan personel sayısı</w:t>
            </w:r>
          </w:p>
        </w:tc>
        <w:tc>
          <w:tcPr>
            <w:tcW w:w="1122" w:type="dxa"/>
            <w:noWrap/>
            <w:vAlign w:val="center"/>
          </w:tcPr>
          <w:p w14:paraId="226259F0" w14:textId="1DC2AC9A"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w:t>
            </w:r>
          </w:p>
        </w:tc>
        <w:tc>
          <w:tcPr>
            <w:tcW w:w="1169" w:type="dxa"/>
            <w:noWrap/>
            <w:vAlign w:val="center"/>
          </w:tcPr>
          <w:p w14:paraId="3221074F" w14:textId="2697D30A"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5</w:t>
            </w:r>
          </w:p>
        </w:tc>
        <w:tc>
          <w:tcPr>
            <w:tcW w:w="1568" w:type="dxa"/>
            <w:vAlign w:val="center"/>
          </w:tcPr>
          <w:p w14:paraId="3822213D" w14:textId="101C5B1A"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eastAsia="Garamond" w:hAnsi="Calibri" w:cs="Calibri"/>
                <w:sz w:val="24"/>
                <w:szCs w:val="32"/>
              </w:rPr>
              <w:t>5</w:t>
            </w:r>
            <w:r w:rsidRPr="007E0FB0">
              <w:rPr>
                <w:rFonts w:ascii="Calibri" w:eastAsia="Garamond" w:hAnsi="Calibri" w:cs="Calibri"/>
                <w:sz w:val="24"/>
                <w:szCs w:val="32"/>
              </w:rPr>
              <w:t>5</w:t>
            </w:r>
          </w:p>
        </w:tc>
        <w:tc>
          <w:tcPr>
            <w:tcW w:w="1483" w:type="dxa"/>
            <w:noWrap/>
            <w:vAlign w:val="center"/>
          </w:tcPr>
          <w:p w14:paraId="1061FC34" w14:textId="40998CA1"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13,00</w:t>
            </w:r>
          </w:p>
        </w:tc>
        <w:tc>
          <w:tcPr>
            <w:tcW w:w="1433" w:type="dxa"/>
            <w:noWrap/>
            <w:vAlign w:val="center"/>
          </w:tcPr>
          <w:p w14:paraId="1A14FE9B" w14:textId="02D7707E"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13,00</w:t>
            </w:r>
          </w:p>
        </w:tc>
        <w:tc>
          <w:tcPr>
            <w:tcW w:w="1238" w:type="dxa"/>
            <w:noWrap/>
            <w:vAlign w:val="center"/>
          </w:tcPr>
          <w:p w14:paraId="32783E20" w14:textId="4A9E50C5"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E86BAB" w:rsidRPr="001046A2" w14:paraId="056DD610" w14:textId="77777777" w:rsidTr="00E86BAB">
        <w:trPr>
          <w:trHeight w:val="1394"/>
        </w:trPr>
        <w:tc>
          <w:tcPr>
            <w:tcW w:w="2498" w:type="dxa"/>
            <w:vAlign w:val="center"/>
          </w:tcPr>
          <w:p w14:paraId="77BA2C7A" w14:textId="1E2E15A9"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PG 2.4.4. Her yıl yeni ulusal ve uluslararası üniversiteler veya kurumlarla yapılan değişim anlaşmalarının sayısı</w:t>
            </w:r>
          </w:p>
        </w:tc>
        <w:tc>
          <w:tcPr>
            <w:tcW w:w="1122" w:type="dxa"/>
            <w:noWrap/>
            <w:vAlign w:val="center"/>
          </w:tcPr>
          <w:p w14:paraId="3C494187" w14:textId="6901A3E6"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w:t>
            </w:r>
          </w:p>
        </w:tc>
        <w:tc>
          <w:tcPr>
            <w:tcW w:w="1169" w:type="dxa"/>
            <w:noWrap/>
            <w:vAlign w:val="center"/>
          </w:tcPr>
          <w:p w14:paraId="61639F99" w14:textId="7EF98E89"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15</w:t>
            </w:r>
          </w:p>
        </w:tc>
        <w:tc>
          <w:tcPr>
            <w:tcW w:w="1568" w:type="dxa"/>
            <w:vAlign w:val="center"/>
          </w:tcPr>
          <w:p w14:paraId="45EE9C54" w14:textId="63A6BE78"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1</w:t>
            </w:r>
            <w:r>
              <w:rPr>
                <w:rFonts w:ascii="Calibri" w:eastAsia="Garamond" w:hAnsi="Calibri" w:cs="Calibri"/>
                <w:sz w:val="24"/>
                <w:szCs w:val="32"/>
              </w:rPr>
              <w:t>7</w:t>
            </w:r>
          </w:p>
        </w:tc>
        <w:tc>
          <w:tcPr>
            <w:tcW w:w="1483" w:type="dxa"/>
            <w:noWrap/>
            <w:vAlign w:val="center"/>
          </w:tcPr>
          <w:p w14:paraId="6DF023FF" w14:textId="7DC8A399"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60,00</w:t>
            </w:r>
          </w:p>
        </w:tc>
        <w:tc>
          <w:tcPr>
            <w:tcW w:w="1433" w:type="dxa"/>
            <w:noWrap/>
            <w:vAlign w:val="center"/>
          </w:tcPr>
          <w:p w14:paraId="30A1D38A" w14:textId="7CAFEF00"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60,00</w:t>
            </w:r>
          </w:p>
        </w:tc>
        <w:tc>
          <w:tcPr>
            <w:tcW w:w="1238" w:type="dxa"/>
            <w:noWrap/>
            <w:vAlign w:val="center"/>
          </w:tcPr>
          <w:p w14:paraId="4B3D302C" w14:textId="368D6D9C"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E86BAB" w:rsidRPr="001046A2" w14:paraId="200E7090" w14:textId="77777777" w:rsidTr="00E86BAB">
        <w:trPr>
          <w:trHeight w:val="893"/>
        </w:trPr>
        <w:tc>
          <w:tcPr>
            <w:tcW w:w="2498" w:type="dxa"/>
            <w:vAlign w:val="center"/>
            <w:hideMark/>
          </w:tcPr>
          <w:p w14:paraId="648E9D5A" w14:textId="794C7E32"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PG 2.4.5. Yabancı öğrenci uyruğu sayısı / Toplam Ülke sayısı oranı</w:t>
            </w:r>
          </w:p>
        </w:tc>
        <w:tc>
          <w:tcPr>
            <w:tcW w:w="1122" w:type="dxa"/>
            <w:noWrap/>
            <w:vAlign w:val="center"/>
            <w:hideMark/>
          </w:tcPr>
          <w:p w14:paraId="4E376168" w14:textId="34F0D4EA"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20</w:t>
            </w:r>
          </w:p>
        </w:tc>
        <w:tc>
          <w:tcPr>
            <w:tcW w:w="1169" w:type="dxa"/>
            <w:noWrap/>
            <w:vAlign w:val="center"/>
            <w:hideMark/>
          </w:tcPr>
          <w:p w14:paraId="3DA0B935" w14:textId="1E4B5647"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5,56</w:t>
            </w:r>
          </w:p>
        </w:tc>
        <w:tc>
          <w:tcPr>
            <w:tcW w:w="1568" w:type="dxa"/>
            <w:vAlign w:val="center"/>
            <w:hideMark/>
          </w:tcPr>
          <w:p w14:paraId="59EE0BB5" w14:textId="726C2E47"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5,</w:t>
            </w:r>
            <w:r>
              <w:rPr>
                <w:rFonts w:ascii="Calibri" w:eastAsia="Garamond" w:hAnsi="Calibri" w:cs="Calibri"/>
                <w:sz w:val="24"/>
                <w:szCs w:val="32"/>
              </w:rPr>
              <w:t>88</w:t>
            </w:r>
          </w:p>
        </w:tc>
        <w:tc>
          <w:tcPr>
            <w:tcW w:w="1483" w:type="dxa"/>
            <w:noWrap/>
            <w:vAlign w:val="center"/>
          </w:tcPr>
          <w:p w14:paraId="1C43F659" w14:textId="4B594F5F"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5,79</w:t>
            </w:r>
          </w:p>
        </w:tc>
        <w:tc>
          <w:tcPr>
            <w:tcW w:w="1433" w:type="dxa"/>
            <w:noWrap/>
            <w:vAlign w:val="center"/>
          </w:tcPr>
          <w:p w14:paraId="764E74C4" w14:textId="77F2FD2B"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5,79</w:t>
            </w:r>
          </w:p>
        </w:tc>
        <w:tc>
          <w:tcPr>
            <w:tcW w:w="1238" w:type="dxa"/>
            <w:noWrap/>
            <w:vAlign w:val="center"/>
            <w:hideMark/>
          </w:tcPr>
          <w:p w14:paraId="3AE28B80" w14:textId="2102AA22" w:rsidR="00E86BAB" w:rsidRPr="007E0FB0" w:rsidRDefault="00E86BAB" w:rsidP="00E86BAB">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1046A2" w:rsidRPr="001046A2" w14:paraId="74734C6B" w14:textId="77777777" w:rsidTr="003457A2">
        <w:trPr>
          <w:trHeight w:val="292"/>
        </w:trPr>
        <w:tc>
          <w:tcPr>
            <w:tcW w:w="10511" w:type="dxa"/>
            <w:gridSpan w:val="7"/>
            <w:shd w:val="clear" w:color="000000" w:fill="00B0F0"/>
            <w:vAlign w:val="center"/>
            <w:hideMark/>
          </w:tcPr>
          <w:p w14:paraId="65010D97" w14:textId="77777777" w:rsidR="006E3797" w:rsidRPr="001046A2" w:rsidRDefault="006E3797" w:rsidP="006E3797">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3D0EEE" w:rsidRPr="001046A2" w14:paraId="04050D8E" w14:textId="77777777" w:rsidTr="003457A2">
        <w:trPr>
          <w:trHeight w:val="234"/>
        </w:trPr>
        <w:tc>
          <w:tcPr>
            <w:tcW w:w="10511" w:type="dxa"/>
            <w:gridSpan w:val="7"/>
            <w:shd w:val="clear" w:color="000000" w:fill="00B0F0"/>
            <w:vAlign w:val="center"/>
            <w:hideMark/>
          </w:tcPr>
          <w:p w14:paraId="554938FA" w14:textId="0EC40B9A" w:rsidR="005C57DB" w:rsidRPr="007E0FB0" w:rsidRDefault="005C57DB" w:rsidP="007E0FB0">
            <w:pPr>
              <w:pStyle w:val="Default"/>
              <w:numPr>
                <w:ilvl w:val="0"/>
                <w:numId w:val="1"/>
              </w:numPr>
              <w:ind w:left="351"/>
              <w:jc w:val="both"/>
              <w:rPr>
                <w:rFonts w:ascii="Calibri" w:hAnsi="Calibri" w:cs="Calibri"/>
                <w:color w:val="auto"/>
                <w:sz w:val="22"/>
              </w:rPr>
            </w:pPr>
            <w:r w:rsidRPr="007E0FB0">
              <w:rPr>
                <w:rFonts w:ascii="Calibri" w:hAnsi="Calibri" w:cs="Calibri"/>
                <w:color w:val="auto"/>
                <w:sz w:val="22"/>
              </w:rPr>
              <w:t>202</w:t>
            </w:r>
            <w:r w:rsidR="005C6A1B">
              <w:rPr>
                <w:rFonts w:ascii="Calibri" w:hAnsi="Calibri" w:cs="Calibri"/>
                <w:color w:val="auto"/>
                <w:sz w:val="22"/>
              </w:rPr>
              <w:t>6</w:t>
            </w:r>
            <w:r w:rsidRPr="007E0FB0">
              <w:rPr>
                <w:rFonts w:ascii="Calibri" w:hAnsi="Calibri" w:cs="Calibri"/>
                <w:color w:val="auto"/>
                <w:sz w:val="22"/>
              </w:rPr>
              <w:t xml:space="preserve"> Ocak - 202</w:t>
            </w:r>
            <w:r w:rsidR="005C6A1B">
              <w:rPr>
                <w:rFonts w:ascii="Calibri" w:hAnsi="Calibri" w:cs="Calibri"/>
                <w:color w:val="auto"/>
                <w:sz w:val="22"/>
              </w:rPr>
              <w:t>6</w:t>
            </w:r>
            <w:r w:rsidRPr="007E0FB0">
              <w:rPr>
                <w:rFonts w:ascii="Calibri" w:hAnsi="Calibri" w:cs="Calibri"/>
                <w:color w:val="auto"/>
                <w:sz w:val="22"/>
              </w:rPr>
              <w:t xml:space="preserve"> Haziran dönemi itibarıyla performansın yüzde 7</w:t>
            </w:r>
            <w:r w:rsidR="003D0EEE" w:rsidRPr="007E0FB0">
              <w:rPr>
                <w:rFonts w:ascii="Calibri" w:hAnsi="Calibri" w:cs="Calibri"/>
                <w:color w:val="auto"/>
                <w:sz w:val="22"/>
              </w:rPr>
              <w:t>7</w:t>
            </w:r>
            <w:r w:rsidRPr="007E0FB0">
              <w:rPr>
                <w:rFonts w:ascii="Calibri" w:hAnsi="Calibri" w:cs="Calibri"/>
                <w:color w:val="auto"/>
                <w:sz w:val="22"/>
              </w:rPr>
              <w:t xml:space="preserve"> oranında gerçekleştiği göz önünde bulundurulduğunda 202</w:t>
            </w:r>
            <w:r w:rsidR="005C6A1B">
              <w:rPr>
                <w:rFonts w:ascii="Calibri" w:hAnsi="Calibri" w:cs="Calibri"/>
                <w:color w:val="auto"/>
                <w:sz w:val="22"/>
              </w:rPr>
              <w:t>6</w:t>
            </w:r>
            <w:r w:rsidRPr="007E0FB0">
              <w:rPr>
                <w:rFonts w:ascii="Calibri" w:hAnsi="Calibri" w:cs="Calibri"/>
                <w:color w:val="auto"/>
                <w:sz w:val="22"/>
              </w:rPr>
              <w:t xml:space="preserve"> yılı sonunda hedeflenen değere ulaşılacağı beklenmektedir. </w:t>
            </w:r>
          </w:p>
          <w:p w14:paraId="7562F5FB" w14:textId="77777777" w:rsidR="003D0EEE" w:rsidRPr="007E0FB0" w:rsidRDefault="005C57DB" w:rsidP="007E0FB0">
            <w:pPr>
              <w:numPr>
                <w:ilvl w:val="0"/>
                <w:numId w:val="1"/>
              </w:numPr>
              <w:spacing w:after="0" w:line="240" w:lineRule="auto"/>
              <w:ind w:left="351"/>
              <w:contextualSpacing/>
              <w:jc w:val="both"/>
              <w:rPr>
                <w:rFonts w:ascii="Calibri" w:eastAsia="Times New Roman" w:hAnsi="Calibri" w:cs="Calibri"/>
                <w:b/>
                <w:bCs/>
                <w:i/>
                <w:szCs w:val="24"/>
                <w:lang w:val="x-none" w:eastAsia="tr-TR"/>
              </w:rPr>
            </w:pPr>
            <w:r w:rsidRPr="007E0FB0">
              <w:rPr>
                <w:rFonts w:ascii="Calibri" w:eastAsia="Calibri" w:hAnsi="Calibri" w:cs="Calibri"/>
                <w:i/>
                <w:szCs w:val="24"/>
                <w:lang w:val="x-none"/>
              </w:rPr>
              <w:t>Yabancı uyruklu öğretim elemanı alımında YÖK ve mevzuattan kaynaklı kısıtlamalar, Ulusal Ajans’ın kaynakları sınırlı düzeyde dağıtması, performans göstergelerine ulaşılmasını etkileyebilmektedir.</w:t>
            </w:r>
          </w:p>
          <w:p w14:paraId="06479AAA" w14:textId="3BA6499E" w:rsidR="006E3797" w:rsidRPr="003D0EEE" w:rsidRDefault="005C57DB" w:rsidP="007E0FB0">
            <w:pPr>
              <w:numPr>
                <w:ilvl w:val="0"/>
                <w:numId w:val="1"/>
              </w:numPr>
              <w:spacing w:after="0" w:line="240" w:lineRule="auto"/>
              <w:ind w:left="351"/>
              <w:contextualSpacing/>
              <w:jc w:val="both"/>
              <w:rPr>
                <w:rFonts w:ascii="Calibri" w:eastAsia="Times New Roman" w:hAnsi="Calibri" w:cs="Calibri"/>
                <w:b/>
                <w:bCs/>
                <w:i/>
                <w:lang w:val="x-none" w:eastAsia="tr-TR"/>
              </w:rPr>
            </w:pPr>
            <w:r w:rsidRPr="007E0FB0">
              <w:rPr>
                <w:rFonts w:ascii="Calibri" w:eastAsia="Calibri" w:hAnsi="Calibri" w:cs="Calibri"/>
                <w:i/>
                <w:szCs w:val="24"/>
              </w:rPr>
              <w:t>Değişim programları kapsamında uluslararası arenada üniversitelerle iş birliklerini geliştirmek, protokoller yapmak ve akademik personel ile öğrencilerin değişim programlarına katılımlarını teşvik etmek, Yabancı dil eğitimi ile ilgili uluslararası sınavlar, sertifika ve diploma programları için bir merkez olmak için çalışmalar yapmak, Üniversitemiz programlarının değişim programına alınması için gerekli çalışmalar yapılması, programa katılımı artırmak için tanıtıcı faaliyetlerde bulunulması ve söz konusu program için ödenek taleplerinin sağlanması gerekmektedir.</w:t>
            </w:r>
          </w:p>
        </w:tc>
      </w:tr>
    </w:tbl>
    <w:p w14:paraId="0517C3E8" w14:textId="77777777" w:rsidR="00CE3ADF" w:rsidRPr="001046A2" w:rsidRDefault="00CE3ADF" w:rsidP="00150300">
      <w:pPr>
        <w:jc w:val="center"/>
        <w:rPr>
          <w:rFonts w:ascii="Calibri" w:hAnsi="Calibri" w:cs="Calibri"/>
          <w:sz w:val="28"/>
          <w:szCs w:val="28"/>
        </w:rPr>
      </w:pPr>
    </w:p>
    <w:p w14:paraId="7E842A4A" w14:textId="6FB290EA" w:rsidR="00CE3ADF" w:rsidRPr="001046A2" w:rsidRDefault="00CE3ADF" w:rsidP="007E0FB0">
      <w:pPr>
        <w:rPr>
          <w:rFonts w:ascii="Calibri" w:hAnsi="Calibri" w:cs="Calibri"/>
          <w:sz w:val="28"/>
          <w:szCs w:val="28"/>
        </w:rPr>
      </w:pPr>
    </w:p>
    <w:tbl>
      <w:tblPr>
        <w:tblW w:w="10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9"/>
        <w:gridCol w:w="18"/>
        <w:gridCol w:w="1081"/>
        <w:gridCol w:w="26"/>
        <w:gridCol w:w="1120"/>
        <w:gridCol w:w="34"/>
        <w:gridCol w:w="257"/>
        <w:gridCol w:w="1201"/>
        <w:gridCol w:w="59"/>
        <w:gridCol w:w="8"/>
        <w:gridCol w:w="208"/>
        <w:gridCol w:w="1202"/>
        <w:gridCol w:w="59"/>
        <w:gridCol w:w="8"/>
        <w:gridCol w:w="273"/>
        <w:gridCol w:w="1087"/>
        <w:gridCol w:w="59"/>
        <w:gridCol w:w="8"/>
        <w:gridCol w:w="388"/>
        <w:gridCol w:w="756"/>
        <w:gridCol w:w="66"/>
        <w:gridCol w:w="15"/>
        <w:gridCol w:w="466"/>
      </w:tblGrid>
      <w:tr w:rsidR="001046A2" w:rsidRPr="001046A2" w14:paraId="3F0C4924" w14:textId="77777777" w:rsidTr="00EA3A4E">
        <w:trPr>
          <w:gridAfter w:val="1"/>
          <w:wAfter w:w="466" w:type="dxa"/>
          <w:trHeight w:val="893"/>
        </w:trPr>
        <w:tc>
          <w:tcPr>
            <w:tcW w:w="3574" w:type="dxa"/>
            <w:gridSpan w:val="4"/>
            <w:shd w:val="clear" w:color="000000" w:fill="00B0F0"/>
            <w:noWrap/>
            <w:vAlign w:val="center"/>
            <w:hideMark/>
          </w:tcPr>
          <w:p w14:paraId="37157BCA"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A2</w:t>
            </w:r>
          </w:p>
        </w:tc>
        <w:tc>
          <w:tcPr>
            <w:tcW w:w="6808" w:type="dxa"/>
            <w:gridSpan w:val="18"/>
            <w:noWrap/>
            <w:vAlign w:val="center"/>
            <w:hideMark/>
          </w:tcPr>
          <w:p w14:paraId="4E3AC109" w14:textId="4D92F931" w:rsidR="00CE3ADF"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EĞİTİM-ÖĞRETİM FAALİYETLERİNİN NİTELİĞİNİ VE NİCELİĞİNİ ARTTIRMAK</w:t>
            </w:r>
          </w:p>
        </w:tc>
      </w:tr>
      <w:tr w:rsidR="001046A2" w:rsidRPr="001046A2" w14:paraId="56AEBC3D" w14:textId="77777777" w:rsidTr="00EA3A4E">
        <w:trPr>
          <w:gridAfter w:val="1"/>
          <w:wAfter w:w="466" w:type="dxa"/>
          <w:trHeight w:val="893"/>
        </w:trPr>
        <w:tc>
          <w:tcPr>
            <w:tcW w:w="3574" w:type="dxa"/>
            <w:gridSpan w:val="4"/>
            <w:shd w:val="clear" w:color="000000" w:fill="00B0F0"/>
            <w:noWrap/>
            <w:vAlign w:val="center"/>
            <w:hideMark/>
          </w:tcPr>
          <w:p w14:paraId="6AF558D9"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H2.5</w:t>
            </w:r>
          </w:p>
          <w:p w14:paraId="2EF3A707" w14:textId="1A6EA931"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p>
        </w:tc>
        <w:tc>
          <w:tcPr>
            <w:tcW w:w="6808" w:type="dxa"/>
            <w:gridSpan w:val="18"/>
            <w:vAlign w:val="center"/>
            <w:hideMark/>
          </w:tcPr>
          <w:p w14:paraId="545B894A" w14:textId="59ABFCB6" w:rsidR="00CE3ADF"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Ön lisans, lisans ve lisansüstü eğitim kapasitesini plan dönemi sonuna kadar artırmak.</w:t>
            </w:r>
          </w:p>
        </w:tc>
      </w:tr>
      <w:tr w:rsidR="001046A2" w:rsidRPr="001046A2" w14:paraId="17F991DB" w14:textId="77777777" w:rsidTr="00EA3A4E">
        <w:trPr>
          <w:gridAfter w:val="1"/>
          <w:wAfter w:w="466" w:type="dxa"/>
          <w:trHeight w:val="893"/>
        </w:trPr>
        <w:tc>
          <w:tcPr>
            <w:tcW w:w="3574" w:type="dxa"/>
            <w:gridSpan w:val="4"/>
            <w:shd w:val="clear" w:color="000000" w:fill="00B0F0"/>
            <w:noWrap/>
            <w:vAlign w:val="center"/>
            <w:hideMark/>
          </w:tcPr>
          <w:p w14:paraId="087860A2"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808" w:type="dxa"/>
            <w:gridSpan w:val="18"/>
            <w:vAlign w:val="center"/>
            <w:hideMark/>
          </w:tcPr>
          <w:p w14:paraId="0D1FCC9E"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YÜKSEKÖĞRETİM/ÖN LİSANS EĞİTİMİ, LİSANS EĞİTİMİ VE LİSANSÜSTÜ EĞİTİM</w:t>
            </w:r>
          </w:p>
        </w:tc>
      </w:tr>
      <w:tr w:rsidR="001046A2" w:rsidRPr="001046A2" w14:paraId="3FB364C0" w14:textId="77777777" w:rsidTr="00EA3A4E">
        <w:trPr>
          <w:gridAfter w:val="1"/>
          <w:wAfter w:w="466" w:type="dxa"/>
          <w:trHeight w:val="893"/>
        </w:trPr>
        <w:tc>
          <w:tcPr>
            <w:tcW w:w="3574" w:type="dxa"/>
            <w:gridSpan w:val="4"/>
            <w:shd w:val="clear" w:color="000000" w:fill="00B0F0"/>
            <w:noWrap/>
            <w:vAlign w:val="center"/>
            <w:hideMark/>
          </w:tcPr>
          <w:p w14:paraId="5C5D4AD6"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808" w:type="dxa"/>
            <w:gridSpan w:val="18"/>
            <w:vAlign w:val="center"/>
            <w:hideMark/>
          </w:tcPr>
          <w:p w14:paraId="020CCA23"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Mesleki Yeterlilik Sahibi ve Gelişime Açık Mezunlar Yetiştirilmesi</w:t>
            </w:r>
          </w:p>
        </w:tc>
      </w:tr>
      <w:tr w:rsidR="001046A2" w:rsidRPr="001046A2" w14:paraId="3B2ADDAB" w14:textId="77777777" w:rsidTr="00EA3A4E">
        <w:trPr>
          <w:gridAfter w:val="1"/>
          <w:wAfter w:w="466" w:type="dxa"/>
          <w:trHeight w:val="893"/>
        </w:trPr>
        <w:tc>
          <w:tcPr>
            <w:tcW w:w="3574" w:type="dxa"/>
            <w:gridSpan w:val="4"/>
            <w:shd w:val="clear" w:color="000000" w:fill="00B0F0"/>
            <w:noWrap/>
            <w:vAlign w:val="center"/>
            <w:hideMark/>
          </w:tcPr>
          <w:p w14:paraId="602CF0E4" w14:textId="225D6EDB"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H2.</w:t>
            </w:r>
            <w:proofErr w:type="gramStart"/>
            <w:r w:rsidRPr="001046A2">
              <w:rPr>
                <w:rFonts w:ascii="Calibri" w:eastAsia="Times New Roman" w:hAnsi="Calibri" w:cs="Calibri"/>
                <w:kern w:val="0"/>
                <w:sz w:val="24"/>
                <w:szCs w:val="24"/>
                <w:lang w:eastAsia="tr-TR"/>
                <w14:ligatures w14:val="none"/>
              </w:rPr>
              <w:t>5  Performansı</w:t>
            </w:r>
            <w:proofErr w:type="gramEnd"/>
          </w:p>
        </w:tc>
        <w:tc>
          <w:tcPr>
            <w:tcW w:w="6808" w:type="dxa"/>
            <w:gridSpan w:val="18"/>
            <w:vAlign w:val="center"/>
            <w:hideMark/>
          </w:tcPr>
          <w:p w14:paraId="37225530" w14:textId="6BBD20F9" w:rsidR="00CE3ADF" w:rsidRPr="001046A2" w:rsidRDefault="001265B9"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98</w:t>
            </w:r>
          </w:p>
        </w:tc>
      </w:tr>
      <w:tr w:rsidR="001046A2" w:rsidRPr="001046A2" w14:paraId="15FF399A" w14:textId="77777777" w:rsidTr="00EA3A4E">
        <w:trPr>
          <w:gridAfter w:val="1"/>
          <w:wAfter w:w="466" w:type="dxa"/>
          <w:trHeight w:val="893"/>
        </w:trPr>
        <w:tc>
          <w:tcPr>
            <w:tcW w:w="3574" w:type="dxa"/>
            <w:gridSpan w:val="4"/>
            <w:shd w:val="clear" w:color="000000" w:fill="00B0F0"/>
            <w:noWrap/>
            <w:vAlign w:val="center"/>
            <w:hideMark/>
          </w:tcPr>
          <w:p w14:paraId="7686AAAE" w14:textId="757287EB"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808" w:type="dxa"/>
            <w:gridSpan w:val="18"/>
            <w:noWrap/>
            <w:vAlign w:val="center"/>
            <w:hideMark/>
          </w:tcPr>
          <w:p w14:paraId="274ED2F1"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671953D1" w14:textId="77777777" w:rsidTr="00EA3A4E">
        <w:trPr>
          <w:gridAfter w:val="1"/>
          <w:wAfter w:w="466" w:type="dxa"/>
          <w:trHeight w:val="2233"/>
        </w:trPr>
        <w:tc>
          <w:tcPr>
            <w:tcW w:w="2467" w:type="dxa"/>
            <w:gridSpan w:val="2"/>
            <w:shd w:val="clear" w:color="000000" w:fill="00B0F0"/>
            <w:vAlign w:val="center"/>
            <w:hideMark/>
          </w:tcPr>
          <w:p w14:paraId="7B517872" w14:textId="45D543B3"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07" w:type="dxa"/>
            <w:gridSpan w:val="2"/>
            <w:shd w:val="clear" w:color="000000" w:fill="00B0F0"/>
            <w:vAlign w:val="center"/>
            <w:hideMark/>
          </w:tcPr>
          <w:p w14:paraId="7F86B3C2" w14:textId="2192F149"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54" w:type="dxa"/>
            <w:gridSpan w:val="2"/>
            <w:shd w:val="clear" w:color="000000" w:fill="00B0F0"/>
            <w:vAlign w:val="center"/>
            <w:hideMark/>
          </w:tcPr>
          <w:p w14:paraId="6DAB0D8A" w14:textId="1D3F4D65"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525" w:type="dxa"/>
            <w:gridSpan w:val="4"/>
            <w:shd w:val="clear" w:color="000000" w:fill="00B0F0"/>
            <w:vAlign w:val="center"/>
            <w:hideMark/>
          </w:tcPr>
          <w:p w14:paraId="56334EE8"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gridSpan w:val="4"/>
            <w:shd w:val="clear" w:color="000000" w:fill="00B0F0"/>
            <w:vAlign w:val="center"/>
            <w:hideMark/>
          </w:tcPr>
          <w:p w14:paraId="09670A27"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gridSpan w:val="4"/>
            <w:shd w:val="clear" w:color="000000" w:fill="00B0F0"/>
            <w:vAlign w:val="center"/>
            <w:hideMark/>
          </w:tcPr>
          <w:p w14:paraId="50FD34E9"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 C )</w:t>
            </w:r>
          </w:p>
        </w:tc>
        <w:tc>
          <w:tcPr>
            <w:tcW w:w="1225" w:type="dxa"/>
            <w:gridSpan w:val="4"/>
            <w:shd w:val="clear" w:color="000000" w:fill="00B0F0"/>
            <w:vAlign w:val="center"/>
            <w:hideMark/>
          </w:tcPr>
          <w:p w14:paraId="30FD596A" w14:textId="77777777"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1CE3B812" w14:textId="025BF7E0" w:rsidR="00CE3ADF" w:rsidRPr="001046A2" w:rsidRDefault="00CE3ADF"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AA5DD9" w:rsidRPr="001046A2" w14:paraId="4E3B5C1C" w14:textId="77777777" w:rsidTr="00EA3A4E">
        <w:trPr>
          <w:gridAfter w:val="1"/>
          <w:wAfter w:w="466" w:type="dxa"/>
          <w:trHeight w:val="893"/>
        </w:trPr>
        <w:tc>
          <w:tcPr>
            <w:tcW w:w="2467" w:type="dxa"/>
            <w:gridSpan w:val="2"/>
            <w:vAlign w:val="center"/>
            <w:hideMark/>
          </w:tcPr>
          <w:p w14:paraId="51B16B7E" w14:textId="222EBBF3"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hAnsi="Calibri" w:cs="Calibri"/>
                <w:sz w:val="24"/>
                <w:szCs w:val="32"/>
              </w:rPr>
              <w:t>PG 2.5.1. Eğitimin program süresinde bitirilme oranı (%)</w:t>
            </w:r>
          </w:p>
        </w:tc>
        <w:tc>
          <w:tcPr>
            <w:tcW w:w="1107" w:type="dxa"/>
            <w:gridSpan w:val="2"/>
            <w:noWrap/>
            <w:vAlign w:val="center"/>
            <w:hideMark/>
          </w:tcPr>
          <w:p w14:paraId="1E759033" w14:textId="26ADF492"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50</w:t>
            </w:r>
          </w:p>
        </w:tc>
        <w:tc>
          <w:tcPr>
            <w:tcW w:w="1154" w:type="dxa"/>
            <w:gridSpan w:val="2"/>
            <w:noWrap/>
            <w:vAlign w:val="center"/>
            <w:hideMark/>
          </w:tcPr>
          <w:p w14:paraId="1F29BCB0" w14:textId="72049EBE"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%80</w:t>
            </w:r>
          </w:p>
        </w:tc>
        <w:tc>
          <w:tcPr>
            <w:tcW w:w="1525" w:type="dxa"/>
            <w:gridSpan w:val="4"/>
            <w:vAlign w:val="center"/>
            <w:hideMark/>
          </w:tcPr>
          <w:p w14:paraId="1F385C58" w14:textId="322D1E4A"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%8</w:t>
            </w:r>
            <w:r>
              <w:rPr>
                <w:rFonts w:ascii="Calibri" w:eastAsia="Garamond" w:hAnsi="Calibri" w:cs="Calibri"/>
                <w:sz w:val="24"/>
                <w:szCs w:val="32"/>
              </w:rPr>
              <w:t>6</w:t>
            </w:r>
          </w:p>
        </w:tc>
        <w:tc>
          <w:tcPr>
            <w:tcW w:w="1477" w:type="dxa"/>
            <w:gridSpan w:val="4"/>
            <w:noWrap/>
            <w:vAlign w:val="center"/>
          </w:tcPr>
          <w:p w14:paraId="503B5C7B" w14:textId="086274F6"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81,38</w:t>
            </w:r>
          </w:p>
        </w:tc>
        <w:tc>
          <w:tcPr>
            <w:tcW w:w="1427" w:type="dxa"/>
            <w:gridSpan w:val="4"/>
            <w:noWrap/>
            <w:vAlign w:val="center"/>
          </w:tcPr>
          <w:p w14:paraId="1057C396" w14:textId="3C39552F"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81,38</w:t>
            </w:r>
          </w:p>
        </w:tc>
        <w:tc>
          <w:tcPr>
            <w:tcW w:w="1225" w:type="dxa"/>
            <w:gridSpan w:val="4"/>
            <w:noWrap/>
            <w:vAlign w:val="center"/>
            <w:hideMark/>
          </w:tcPr>
          <w:p w14:paraId="11F7105C" w14:textId="61CF3DEE"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AA5DD9" w:rsidRPr="001046A2" w14:paraId="18710A71" w14:textId="77777777" w:rsidTr="00EA3A4E">
        <w:trPr>
          <w:gridAfter w:val="1"/>
          <w:wAfter w:w="466" w:type="dxa"/>
          <w:trHeight w:val="963"/>
        </w:trPr>
        <w:tc>
          <w:tcPr>
            <w:tcW w:w="2467" w:type="dxa"/>
            <w:gridSpan w:val="2"/>
            <w:vAlign w:val="center"/>
            <w:hideMark/>
          </w:tcPr>
          <w:p w14:paraId="56496AF9" w14:textId="70FDC996"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hAnsi="Calibri" w:cs="Calibri"/>
                <w:sz w:val="24"/>
                <w:szCs w:val="32"/>
              </w:rPr>
              <w:t>PG 2.5.2. Programların kontenjan doluluk oranı (%)</w:t>
            </w:r>
          </w:p>
        </w:tc>
        <w:tc>
          <w:tcPr>
            <w:tcW w:w="1107" w:type="dxa"/>
            <w:gridSpan w:val="2"/>
            <w:noWrap/>
            <w:vAlign w:val="center"/>
            <w:hideMark/>
          </w:tcPr>
          <w:p w14:paraId="5999B343" w14:textId="44FFD64F"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25</w:t>
            </w:r>
          </w:p>
        </w:tc>
        <w:tc>
          <w:tcPr>
            <w:tcW w:w="1154" w:type="dxa"/>
            <w:gridSpan w:val="2"/>
            <w:noWrap/>
            <w:vAlign w:val="center"/>
            <w:hideMark/>
          </w:tcPr>
          <w:p w14:paraId="787F0540" w14:textId="530E2D36"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%90</w:t>
            </w:r>
          </w:p>
        </w:tc>
        <w:tc>
          <w:tcPr>
            <w:tcW w:w="1525" w:type="dxa"/>
            <w:gridSpan w:val="4"/>
            <w:vAlign w:val="center"/>
            <w:hideMark/>
          </w:tcPr>
          <w:p w14:paraId="3BF96861" w14:textId="14A63B90"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%9</w:t>
            </w:r>
            <w:r>
              <w:rPr>
                <w:rFonts w:ascii="Calibri" w:eastAsia="Garamond" w:hAnsi="Calibri" w:cs="Calibri"/>
                <w:sz w:val="24"/>
                <w:szCs w:val="32"/>
              </w:rPr>
              <w:t>3</w:t>
            </w:r>
          </w:p>
        </w:tc>
        <w:tc>
          <w:tcPr>
            <w:tcW w:w="1477" w:type="dxa"/>
            <w:gridSpan w:val="4"/>
            <w:noWrap/>
            <w:vAlign w:val="center"/>
          </w:tcPr>
          <w:p w14:paraId="6A261C17" w14:textId="27014558"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100,00</w:t>
            </w:r>
          </w:p>
        </w:tc>
        <w:tc>
          <w:tcPr>
            <w:tcW w:w="1427" w:type="dxa"/>
            <w:gridSpan w:val="4"/>
            <w:noWrap/>
            <w:vAlign w:val="center"/>
          </w:tcPr>
          <w:p w14:paraId="531089CD" w14:textId="6CB8D72B"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100,00</w:t>
            </w:r>
          </w:p>
        </w:tc>
        <w:tc>
          <w:tcPr>
            <w:tcW w:w="1225" w:type="dxa"/>
            <w:gridSpan w:val="4"/>
            <w:noWrap/>
            <w:vAlign w:val="center"/>
            <w:hideMark/>
          </w:tcPr>
          <w:p w14:paraId="3C836972" w14:textId="7DEDB631"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%100</w:t>
            </w:r>
          </w:p>
        </w:tc>
      </w:tr>
      <w:tr w:rsidR="00AA5DD9" w:rsidRPr="001046A2" w14:paraId="2EEF9928" w14:textId="77777777" w:rsidTr="00EA3A4E">
        <w:trPr>
          <w:gridAfter w:val="1"/>
          <w:wAfter w:w="466" w:type="dxa"/>
          <w:trHeight w:val="1544"/>
        </w:trPr>
        <w:tc>
          <w:tcPr>
            <w:tcW w:w="2467" w:type="dxa"/>
            <w:gridSpan w:val="2"/>
            <w:vAlign w:val="center"/>
            <w:hideMark/>
          </w:tcPr>
          <w:p w14:paraId="43AA443A" w14:textId="2088E74C"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hAnsi="Calibri" w:cs="Calibri"/>
                <w:sz w:val="24"/>
                <w:szCs w:val="32"/>
              </w:rPr>
              <w:t>PG 2.5.3.</w:t>
            </w:r>
            <w:r w:rsidRPr="007E0FB0">
              <w:rPr>
                <w:rFonts w:ascii="Calibri" w:eastAsia="Times New Roman" w:hAnsi="Calibri" w:cs="Calibri"/>
                <w:sz w:val="24"/>
                <w:szCs w:val="32"/>
                <w:lang w:eastAsia="tr-TR"/>
              </w:rPr>
              <w:t xml:space="preserve"> </w:t>
            </w:r>
            <w:r w:rsidRPr="007E0FB0">
              <w:rPr>
                <w:rFonts w:ascii="Calibri" w:hAnsi="Calibri" w:cs="Calibri"/>
                <w:sz w:val="24"/>
                <w:szCs w:val="32"/>
              </w:rPr>
              <w:t>Lisansüstü programlara kayıtlı öğrenci sayısının/toplam öğrenci sayısına oranı</w:t>
            </w:r>
          </w:p>
        </w:tc>
        <w:tc>
          <w:tcPr>
            <w:tcW w:w="1107" w:type="dxa"/>
            <w:gridSpan w:val="2"/>
            <w:noWrap/>
            <w:vAlign w:val="center"/>
            <w:hideMark/>
          </w:tcPr>
          <w:p w14:paraId="7608413B" w14:textId="25D47184"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25</w:t>
            </w:r>
          </w:p>
        </w:tc>
        <w:tc>
          <w:tcPr>
            <w:tcW w:w="1154" w:type="dxa"/>
            <w:gridSpan w:val="2"/>
            <w:noWrap/>
            <w:vAlign w:val="center"/>
            <w:hideMark/>
          </w:tcPr>
          <w:p w14:paraId="35BB5E4F" w14:textId="2761FC37"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33</w:t>
            </w:r>
          </w:p>
        </w:tc>
        <w:tc>
          <w:tcPr>
            <w:tcW w:w="1525" w:type="dxa"/>
            <w:gridSpan w:val="4"/>
            <w:vAlign w:val="center"/>
            <w:hideMark/>
          </w:tcPr>
          <w:p w14:paraId="701DC980" w14:textId="00BDE642"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Garamond" w:hAnsi="Calibri" w:cs="Calibri"/>
                <w:sz w:val="24"/>
                <w:szCs w:val="32"/>
              </w:rPr>
              <w:t>3</w:t>
            </w:r>
            <w:r>
              <w:rPr>
                <w:rFonts w:ascii="Calibri" w:eastAsia="Garamond" w:hAnsi="Calibri" w:cs="Calibri"/>
                <w:sz w:val="24"/>
                <w:szCs w:val="32"/>
              </w:rPr>
              <w:t>4</w:t>
            </w:r>
          </w:p>
        </w:tc>
        <w:tc>
          <w:tcPr>
            <w:tcW w:w="1477" w:type="dxa"/>
            <w:gridSpan w:val="4"/>
            <w:noWrap/>
            <w:vAlign w:val="center"/>
          </w:tcPr>
          <w:p w14:paraId="41C8144F" w14:textId="57BCD8DA"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27,52</w:t>
            </w:r>
          </w:p>
        </w:tc>
        <w:tc>
          <w:tcPr>
            <w:tcW w:w="1427" w:type="dxa"/>
            <w:gridSpan w:val="4"/>
            <w:noWrap/>
            <w:vAlign w:val="center"/>
          </w:tcPr>
          <w:p w14:paraId="33BFE840" w14:textId="103D53A5"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27,52</w:t>
            </w:r>
          </w:p>
        </w:tc>
        <w:tc>
          <w:tcPr>
            <w:tcW w:w="1225" w:type="dxa"/>
            <w:gridSpan w:val="4"/>
            <w:noWrap/>
            <w:vAlign w:val="center"/>
            <w:hideMark/>
          </w:tcPr>
          <w:p w14:paraId="643DB903" w14:textId="4EAA514B" w:rsidR="00AA5DD9" w:rsidRPr="007E0FB0" w:rsidRDefault="00AA5DD9" w:rsidP="00AA5DD9">
            <w:pPr>
              <w:spacing w:after="0" w:line="240" w:lineRule="auto"/>
              <w:jc w:val="center"/>
              <w:rPr>
                <w:rFonts w:ascii="Calibri" w:eastAsia="Times New Roman" w:hAnsi="Calibri" w:cs="Calibri"/>
                <w:kern w:val="0"/>
                <w:sz w:val="24"/>
                <w:szCs w:val="24"/>
                <w:lang w:eastAsia="tr-TR"/>
                <w14:ligatures w14:val="none"/>
              </w:rPr>
            </w:pPr>
            <w:r w:rsidRPr="007E0FB0">
              <w:rPr>
                <w:rFonts w:ascii="Calibri" w:eastAsia="Times New Roman" w:hAnsi="Calibri" w:cs="Calibri"/>
                <w:kern w:val="0"/>
                <w:sz w:val="24"/>
                <w:szCs w:val="24"/>
                <w:lang w:eastAsia="tr-TR"/>
                <w14:ligatures w14:val="none"/>
              </w:rPr>
              <w:t>%92</w:t>
            </w:r>
          </w:p>
        </w:tc>
      </w:tr>
      <w:tr w:rsidR="001046A2" w:rsidRPr="001046A2" w14:paraId="42023683" w14:textId="77777777" w:rsidTr="00EA3A4E">
        <w:trPr>
          <w:gridAfter w:val="1"/>
          <w:wAfter w:w="466" w:type="dxa"/>
          <w:trHeight w:val="446"/>
        </w:trPr>
        <w:tc>
          <w:tcPr>
            <w:tcW w:w="10382" w:type="dxa"/>
            <w:gridSpan w:val="22"/>
            <w:shd w:val="clear" w:color="000000" w:fill="00B0F0"/>
            <w:vAlign w:val="center"/>
            <w:hideMark/>
          </w:tcPr>
          <w:p w14:paraId="68DB596A" w14:textId="77777777" w:rsidR="00810B83" w:rsidRPr="001046A2" w:rsidRDefault="00810B83" w:rsidP="00810B83">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1A3404" w:rsidRPr="001046A2" w14:paraId="07170A87" w14:textId="77777777" w:rsidTr="00EA3A4E">
        <w:trPr>
          <w:gridAfter w:val="1"/>
          <w:wAfter w:w="466" w:type="dxa"/>
          <w:trHeight w:val="446"/>
        </w:trPr>
        <w:tc>
          <w:tcPr>
            <w:tcW w:w="10382" w:type="dxa"/>
            <w:gridSpan w:val="22"/>
            <w:shd w:val="clear" w:color="000000" w:fill="00B0F0"/>
            <w:vAlign w:val="center"/>
            <w:hideMark/>
          </w:tcPr>
          <w:p w14:paraId="34C7DC2C" w14:textId="78F5BE77" w:rsidR="001F6662" w:rsidRPr="00280036" w:rsidRDefault="00C6215C" w:rsidP="00280036">
            <w:pPr>
              <w:pStyle w:val="Default"/>
              <w:numPr>
                <w:ilvl w:val="0"/>
                <w:numId w:val="1"/>
              </w:numPr>
              <w:ind w:left="351"/>
              <w:jc w:val="both"/>
              <w:rPr>
                <w:rFonts w:ascii="Calibri" w:hAnsi="Calibri" w:cs="Calibri"/>
                <w:color w:val="auto"/>
              </w:rPr>
            </w:pPr>
            <w:r w:rsidRPr="003D0EEE">
              <w:rPr>
                <w:rFonts w:ascii="Calibri" w:hAnsi="Calibri" w:cs="Calibri"/>
                <w:color w:val="auto"/>
              </w:rPr>
              <w:t>202</w:t>
            </w:r>
            <w:r w:rsidR="00E86BAB">
              <w:rPr>
                <w:rFonts w:ascii="Calibri" w:hAnsi="Calibri" w:cs="Calibri"/>
                <w:color w:val="auto"/>
              </w:rPr>
              <w:t>6</w:t>
            </w:r>
            <w:r w:rsidRPr="003D0EEE">
              <w:rPr>
                <w:rFonts w:ascii="Calibri" w:hAnsi="Calibri" w:cs="Calibri"/>
                <w:color w:val="auto"/>
              </w:rPr>
              <w:t xml:space="preserve"> Ocak - 202</w:t>
            </w:r>
            <w:r w:rsidR="00E86BAB">
              <w:rPr>
                <w:rFonts w:ascii="Calibri" w:hAnsi="Calibri" w:cs="Calibri"/>
                <w:color w:val="auto"/>
              </w:rPr>
              <w:t>6</w:t>
            </w:r>
            <w:r w:rsidRPr="003D0EEE">
              <w:rPr>
                <w:rFonts w:ascii="Calibri" w:hAnsi="Calibri" w:cs="Calibri"/>
                <w:color w:val="auto"/>
              </w:rPr>
              <w:t xml:space="preserve"> Haziran dönemi itibarıyla performansın yüzde 98 oranında gerçekleştiği göz önünde bulundurulduğunda 202</w:t>
            </w:r>
            <w:r w:rsidR="00E86BAB">
              <w:rPr>
                <w:rFonts w:ascii="Calibri" w:hAnsi="Calibri" w:cs="Calibri"/>
                <w:color w:val="auto"/>
              </w:rPr>
              <w:t>6</w:t>
            </w:r>
            <w:r w:rsidRPr="003D0EEE">
              <w:rPr>
                <w:rFonts w:ascii="Calibri" w:hAnsi="Calibri" w:cs="Calibri"/>
                <w:color w:val="auto"/>
              </w:rPr>
              <w:t xml:space="preserve"> yılı sonunda hedeflenen değere ulaşılacağı beklenmektedir. </w:t>
            </w:r>
          </w:p>
          <w:p w14:paraId="70FE0E5C" w14:textId="7B133EA1" w:rsidR="001A3404" w:rsidRPr="007E0FB0" w:rsidRDefault="001F6662" w:rsidP="007E0FB0">
            <w:pPr>
              <w:numPr>
                <w:ilvl w:val="0"/>
                <w:numId w:val="1"/>
              </w:numPr>
              <w:spacing w:after="0" w:line="276" w:lineRule="auto"/>
              <w:ind w:left="346" w:hanging="357"/>
              <w:contextualSpacing/>
              <w:jc w:val="both"/>
              <w:rPr>
                <w:rFonts w:ascii="Calibri" w:eastAsia="Calibri" w:hAnsi="Calibri" w:cs="Calibri"/>
                <w:i/>
                <w:sz w:val="24"/>
                <w:szCs w:val="24"/>
                <w:lang w:val="x-none"/>
              </w:rPr>
            </w:pPr>
            <w:r w:rsidRPr="003D0EEE">
              <w:rPr>
                <w:rFonts w:ascii="Calibri" w:eastAsia="Calibri" w:hAnsi="Calibri" w:cs="Calibri"/>
                <w:i/>
                <w:sz w:val="24"/>
                <w:szCs w:val="24"/>
                <w:lang w:val="x-none"/>
              </w:rPr>
              <w:t>Ulusal ve uluslararası yükseköğretim sektöründeki akademisyen ihtiyacını gidermeye dönük lisansüstü programlara ağırlık vermek; kamu, sivil ve özel sektör kurumlarının araştırmacı ihtiyacına yönelik lisans ve lisansüstü programlar tasarlamak ve sunmak; Üniversitemizde akademisyen yetiştirmeye yönelik yetkinliğin mevcut olduğuna dair olarak yurtiçi ve yurtdışında tanıtım faaliyetlerini yürütmek, Tezlerin yayına dönüştürülmesi için teşvik ve motivasyon araçları geliştirmek, yayın dönüştürülme konusunda danışman desteğini artırmak bu konuda öğrencilere eğitimler düzenlemek gerekmektedir.</w:t>
            </w:r>
            <w:r w:rsidR="001A3404" w:rsidRPr="007E0FB0">
              <w:rPr>
                <w:rFonts w:ascii="Calibri" w:eastAsia="Times New Roman" w:hAnsi="Calibri" w:cs="Calibri"/>
                <w:vanish/>
                <w:kern w:val="0"/>
                <w:sz w:val="24"/>
                <w:szCs w:val="24"/>
                <w:lang w:eastAsia="tr-TR"/>
                <w14:ligatures w14:val="none"/>
              </w:rPr>
              <w:t>Formun Altı</w:t>
            </w:r>
          </w:p>
          <w:p w14:paraId="69F214DB" w14:textId="3F1E0CA6" w:rsidR="00810B83" w:rsidRPr="001046A2" w:rsidRDefault="00810B83" w:rsidP="00810B83">
            <w:pPr>
              <w:spacing w:after="0" w:line="240" w:lineRule="auto"/>
              <w:jc w:val="center"/>
              <w:rPr>
                <w:rFonts w:ascii="Calibri" w:eastAsia="Times New Roman" w:hAnsi="Calibri" w:cs="Calibri"/>
                <w:kern w:val="0"/>
                <w:sz w:val="24"/>
                <w:szCs w:val="24"/>
                <w:lang w:eastAsia="tr-TR"/>
                <w14:ligatures w14:val="none"/>
              </w:rPr>
            </w:pPr>
          </w:p>
        </w:tc>
      </w:tr>
      <w:tr w:rsidR="001046A2" w:rsidRPr="001046A2" w14:paraId="0B627111" w14:textId="77777777" w:rsidTr="00EA3A4E">
        <w:trPr>
          <w:gridAfter w:val="2"/>
          <w:wAfter w:w="481" w:type="dxa"/>
          <w:trHeight w:val="990"/>
        </w:trPr>
        <w:tc>
          <w:tcPr>
            <w:tcW w:w="3574" w:type="dxa"/>
            <w:gridSpan w:val="4"/>
            <w:shd w:val="clear" w:color="000000" w:fill="00B0F0"/>
            <w:noWrap/>
            <w:vAlign w:val="center"/>
            <w:hideMark/>
          </w:tcPr>
          <w:p w14:paraId="66CC38DB" w14:textId="77777777" w:rsidR="00CE3ADF" w:rsidRPr="006C1E7C" w:rsidRDefault="00CE3ADF"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A3</w:t>
            </w:r>
          </w:p>
        </w:tc>
        <w:tc>
          <w:tcPr>
            <w:tcW w:w="6793" w:type="dxa"/>
            <w:gridSpan w:val="17"/>
            <w:vAlign w:val="center"/>
            <w:hideMark/>
          </w:tcPr>
          <w:p w14:paraId="43AE28DD" w14:textId="405CA971" w:rsidR="00CE3ADF"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hAnsi="Calibri" w:cs="Calibri"/>
                <w:sz w:val="20"/>
                <w:szCs w:val="32"/>
              </w:rPr>
              <w:t>TÜM PAYDAŞLARLA İŞBİRLİĞİ İÇERİSİNDE ÇEVRESEL, KÜLTÜREL VE SOSYAL GELİŞMEYE DESTEK VEREREK TOPLUMSAL SORUMLULUK ANLAYIŞINI GÜÇLENDİRMEK.</w:t>
            </w:r>
          </w:p>
        </w:tc>
      </w:tr>
      <w:tr w:rsidR="001046A2" w:rsidRPr="001046A2" w14:paraId="6D02AFA7" w14:textId="77777777" w:rsidTr="00EA3A4E">
        <w:trPr>
          <w:gridAfter w:val="2"/>
          <w:wAfter w:w="481" w:type="dxa"/>
          <w:trHeight w:val="540"/>
        </w:trPr>
        <w:tc>
          <w:tcPr>
            <w:tcW w:w="2467" w:type="dxa"/>
            <w:gridSpan w:val="2"/>
            <w:shd w:val="clear" w:color="000000" w:fill="00B0F0"/>
            <w:noWrap/>
            <w:vAlign w:val="center"/>
            <w:hideMark/>
          </w:tcPr>
          <w:p w14:paraId="5A98574A"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H3.1</w:t>
            </w:r>
          </w:p>
        </w:tc>
        <w:tc>
          <w:tcPr>
            <w:tcW w:w="1107" w:type="dxa"/>
            <w:gridSpan w:val="2"/>
            <w:shd w:val="clear" w:color="000000" w:fill="00B0F0"/>
            <w:noWrap/>
            <w:vAlign w:val="center"/>
            <w:hideMark/>
          </w:tcPr>
          <w:p w14:paraId="2159A1FA" w14:textId="7ED8256D"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p>
        </w:tc>
        <w:tc>
          <w:tcPr>
            <w:tcW w:w="6793" w:type="dxa"/>
            <w:gridSpan w:val="17"/>
            <w:vAlign w:val="center"/>
            <w:hideMark/>
          </w:tcPr>
          <w:p w14:paraId="06A7C379" w14:textId="4520C0BB"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hAnsi="Calibri" w:cs="Calibri"/>
                <w:sz w:val="20"/>
                <w:szCs w:val="32"/>
              </w:rPr>
              <w:t>Toplumsal sorumluluk çerçevesinde farklı kesimlere yönelik çalışmalar yapmak</w:t>
            </w:r>
          </w:p>
        </w:tc>
      </w:tr>
      <w:tr w:rsidR="001046A2" w:rsidRPr="001046A2" w14:paraId="6F42AA5B" w14:textId="77777777" w:rsidTr="00EA3A4E">
        <w:trPr>
          <w:gridAfter w:val="2"/>
          <w:wAfter w:w="481" w:type="dxa"/>
          <w:trHeight w:val="855"/>
        </w:trPr>
        <w:tc>
          <w:tcPr>
            <w:tcW w:w="3574" w:type="dxa"/>
            <w:gridSpan w:val="4"/>
            <w:shd w:val="clear" w:color="000000" w:fill="00B0F0"/>
            <w:noWrap/>
            <w:vAlign w:val="center"/>
            <w:hideMark/>
          </w:tcPr>
          <w:p w14:paraId="1B198A70"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Amacın İlgili Olduğu Program/Alt Program Adı</w:t>
            </w:r>
          </w:p>
        </w:tc>
        <w:tc>
          <w:tcPr>
            <w:tcW w:w="6793" w:type="dxa"/>
            <w:gridSpan w:val="17"/>
            <w:vAlign w:val="center"/>
            <w:hideMark/>
          </w:tcPr>
          <w:p w14:paraId="3DE0AC66"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ARAŞTIRMA, GELİŞTİRME VE YENİLİK PROGRAMI /YÜKSEKÖĞRETİMDE BİLİMSEL ARAŞTIRMA VE GELİŞTİRME</w:t>
            </w:r>
          </w:p>
        </w:tc>
      </w:tr>
      <w:tr w:rsidR="001046A2" w:rsidRPr="001046A2" w14:paraId="39FB0D0B" w14:textId="77777777" w:rsidTr="00EA3A4E">
        <w:trPr>
          <w:gridAfter w:val="2"/>
          <w:wAfter w:w="481" w:type="dxa"/>
          <w:trHeight w:val="1282"/>
        </w:trPr>
        <w:tc>
          <w:tcPr>
            <w:tcW w:w="3574" w:type="dxa"/>
            <w:gridSpan w:val="4"/>
            <w:shd w:val="clear" w:color="000000" w:fill="00B0F0"/>
            <w:noWrap/>
            <w:vAlign w:val="center"/>
            <w:hideMark/>
          </w:tcPr>
          <w:p w14:paraId="6B8E5513"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Amacın İlişkili Olduğu Alt Program Hedefi</w:t>
            </w:r>
          </w:p>
        </w:tc>
        <w:tc>
          <w:tcPr>
            <w:tcW w:w="6793" w:type="dxa"/>
            <w:gridSpan w:val="17"/>
            <w:vAlign w:val="center"/>
            <w:hideMark/>
          </w:tcPr>
          <w:p w14:paraId="43831261" w14:textId="77777777" w:rsidR="008F3C80" w:rsidRPr="006C1E7C" w:rsidRDefault="008F3C80" w:rsidP="008F3C8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Toplumun tüm kesimlerine ihtiyaç duyduğu alanlarda eğitimler verilmesi, kamu kurum ve kuruluşları, özel sektör ve uluslararası kuruluşlarla işbirliğinin gelişmesine katkıda bulunulması</w:t>
            </w:r>
          </w:p>
          <w:p w14:paraId="4E62A905" w14:textId="1664FBD7" w:rsidR="00AB2AAA" w:rsidRPr="006C1E7C" w:rsidRDefault="008F3C80" w:rsidP="008F3C8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Yükseköğretim öğrencilerine sunulan beslenme ve barınma hizmetlerinin kalitesinin artırılması; öğrencilerin kişisel ve sosyal gelişimi desteklenerek yaşam kalitesinin yükseltilmesi</w:t>
            </w:r>
          </w:p>
        </w:tc>
      </w:tr>
      <w:tr w:rsidR="001046A2" w:rsidRPr="001046A2" w14:paraId="4CBB9BE3" w14:textId="77777777" w:rsidTr="00EA3A4E">
        <w:trPr>
          <w:gridAfter w:val="2"/>
          <w:wAfter w:w="481" w:type="dxa"/>
          <w:trHeight w:val="492"/>
        </w:trPr>
        <w:tc>
          <w:tcPr>
            <w:tcW w:w="3574" w:type="dxa"/>
            <w:gridSpan w:val="4"/>
            <w:shd w:val="clear" w:color="000000" w:fill="00B0F0"/>
            <w:noWrap/>
            <w:vAlign w:val="center"/>
            <w:hideMark/>
          </w:tcPr>
          <w:p w14:paraId="6F302BDF" w14:textId="148EA2C6"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H3.</w:t>
            </w:r>
            <w:proofErr w:type="gramStart"/>
            <w:r w:rsidRPr="006C1E7C">
              <w:rPr>
                <w:rFonts w:ascii="Calibri" w:eastAsia="Times New Roman" w:hAnsi="Calibri" w:cs="Calibri"/>
                <w:kern w:val="0"/>
                <w:sz w:val="20"/>
                <w:szCs w:val="24"/>
                <w:lang w:eastAsia="tr-TR"/>
                <w14:ligatures w14:val="none"/>
              </w:rPr>
              <w:t>1  Performansı</w:t>
            </w:r>
            <w:proofErr w:type="gramEnd"/>
          </w:p>
        </w:tc>
        <w:tc>
          <w:tcPr>
            <w:tcW w:w="6793" w:type="dxa"/>
            <w:gridSpan w:val="17"/>
            <w:vAlign w:val="center"/>
            <w:hideMark/>
          </w:tcPr>
          <w:p w14:paraId="260FF1CA" w14:textId="7000EF72" w:rsidR="00AB2AAA" w:rsidRPr="006C1E7C" w:rsidRDefault="006A1688" w:rsidP="00150300">
            <w:pPr>
              <w:spacing w:after="0" w:line="240" w:lineRule="auto"/>
              <w:jc w:val="center"/>
              <w:rPr>
                <w:rFonts w:ascii="Calibri" w:eastAsia="Times New Roman" w:hAnsi="Calibri" w:cs="Calibri"/>
                <w:kern w:val="0"/>
                <w:sz w:val="20"/>
                <w:szCs w:val="24"/>
                <w:lang w:eastAsia="tr-TR"/>
                <w14:ligatures w14:val="none"/>
              </w:rPr>
            </w:pPr>
            <w:r>
              <w:rPr>
                <w:rFonts w:ascii="Calibri" w:eastAsia="Times New Roman" w:hAnsi="Calibri" w:cs="Calibri"/>
                <w:kern w:val="0"/>
                <w:sz w:val="20"/>
                <w:szCs w:val="24"/>
                <w:lang w:eastAsia="tr-TR"/>
                <w14:ligatures w14:val="none"/>
              </w:rPr>
              <w:t>74</w:t>
            </w:r>
          </w:p>
        </w:tc>
      </w:tr>
      <w:tr w:rsidR="001046A2" w:rsidRPr="001046A2" w14:paraId="4462D483" w14:textId="77777777" w:rsidTr="00EA3A4E">
        <w:trPr>
          <w:gridAfter w:val="2"/>
          <w:wAfter w:w="481" w:type="dxa"/>
          <w:trHeight w:val="556"/>
        </w:trPr>
        <w:tc>
          <w:tcPr>
            <w:tcW w:w="3574" w:type="dxa"/>
            <w:gridSpan w:val="4"/>
            <w:shd w:val="clear" w:color="000000" w:fill="00B0F0"/>
            <w:noWrap/>
            <w:vAlign w:val="center"/>
            <w:hideMark/>
          </w:tcPr>
          <w:p w14:paraId="54583492" w14:textId="3F073B6E"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Sorumlu Birim</w:t>
            </w:r>
          </w:p>
        </w:tc>
        <w:tc>
          <w:tcPr>
            <w:tcW w:w="6793" w:type="dxa"/>
            <w:gridSpan w:val="17"/>
            <w:noWrap/>
            <w:vAlign w:val="center"/>
            <w:hideMark/>
          </w:tcPr>
          <w:p w14:paraId="56E5AE76"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İlgili Rektör Yardımcısı</w:t>
            </w:r>
          </w:p>
        </w:tc>
      </w:tr>
      <w:tr w:rsidR="001046A2" w:rsidRPr="001046A2" w14:paraId="2A93A36D" w14:textId="77777777" w:rsidTr="00EA3A4E">
        <w:trPr>
          <w:gridAfter w:val="2"/>
          <w:wAfter w:w="481" w:type="dxa"/>
          <w:trHeight w:val="1414"/>
        </w:trPr>
        <w:tc>
          <w:tcPr>
            <w:tcW w:w="2467" w:type="dxa"/>
            <w:gridSpan w:val="2"/>
            <w:shd w:val="clear" w:color="000000" w:fill="00B0F0"/>
            <w:vAlign w:val="center"/>
            <w:hideMark/>
          </w:tcPr>
          <w:p w14:paraId="1E7F71CB" w14:textId="137FB8F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Performans Göstergesi</w:t>
            </w:r>
          </w:p>
        </w:tc>
        <w:tc>
          <w:tcPr>
            <w:tcW w:w="1107" w:type="dxa"/>
            <w:gridSpan w:val="2"/>
            <w:shd w:val="clear" w:color="000000" w:fill="00B0F0"/>
            <w:vAlign w:val="center"/>
            <w:hideMark/>
          </w:tcPr>
          <w:p w14:paraId="1A3D482C" w14:textId="25E79294"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Hedefe Etkisi (%)</w:t>
            </w:r>
          </w:p>
        </w:tc>
        <w:tc>
          <w:tcPr>
            <w:tcW w:w="1154" w:type="dxa"/>
            <w:gridSpan w:val="2"/>
            <w:shd w:val="clear" w:color="000000" w:fill="00B0F0"/>
            <w:vAlign w:val="center"/>
            <w:hideMark/>
          </w:tcPr>
          <w:p w14:paraId="3C068824" w14:textId="3FEF101B"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Plan Dönemi Başlangıç Değeri* (A)</w:t>
            </w:r>
          </w:p>
        </w:tc>
        <w:tc>
          <w:tcPr>
            <w:tcW w:w="1517" w:type="dxa"/>
            <w:gridSpan w:val="3"/>
            <w:shd w:val="clear" w:color="000000" w:fill="00B0F0"/>
            <w:vAlign w:val="center"/>
            <w:hideMark/>
          </w:tcPr>
          <w:p w14:paraId="61A1A3D8"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İzleme Dönemindeki Yılsonu Hedeflenen Değer (B)</w:t>
            </w:r>
          </w:p>
        </w:tc>
        <w:tc>
          <w:tcPr>
            <w:tcW w:w="1477" w:type="dxa"/>
            <w:gridSpan w:val="4"/>
            <w:shd w:val="clear" w:color="000000" w:fill="00B0F0"/>
            <w:vAlign w:val="center"/>
            <w:hideMark/>
          </w:tcPr>
          <w:p w14:paraId="11177C59"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İzleme Dönemindeki Gerçekleşme Değeri</w:t>
            </w:r>
          </w:p>
        </w:tc>
        <w:tc>
          <w:tcPr>
            <w:tcW w:w="1427" w:type="dxa"/>
            <w:gridSpan w:val="4"/>
            <w:shd w:val="clear" w:color="000000" w:fill="00B0F0"/>
            <w:vAlign w:val="center"/>
            <w:hideMark/>
          </w:tcPr>
          <w:p w14:paraId="4D0A24DE"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Stratejik Plan Gerçekleşme Değeri (Kümülatif)  ( C )</w:t>
            </w:r>
          </w:p>
        </w:tc>
        <w:tc>
          <w:tcPr>
            <w:tcW w:w="1218" w:type="dxa"/>
            <w:gridSpan w:val="4"/>
            <w:shd w:val="clear" w:color="000000" w:fill="00B0F0"/>
            <w:vAlign w:val="center"/>
            <w:hideMark/>
          </w:tcPr>
          <w:p w14:paraId="7A513BEB" w14:textId="77777777"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Başarı Oranı</w:t>
            </w:r>
          </w:p>
          <w:p w14:paraId="19353DE1" w14:textId="19749365" w:rsidR="00AB2AAA" w:rsidRPr="006C1E7C" w:rsidRDefault="00AB2AAA" w:rsidP="00150300">
            <w:pPr>
              <w:spacing w:after="0" w:line="240" w:lineRule="auto"/>
              <w:jc w:val="center"/>
              <w:rPr>
                <w:rFonts w:ascii="Calibri" w:eastAsia="Times New Roman" w:hAnsi="Calibri" w:cs="Calibri"/>
                <w:kern w:val="0"/>
                <w:sz w:val="20"/>
                <w:szCs w:val="24"/>
                <w:lang w:eastAsia="tr-TR"/>
                <w14:ligatures w14:val="none"/>
              </w:rPr>
            </w:pPr>
            <w:r w:rsidRPr="006C1E7C">
              <w:rPr>
                <w:rFonts w:ascii="Calibri" w:eastAsia="Times New Roman" w:hAnsi="Calibri" w:cs="Calibri"/>
                <w:kern w:val="0"/>
                <w:sz w:val="20"/>
                <w:szCs w:val="24"/>
                <w:lang w:eastAsia="tr-TR"/>
                <w14:ligatures w14:val="none"/>
              </w:rPr>
              <w:t>%</w:t>
            </w:r>
          </w:p>
        </w:tc>
      </w:tr>
      <w:tr w:rsidR="00AA5DD9" w:rsidRPr="001046A2" w14:paraId="3BB29BF9" w14:textId="77777777" w:rsidTr="00EA3A4E">
        <w:trPr>
          <w:gridAfter w:val="2"/>
          <w:wAfter w:w="481" w:type="dxa"/>
          <w:trHeight w:val="1282"/>
        </w:trPr>
        <w:tc>
          <w:tcPr>
            <w:tcW w:w="2467" w:type="dxa"/>
            <w:gridSpan w:val="2"/>
            <w:vAlign w:val="center"/>
            <w:hideMark/>
          </w:tcPr>
          <w:p w14:paraId="7CF15965" w14:textId="16F1E423"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3.1.1: Sosyal sorumluluk proje/faaliyet sayısı</w:t>
            </w:r>
          </w:p>
        </w:tc>
        <w:tc>
          <w:tcPr>
            <w:tcW w:w="1107" w:type="dxa"/>
            <w:gridSpan w:val="2"/>
            <w:noWrap/>
            <w:vAlign w:val="center"/>
            <w:hideMark/>
          </w:tcPr>
          <w:p w14:paraId="51FF7EDC" w14:textId="4FDC1670"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30</w:t>
            </w:r>
          </w:p>
        </w:tc>
        <w:tc>
          <w:tcPr>
            <w:tcW w:w="1154" w:type="dxa"/>
            <w:gridSpan w:val="2"/>
            <w:noWrap/>
            <w:vAlign w:val="center"/>
            <w:hideMark/>
          </w:tcPr>
          <w:p w14:paraId="51B2B1D6" w14:textId="75B9E42D"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7</w:t>
            </w:r>
          </w:p>
        </w:tc>
        <w:tc>
          <w:tcPr>
            <w:tcW w:w="1517" w:type="dxa"/>
            <w:gridSpan w:val="3"/>
            <w:vAlign w:val="center"/>
            <w:hideMark/>
          </w:tcPr>
          <w:p w14:paraId="4F5D3881" w14:textId="273483B2"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10</w:t>
            </w:r>
          </w:p>
        </w:tc>
        <w:tc>
          <w:tcPr>
            <w:tcW w:w="1477" w:type="dxa"/>
            <w:gridSpan w:val="4"/>
            <w:noWrap/>
            <w:vAlign w:val="center"/>
          </w:tcPr>
          <w:p w14:paraId="464D9DEE" w14:textId="3301C797"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13,00</w:t>
            </w:r>
          </w:p>
        </w:tc>
        <w:tc>
          <w:tcPr>
            <w:tcW w:w="1427" w:type="dxa"/>
            <w:gridSpan w:val="4"/>
            <w:noWrap/>
            <w:vAlign w:val="center"/>
          </w:tcPr>
          <w:p w14:paraId="2AB090F9" w14:textId="11871693"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2,00</w:t>
            </w:r>
          </w:p>
        </w:tc>
        <w:tc>
          <w:tcPr>
            <w:tcW w:w="1218" w:type="dxa"/>
            <w:gridSpan w:val="4"/>
            <w:noWrap/>
            <w:vAlign w:val="center"/>
            <w:hideMark/>
          </w:tcPr>
          <w:p w14:paraId="52B66E4F" w14:textId="139CB135"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%1</w:t>
            </w:r>
            <w:r>
              <w:rPr>
                <w:rFonts w:ascii="Calibri" w:eastAsia="Times New Roman" w:hAnsi="Calibri" w:cs="Calibri"/>
                <w:kern w:val="0"/>
                <w:sz w:val="24"/>
                <w:szCs w:val="24"/>
                <w:lang w:eastAsia="tr-TR"/>
                <w14:ligatures w14:val="none"/>
              </w:rPr>
              <w:t>8</w:t>
            </w:r>
          </w:p>
        </w:tc>
      </w:tr>
      <w:tr w:rsidR="00AA5DD9" w:rsidRPr="001046A2" w14:paraId="6D52001F" w14:textId="77777777" w:rsidTr="00EA3A4E">
        <w:trPr>
          <w:gridAfter w:val="2"/>
          <w:wAfter w:w="481" w:type="dxa"/>
          <w:trHeight w:val="1710"/>
        </w:trPr>
        <w:tc>
          <w:tcPr>
            <w:tcW w:w="2467" w:type="dxa"/>
            <w:gridSpan w:val="2"/>
            <w:vAlign w:val="center"/>
            <w:hideMark/>
          </w:tcPr>
          <w:p w14:paraId="4E16800A" w14:textId="5149BB91"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3.1.2: Öğrenci topluluk faaliyetlerinden memnuniyet oranı(%)</w:t>
            </w:r>
          </w:p>
        </w:tc>
        <w:tc>
          <w:tcPr>
            <w:tcW w:w="1107" w:type="dxa"/>
            <w:gridSpan w:val="2"/>
            <w:noWrap/>
            <w:vAlign w:val="center"/>
            <w:hideMark/>
          </w:tcPr>
          <w:p w14:paraId="503ADEA4" w14:textId="10F7BDFB"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30</w:t>
            </w:r>
          </w:p>
        </w:tc>
        <w:tc>
          <w:tcPr>
            <w:tcW w:w="1154" w:type="dxa"/>
            <w:gridSpan w:val="2"/>
            <w:noWrap/>
            <w:vAlign w:val="center"/>
            <w:hideMark/>
          </w:tcPr>
          <w:p w14:paraId="7D7C1FB4" w14:textId="30709908"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%70</w:t>
            </w:r>
          </w:p>
        </w:tc>
        <w:tc>
          <w:tcPr>
            <w:tcW w:w="1517" w:type="dxa"/>
            <w:gridSpan w:val="3"/>
            <w:vAlign w:val="center"/>
            <w:hideMark/>
          </w:tcPr>
          <w:p w14:paraId="1DD92C56" w14:textId="5626A586"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%70</w:t>
            </w:r>
          </w:p>
        </w:tc>
        <w:tc>
          <w:tcPr>
            <w:tcW w:w="1477" w:type="dxa"/>
            <w:gridSpan w:val="4"/>
            <w:noWrap/>
            <w:vAlign w:val="center"/>
          </w:tcPr>
          <w:p w14:paraId="2F86A11B" w14:textId="0D57F34B"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0,75</w:t>
            </w:r>
          </w:p>
        </w:tc>
        <w:tc>
          <w:tcPr>
            <w:tcW w:w="1427" w:type="dxa"/>
            <w:gridSpan w:val="4"/>
            <w:noWrap/>
            <w:vAlign w:val="center"/>
          </w:tcPr>
          <w:p w14:paraId="5ADF55AF" w14:textId="0A9614CC"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70,00</w:t>
            </w:r>
          </w:p>
        </w:tc>
        <w:tc>
          <w:tcPr>
            <w:tcW w:w="1218" w:type="dxa"/>
            <w:gridSpan w:val="4"/>
            <w:noWrap/>
            <w:vAlign w:val="center"/>
            <w:hideMark/>
          </w:tcPr>
          <w:p w14:paraId="44E7025A" w14:textId="3FAB82A1"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94</w:t>
            </w:r>
          </w:p>
        </w:tc>
      </w:tr>
      <w:tr w:rsidR="00AA5DD9" w:rsidRPr="001046A2" w14:paraId="35DF074A" w14:textId="77777777" w:rsidTr="00EA3A4E">
        <w:trPr>
          <w:gridAfter w:val="2"/>
          <w:wAfter w:w="481" w:type="dxa"/>
          <w:trHeight w:val="855"/>
        </w:trPr>
        <w:tc>
          <w:tcPr>
            <w:tcW w:w="2467" w:type="dxa"/>
            <w:gridSpan w:val="2"/>
            <w:vAlign w:val="center"/>
            <w:hideMark/>
          </w:tcPr>
          <w:p w14:paraId="7DDBA5C3" w14:textId="1FFE49B7"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3.1.3. Sosyal sorumluluğu temel amaç edinmiş öğrenci topluluğu sayısı</w:t>
            </w:r>
          </w:p>
        </w:tc>
        <w:tc>
          <w:tcPr>
            <w:tcW w:w="1107" w:type="dxa"/>
            <w:gridSpan w:val="2"/>
            <w:noWrap/>
            <w:vAlign w:val="center"/>
            <w:hideMark/>
          </w:tcPr>
          <w:p w14:paraId="6E731775" w14:textId="423836A7"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20</w:t>
            </w:r>
          </w:p>
        </w:tc>
        <w:tc>
          <w:tcPr>
            <w:tcW w:w="1154" w:type="dxa"/>
            <w:gridSpan w:val="2"/>
            <w:noWrap/>
            <w:vAlign w:val="center"/>
            <w:hideMark/>
          </w:tcPr>
          <w:p w14:paraId="5057D9D1" w14:textId="6178F7FF"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6</w:t>
            </w:r>
          </w:p>
        </w:tc>
        <w:tc>
          <w:tcPr>
            <w:tcW w:w="1517" w:type="dxa"/>
            <w:gridSpan w:val="3"/>
            <w:vAlign w:val="center"/>
            <w:hideMark/>
          </w:tcPr>
          <w:p w14:paraId="554BF992" w14:textId="341579C8"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7</w:t>
            </w:r>
          </w:p>
        </w:tc>
        <w:tc>
          <w:tcPr>
            <w:tcW w:w="1477" w:type="dxa"/>
            <w:gridSpan w:val="4"/>
            <w:noWrap/>
            <w:vAlign w:val="center"/>
          </w:tcPr>
          <w:p w14:paraId="5EB23D4A" w14:textId="35150FB5"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8,00</w:t>
            </w:r>
          </w:p>
        </w:tc>
        <w:tc>
          <w:tcPr>
            <w:tcW w:w="1427" w:type="dxa"/>
            <w:gridSpan w:val="4"/>
            <w:noWrap/>
            <w:vAlign w:val="center"/>
          </w:tcPr>
          <w:p w14:paraId="76E62542" w14:textId="6E48B5F2"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54,00</w:t>
            </w:r>
          </w:p>
        </w:tc>
        <w:tc>
          <w:tcPr>
            <w:tcW w:w="1218" w:type="dxa"/>
            <w:gridSpan w:val="4"/>
            <w:noWrap/>
            <w:vAlign w:val="center"/>
            <w:hideMark/>
          </w:tcPr>
          <w:p w14:paraId="76304BF6" w14:textId="5193D7F7"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%100</w:t>
            </w:r>
          </w:p>
        </w:tc>
      </w:tr>
      <w:tr w:rsidR="00AA5DD9" w:rsidRPr="001046A2" w14:paraId="7039AA95" w14:textId="77777777" w:rsidTr="00EA3A4E">
        <w:trPr>
          <w:gridAfter w:val="2"/>
          <w:wAfter w:w="481" w:type="dxa"/>
          <w:trHeight w:val="876"/>
        </w:trPr>
        <w:tc>
          <w:tcPr>
            <w:tcW w:w="2467" w:type="dxa"/>
            <w:gridSpan w:val="2"/>
            <w:vAlign w:val="center"/>
            <w:hideMark/>
          </w:tcPr>
          <w:p w14:paraId="48278384" w14:textId="57341109"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3.1.4: Uluslararası Sempozyum, Kongre ve Sanatsal Sergi Sayısı</w:t>
            </w:r>
          </w:p>
        </w:tc>
        <w:tc>
          <w:tcPr>
            <w:tcW w:w="1107" w:type="dxa"/>
            <w:gridSpan w:val="2"/>
            <w:noWrap/>
            <w:vAlign w:val="center"/>
            <w:hideMark/>
          </w:tcPr>
          <w:p w14:paraId="2EED2C6E" w14:textId="266733BD"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20</w:t>
            </w:r>
          </w:p>
        </w:tc>
        <w:tc>
          <w:tcPr>
            <w:tcW w:w="1154" w:type="dxa"/>
            <w:gridSpan w:val="2"/>
            <w:noWrap/>
            <w:vAlign w:val="center"/>
            <w:hideMark/>
          </w:tcPr>
          <w:p w14:paraId="5BCE4AC1" w14:textId="74B38793"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11</w:t>
            </w:r>
          </w:p>
        </w:tc>
        <w:tc>
          <w:tcPr>
            <w:tcW w:w="1517" w:type="dxa"/>
            <w:gridSpan w:val="3"/>
            <w:vAlign w:val="center"/>
            <w:hideMark/>
          </w:tcPr>
          <w:p w14:paraId="1416C34E" w14:textId="0B90B833"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12</w:t>
            </w:r>
          </w:p>
        </w:tc>
        <w:tc>
          <w:tcPr>
            <w:tcW w:w="1477" w:type="dxa"/>
            <w:gridSpan w:val="4"/>
            <w:noWrap/>
            <w:vAlign w:val="center"/>
          </w:tcPr>
          <w:p w14:paraId="484F3E1C" w14:textId="531B21CE"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14,00</w:t>
            </w:r>
          </w:p>
        </w:tc>
        <w:tc>
          <w:tcPr>
            <w:tcW w:w="1427" w:type="dxa"/>
            <w:gridSpan w:val="4"/>
            <w:noWrap/>
            <w:vAlign w:val="center"/>
          </w:tcPr>
          <w:p w14:paraId="230E898C" w14:textId="1B8F8408"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24,00</w:t>
            </w:r>
          </w:p>
        </w:tc>
        <w:tc>
          <w:tcPr>
            <w:tcW w:w="1218" w:type="dxa"/>
            <w:gridSpan w:val="4"/>
            <w:noWrap/>
            <w:vAlign w:val="center"/>
            <w:hideMark/>
          </w:tcPr>
          <w:p w14:paraId="7FBF7D5F" w14:textId="6F1370AD" w:rsidR="00AA5DD9" w:rsidRPr="006C1E7C" w:rsidRDefault="00AA5DD9" w:rsidP="00AA5DD9">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%100</w:t>
            </w:r>
          </w:p>
        </w:tc>
      </w:tr>
      <w:tr w:rsidR="001046A2" w:rsidRPr="001046A2" w14:paraId="38D9A787" w14:textId="77777777" w:rsidTr="00EA3A4E">
        <w:trPr>
          <w:gridAfter w:val="2"/>
          <w:wAfter w:w="481" w:type="dxa"/>
          <w:trHeight w:val="427"/>
        </w:trPr>
        <w:tc>
          <w:tcPr>
            <w:tcW w:w="10367" w:type="dxa"/>
            <w:gridSpan w:val="21"/>
            <w:shd w:val="clear" w:color="000000" w:fill="00B0F0"/>
            <w:vAlign w:val="center"/>
            <w:hideMark/>
          </w:tcPr>
          <w:p w14:paraId="6F5206BE" w14:textId="77777777" w:rsidR="00810B83" w:rsidRPr="001046A2" w:rsidRDefault="00810B83" w:rsidP="00810B83">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1A3404" w:rsidRPr="001046A2" w14:paraId="489132D9" w14:textId="77777777" w:rsidTr="00EA3A4E">
        <w:trPr>
          <w:gridAfter w:val="2"/>
          <w:wAfter w:w="481" w:type="dxa"/>
          <w:trHeight w:val="427"/>
        </w:trPr>
        <w:tc>
          <w:tcPr>
            <w:tcW w:w="10367" w:type="dxa"/>
            <w:gridSpan w:val="21"/>
            <w:shd w:val="clear" w:color="000000" w:fill="00B0F0"/>
            <w:vAlign w:val="center"/>
            <w:hideMark/>
          </w:tcPr>
          <w:p w14:paraId="4E4D43A8" w14:textId="0BE480CF" w:rsidR="00C6215C" w:rsidRPr="003D0EEE" w:rsidRDefault="00C6215C" w:rsidP="00C6215C">
            <w:pPr>
              <w:pStyle w:val="Default"/>
              <w:numPr>
                <w:ilvl w:val="0"/>
                <w:numId w:val="1"/>
              </w:numPr>
              <w:ind w:left="351"/>
              <w:jc w:val="both"/>
              <w:rPr>
                <w:rFonts w:ascii="Calibri" w:hAnsi="Calibri" w:cs="Calibri"/>
                <w:color w:val="auto"/>
              </w:rPr>
            </w:pPr>
            <w:r w:rsidRPr="003D0EEE">
              <w:rPr>
                <w:rFonts w:ascii="Calibri" w:hAnsi="Calibri" w:cs="Calibri"/>
                <w:color w:val="auto"/>
              </w:rPr>
              <w:t>202</w:t>
            </w:r>
            <w:r w:rsidR="00AA5DD9">
              <w:rPr>
                <w:rFonts w:ascii="Calibri" w:hAnsi="Calibri" w:cs="Calibri"/>
                <w:color w:val="auto"/>
              </w:rPr>
              <w:t>6</w:t>
            </w:r>
            <w:r w:rsidRPr="003D0EEE">
              <w:rPr>
                <w:rFonts w:ascii="Calibri" w:hAnsi="Calibri" w:cs="Calibri"/>
                <w:color w:val="auto"/>
              </w:rPr>
              <w:t xml:space="preserve"> Ocak - 202</w:t>
            </w:r>
            <w:r w:rsidR="00AA5DD9">
              <w:rPr>
                <w:rFonts w:ascii="Calibri" w:hAnsi="Calibri" w:cs="Calibri"/>
                <w:color w:val="auto"/>
              </w:rPr>
              <w:t>6</w:t>
            </w:r>
            <w:r w:rsidRPr="003D0EEE">
              <w:rPr>
                <w:rFonts w:ascii="Calibri" w:hAnsi="Calibri" w:cs="Calibri"/>
                <w:color w:val="auto"/>
              </w:rPr>
              <w:t xml:space="preserve"> Haziran dönemi itibarıyla performansın yüzde </w:t>
            </w:r>
            <w:r w:rsidR="00AA5DD9">
              <w:rPr>
                <w:rFonts w:ascii="Calibri" w:hAnsi="Calibri" w:cs="Calibri"/>
                <w:color w:val="auto"/>
              </w:rPr>
              <w:t>74</w:t>
            </w:r>
            <w:r w:rsidRPr="003D0EEE">
              <w:rPr>
                <w:rFonts w:ascii="Calibri" w:hAnsi="Calibri" w:cs="Calibri"/>
                <w:color w:val="auto"/>
              </w:rPr>
              <w:t xml:space="preserve"> oranında gerçekleştiği göz önünde bulundurulduğunda 202</w:t>
            </w:r>
            <w:r w:rsidR="00AA5DD9">
              <w:rPr>
                <w:rFonts w:ascii="Calibri" w:hAnsi="Calibri" w:cs="Calibri"/>
                <w:color w:val="auto"/>
              </w:rPr>
              <w:t>6</w:t>
            </w:r>
            <w:r w:rsidRPr="003D0EEE">
              <w:rPr>
                <w:rFonts w:ascii="Calibri" w:hAnsi="Calibri" w:cs="Calibri"/>
                <w:color w:val="auto"/>
              </w:rPr>
              <w:t xml:space="preserve"> yılı sonunda hedeflenen değere ulaşılacağı beklenmektedir. </w:t>
            </w:r>
          </w:p>
          <w:p w14:paraId="51EA9DB7" w14:textId="021EC26F" w:rsidR="001A3404" w:rsidRPr="003D0EEE" w:rsidRDefault="001A3404" w:rsidP="00F442E1">
            <w:pPr>
              <w:numPr>
                <w:ilvl w:val="0"/>
                <w:numId w:val="1"/>
              </w:numPr>
              <w:spacing w:after="0" w:line="276" w:lineRule="auto"/>
              <w:ind w:left="346" w:hanging="357"/>
              <w:contextualSpacing/>
              <w:rPr>
                <w:rFonts w:ascii="Calibri" w:eastAsia="Times New Roman" w:hAnsi="Calibri" w:cs="Calibri"/>
                <w:i/>
                <w:sz w:val="24"/>
                <w:szCs w:val="24"/>
                <w:lang w:eastAsia="tr-TR"/>
              </w:rPr>
            </w:pPr>
            <w:r w:rsidRPr="003D0EEE">
              <w:rPr>
                <w:rFonts w:ascii="Calibri" w:eastAsia="Times New Roman" w:hAnsi="Calibri" w:cs="Calibri"/>
                <w:i/>
                <w:sz w:val="24"/>
                <w:szCs w:val="24"/>
                <w:lang w:eastAsia="tr-TR"/>
              </w:rPr>
              <w:t>Sosyal sorumluluk</w:t>
            </w:r>
            <w:r w:rsidR="00C6215C" w:rsidRPr="003D0EEE">
              <w:rPr>
                <w:rFonts w:ascii="Calibri" w:eastAsia="Times New Roman" w:hAnsi="Calibri" w:cs="Calibri"/>
                <w:i/>
                <w:sz w:val="24"/>
                <w:szCs w:val="24"/>
                <w:lang w:eastAsia="tr-TR"/>
              </w:rPr>
              <w:t xml:space="preserve"> faaliyetlerinde ciddi artış olduğu görülmekte ve bu durum toplumsal katkı</w:t>
            </w:r>
            <w:r w:rsidRPr="003D0EEE">
              <w:rPr>
                <w:rFonts w:ascii="Calibri" w:eastAsia="Times New Roman" w:hAnsi="Calibri" w:cs="Calibri"/>
                <w:i/>
                <w:sz w:val="24"/>
                <w:szCs w:val="24"/>
                <w:lang w:eastAsia="tr-TR"/>
              </w:rPr>
              <w:t xml:space="preserve"> bilincinin geliştiğine </w:t>
            </w:r>
            <w:r w:rsidR="00C6215C" w:rsidRPr="003D0EEE">
              <w:rPr>
                <w:rFonts w:ascii="Calibri" w:eastAsia="Times New Roman" w:hAnsi="Calibri" w:cs="Calibri"/>
                <w:i/>
                <w:sz w:val="24"/>
                <w:szCs w:val="24"/>
                <w:lang w:eastAsia="tr-TR"/>
              </w:rPr>
              <w:t>işaret etmektedir.</w:t>
            </w:r>
          </w:p>
          <w:p w14:paraId="30B14954" w14:textId="02EA57E0" w:rsidR="001A3404" w:rsidRPr="003D0EEE" w:rsidRDefault="001A3404" w:rsidP="00F442E1">
            <w:pPr>
              <w:numPr>
                <w:ilvl w:val="0"/>
                <w:numId w:val="1"/>
              </w:numPr>
              <w:tabs>
                <w:tab w:val="num" w:pos="720"/>
              </w:tabs>
              <w:spacing w:after="0" w:line="276" w:lineRule="auto"/>
              <w:ind w:left="346" w:hanging="357"/>
              <w:contextualSpacing/>
              <w:rPr>
                <w:rFonts w:ascii="Calibri" w:eastAsia="Times New Roman" w:hAnsi="Calibri" w:cs="Calibri"/>
                <w:i/>
                <w:sz w:val="24"/>
                <w:szCs w:val="24"/>
                <w:lang w:eastAsia="tr-TR"/>
              </w:rPr>
            </w:pPr>
            <w:r w:rsidRPr="003D0EEE">
              <w:rPr>
                <w:rFonts w:ascii="Calibri" w:eastAsia="Times New Roman" w:hAnsi="Calibri" w:cs="Calibri"/>
                <w:i/>
                <w:sz w:val="24"/>
                <w:szCs w:val="24"/>
                <w:lang w:eastAsia="tr-TR"/>
              </w:rPr>
              <w:t xml:space="preserve">Öğrenci memnuniyeti </w:t>
            </w:r>
            <w:r w:rsidR="00C6215C" w:rsidRPr="003D0EEE">
              <w:rPr>
                <w:rFonts w:ascii="Calibri" w:eastAsia="Times New Roman" w:hAnsi="Calibri" w:cs="Calibri"/>
                <w:i/>
                <w:sz w:val="24"/>
                <w:szCs w:val="24"/>
                <w:lang w:eastAsia="tr-TR"/>
              </w:rPr>
              <w:t>sonucunun %</w:t>
            </w:r>
            <w:r w:rsidR="00AA5DD9">
              <w:rPr>
                <w:rFonts w:ascii="Calibri" w:eastAsia="Times New Roman" w:hAnsi="Calibri" w:cs="Calibri"/>
                <w:i/>
                <w:sz w:val="24"/>
                <w:szCs w:val="24"/>
                <w:lang w:eastAsia="tr-TR"/>
              </w:rPr>
              <w:t>7</w:t>
            </w:r>
            <w:r w:rsidR="00C6215C" w:rsidRPr="003D0EEE">
              <w:rPr>
                <w:rFonts w:ascii="Calibri" w:eastAsia="Times New Roman" w:hAnsi="Calibri" w:cs="Calibri"/>
                <w:i/>
                <w:sz w:val="24"/>
                <w:szCs w:val="24"/>
                <w:lang w:eastAsia="tr-TR"/>
              </w:rPr>
              <w:t>0 olması</w:t>
            </w:r>
            <w:r w:rsidRPr="003D0EEE">
              <w:rPr>
                <w:rFonts w:ascii="Calibri" w:eastAsia="Times New Roman" w:hAnsi="Calibri" w:cs="Calibri"/>
                <w:i/>
                <w:sz w:val="24"/>
                <w:szCs w:val="24"/>
                <w:lang w:eastAsia="tr-TR"/>
              </w:rPr>
              <w:t xml:space="preserve"> </w:t>
            </w:r>
            <w:proofErr w:type="gramStart"/>
            <w:r w:rsidR="00C6215C" w:rsidRPr="003D0EEE">
              <w:rPr>
                <w:rFonts w:ascii="Calibri" w:eastAsia="Times New Roman" w:hAnsi="Calibri" w:cs="Calibri"/>
                <w:i/>
                <w:sz w:val="24"/>
                <w:szCs w:val="24"/>
                <w:lang w:eastAsia="tr-TR"/>
              </w:rPr>
              <w:t xml:space="preserve">sunulan </w:t>
            </w:r>
            <w:r w:rsidRPr="003D0EEE">
              <w:rPr>
                <w:rFonts w:ascii="Calibri" w:eastAsia="Times New Roman" w:hAnsi="Calibri" w:cs="Calibri"/>
                <w:i/>
                <w:sz w:val="24"/>
                <w:szCs w:val="24"/>
                <w:lang w:eastAsia="tr-TR"/>
              </w:rPr>
              <w:t xml:space="preserve"> sosyal</w:t>
            </w:r>
            <w:proofErr w:type="gramEnd"/>
            <w:r w:rsidRPr="003D0EEE">
              <w:rPr>
                <w:rFonts w:ascii="Calibri" w:eastAsia="Times New Roman" w:hAnsi="Calibri" w:cs="Calibri"/>
                <w:i/>
                <w:sz w:val="24"/>
                <w:szCs w:val="24"/>
                <w:lang w:eastAsia="tr-TR"/>
              </w:rPr>
              <w:t xml:space="preserve"> imkânlar</w:t>
            </w:r>
            <w:r w:rsidR="00C6215C" w:rsidRPr="003D0EEE">
              <w:rPr>
                <w:rFonts w:ascii="Calibri" w:eastAsia="Times New Roman" w:hAnsi="Calibri" w:cs="Calibri"/>
                <w:i/>
                <w:sz w:val="24"/>
                <w:szCs w:val="24"/>
                <w:lang w:eastAsia="tr-TR"/>
              </w:rPr>
              <w:t>ın</w:t>
            </w:r>
            <w:r w:rsidRPr="003D0EEE">
              <w:rPr>
                <w:rFonts w:ascii="Calibri" w:eastAsia="Times New Roman" w:hAnsi="Calibri" w:cs="Calibri"/>
                <w:i/>
                <w:sz w:val="24"/>
                <w:szCs w:val="24"/>
                <w:lang w:eastAsia="tr-TR"/>
              </w:rPr>
              <w:t xml:space="preserve"> öğrencil</w:t>
            </w:r>
            <w:r w:rsidR="00C6215C" w:rsidRPr="003D0EEE">
              <w:rPr>
                <w:rFonts w:ascii="Calibri" w:eastAsia="Times New Roman" w:hAnsi="Calibri" w:cs="Calibri"/>
                <w:i/>
                <w:sz w:val="24"/>
                <w:szCs w:val="24"/>
                <w:lang w:eastAsia="tr-TR"/>
              </w:rPr>
              <w:t>er nezdinde olumlu karşılandığı görülmektedir.</w:t>
            </w:r>
          </w:p>
          <w:p w14:paraId="1C56D8CF" w14:textId="4E76FD07" w:rsidR="001A3404" w:rsidRPr="003D0EEE" w:rsidRDefault="001A3404" w:rsidP="00F442E1">
            <w:pPr>
              <w:numPr>
                <w:ilvl w:val="0"/>
                <w:numId w:val="1"/>
              </w:numPr>
              <w:tabs>
                <w:tab w:val="num" w:pos="720"/>
              </w:tabs>
              <w:spacing w:after="0" w:line="276" w:lineRule="auto"/>
              <w:ind w:left="346" w:hanging="357"/>
              <w:contextualSpacing/>
              <w:rPr>
                <w:rFonts w:ascii="Calibri" w:eastAsia="Times New Roman" w:hAnsi="Calibri" w:cs="Calibri"/>
                <w:i/>
                <w:sz w:val="24"/>
                <w:szCs w:val="24"/>
                <w:lang w:eastAsia="tr-TR"/>
              </w:rPr>
            </w:pPr>
            <w:r w:rsidRPr="003D0EEE">
              <w:rPr>
                <w:rFonts w:ascii="Calibri" w:eastAsia="Times New Roman" w:hAnsi="Calibri" w:cs="Calibri"/>
                <w:i/>
                <w:sz w:val="24"/>
                <w:szCs w:val="24"/>
                <w:lang w:eastAsia="tr-TR"/>
              </w:rPr>
              <w:t xml:space="preserve">Uluslararası etkinlik sayısındaki artış, hem kurumsal görünürlüğü </w:t>
            </w:r>
            <w:r w:rsidR="00C6215C" w:rsidRPr="003D0EEE">
              <w:rPr>
                <w:rFonts w:ascii="Calibri" w:eastAsia="Times New Roman" w:hAnsi="Calibri" w:cs="Calibri"/>
                <w:i/>
                <w:sz w:val="24"/>
                <w:szCs w:val="24"/>
                <w:lang w:eastAsia="tr-TR"/>
              </w:rPr>
              <w:t>hem de kültürel katkıyı artırmaktadır.</w:t>
            </w:r>
          </w:p>
          <w:p w14:paraId="10FCAD4E" w14:textId="5FEE6DCC" w:rsidR="00810B83" w:rsidRPr="006C1E7C" w:rsidRDefault="001A3404" w:rsidP="006C1E7C">
            <w:pPr>
              <w:numPr>
                <w:ilvl w:val="0"/>
                <w:numId w:val="1"/>
              </w:numPr>
              <w:spacing w:after="0" w:line="276" w:lineRule="auto"/>
              <w:ind w:left="346" w:hanging="357"/>
              <w:contextualSpacing/>
              <w:rPr>
                <w:rFonts w:ascii="Calibri" w:eastAsia="Times New Roman" w:hAnsi="Calibri" w:cs="Calibri"/>
                <w:i/>
                <w:sz w:val="24"/>
                <w:szCs w:val="24"/>
                <w:lang w:eastAsia="tr-TR"/>
              </w:rPr>
            </w:pPr>
            <w:r w:rsidRPr="003D0EEE">
              <w:rPr>
                <w:rFonts w:ascii="Calibri" w:eastAsia="Times New Roman" w:hAnsi="Calibri" w:cs="Calibri"/>
                <w:i/>
                <w:sz w:val="24"/>
                <w:szCs w:val="24"/>
                <w:lang w:eastAsia="tr-TR"/>
              </w:rPr>
              <w:t>Üniversitenin toplumsal katkı, öğrenci katılımı, kültürel etkinlik üretimi ve uluslararasılaşma</w:t>
            </w:r>
            <w:r w:rsidR="00C6215C" w:rsidRPr="003D0EEE">
              <w:rPr>
                <w:rFonts w:ascii="Calibri" w:eastAsia="Times New Roman" w:hAnsi="Calibri" w:cs="Calibri"/>
                <w:i/>
                <w:sz w:val="24"/>
                <w:szCs w:val="24"/>
                <w:lang w:eastAsia="tr-TR"/>
              </w:rPr>
              <w:t xml:space="preserve"> süreçleri iyi yönetildiği görülmektedir.</w:t>
            </w:r>
          </w:p>
        </w:tc>
      </w:tr>
      <w:tr w:rsidR="001046A2" w:rsidRPr="001046A2" w14:paraId="363D2F60" w14:textId="77777777" w:rsidTr="00EA3A4E">
        <w:trPr>
          <w:gridAfter w:val="3"/>
          <w:wAfter w:w="547" w:type="dxa"/>
          <w:trHeight w:val="925"/>
        </w:trPr>
        <w:tc>
          <w:tcPr>
            <w:tcW w:w="3548" w:type="dxa"/>
            <w:gridSpan w:val="3"/>
            <w:shd w:val="clear" w:color="000000" w:fill="00B0F0"/>
            <w:noWrap/>
            <w:vAlign w:val="center"/>
            <w:hideMark/>
          </w:tcPr>
          <w:p w14:paraId="697BCEF2"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A3</w:t>
            </w:r>
          </w:p>
        </w:tc>
        <w:tc>
          <w:tcPr>
            <w:tcW w:w="6753" w:type="dxa"/>
            <w:gridSpan w:val="17"/>
            <w:vAlign w:val="center"/>
            <w:hideMark/>
          </w:tcPr>
          <w:p w14:paraId="4DBF12B3" w14:textId="5F6B4C1F" w:rsidR="00AC3B08" w:rsidRPr="003D0EEE" w:rsidRDefault="00AB2AAA"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hAnsi="Calibri" w:cs="Calibri"/>
                <w:sz w:val="32"/>
                <w:szCs w:val="32"/>
              </w:rPr>
              <w:t>TÜM PAYDAŞLARLA İŞBİRLİĞİ İÇERİSİNDE ÇEVRESEL, KÜLTÜREL VE SOSYAL GELİŞMEYE DESTEK VEREREK TOPLUMSAL SORUMLULUK ANLAYIŞINI GÜÇLENDİRMEK.</w:t>
            </w:r>
          </w:p>
        </w:tc>
      </w:tr>
      <w:tr w:rsidR="001046A2" w:rsidRPr="001046A2" w14:paraId="0F6769AA" w14:textId="77777777" w:rsidTr="00EA3A4E">
        <w:trPr>
          <w:gridAfter w:val="3"/>
          <w:wAfter w:w="547" w:type="dxa"/>
          <w:trHeight w:val="925"/>
        </w:trPr>
        <w:tc>
          <w:tcPr>
            <w:tcW w:w="3548" w:type="dxa"/>
            <w:gridSpan w:val="3"/>
            <w:shd w:val="clear" w:color="000000" w:fill="00B0F0"/>
            <w:noWrap/>
            <w:vAlign w:val="center"/>
            <w:hideMark/>
          </w:tcPr>
          <w:p w14:paraId="644F4140"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H3.2</w:t>
            </w:r>
          </w:p>
        </w:tc>
        <w:tc>
          <w:tcPr>
            <w:tcW w:w="6753" w:type="dxa"/>
            <w:gridSpan w:val="17"/>
            <w:vAlign w:val="center"/>
            <w:hideMark/>
          </w:tcPr>
          <w:p w14:paraId="4F872A1D" w14:textId="71D84063" w:rsidR="00AC3B08" w:rsidRPr="003D0EEE" w:rsidRDefault="00AB2AAA"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hAnsi="Calibri" w:cs="Calibri"/>
                <w:sz w:val="24"/>
                <w:szCs w:val="24"/>
              </w:rPr>
              <w:t>Mezunlarla, dezavantajlı gruplarla etkileşim, çevreye duyarlılık ve sürdürülebilirlik bağlamında gerçekleştirilen faaliyetlerin sayısını plan dönemi sonuna kadar artırmak.</w:t>
            </w:r>
          </w:p>
        </w:tc>
      </w:tr>
      <w:tr w:rsidR="001046A2" w:rsidRPr="001046A2" w14:paraId="099CB47C" w14:textId="77777777" w:rsidTr="00EA3A4E">
        <w:trPr>
          <w:gridAfter w:val="3"/>
          <w:wAfter w:w="547" w:type="dxa"/>
          <w:trHeight w:val="925"/>
        </w:trPr>
        <w:tc>
          <w:tcPr>
            <w:tcW w:w="3548" w:type="dxa"/>
            <w:gridSpan w:val="3"/>
            <w:shd w:val="clear" w:color="000000" w:fill="00B0F0"/>
            <w:noWrap/>
            <w:vAlign w:val="center"/>
            <w:hideMark/>
          </w:tcPr>
          <w:p w14:paraId="0D4D4B0B"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753" w:type="dxa"/>
            <w:gridSpan w:val="17"/>
            <w:vAlign w:val="center"/>
            <w:hideMark/>
          </w:tcPr>
          <w:p w14:paraId="6944A5E2" w14:textId="77777777" w:rsidR="00AC3B08" w:rsidRPr="003D0EEE" w:rsidRDefault="00AC3B08"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YÜKSEKÖĞRETİM/ÖN LİSANS EĞİTİMİ, LİSANS EĞİTİMİ VE LİSANSÜSTÜ EĞİTİM</w:t>
            </w:r>
          </w:p>
        </w:tc>
      </w:tr>
      <w:tr w:rsidR="001046A2" w:rsidRPr="001046A2" w14:paraId="70C40F88" w14:textId="77777777" w:rsidTr="00EA3A4E">
        <w:trPr>
          <w:gridAfter w:val="3"/>
          <w:wAfter w:w="547" w:type="dxa"/>
          <w:trHeight w:val="925"/>
        </w:trPr>
        <w:tc>
          <w:tcPr>
            <w:tcW w:w="3548" w:type="dxa"/>
            <w:gridSpan w:val="3"/>
            <w:shd w:val="clear" w:color="000000" w:fill="00B0F0"/>
            <w:noWrap/>
            <w:vAlign w:val="center"/>
            <w:hideMark/>
          </w:tcPr>
          <w:p w14:paraId="5BC4A34E"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753" w:type="dxa"/>
            <w:gridSpan w:val="17"/>
            <w:vAlign w:val="center"/>
            <w:hideMark/>
          </w:tcPr>
          <w:p w14:paraId="21B9D243" w14:textId="2A62A3B8" w:rsidR="00AC3B08" w:rsidRPr="003D0EEE" w:rsidRDefault="008F3C80"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Times New Roman" w:eastAsia="Times New Roman" w:hAnsi="Times New Roman" w:cs="Times New Roman"/>
                <w:sz w:val="24"/>
                <w:szCs w:val="24"/>
                <w:lang w:eastAsia="en-GB"/>
              </w:rPr>
              <w:t>Toplumun tüm kesimlerine ihtiyaç duyduğu alanlarda eğitimler verilmesi, kamu kurum ve kuruluşları, özel sektör ve uluslararası kuruluşlarla işbirliğinin gelişmesine katkıda bulunulması</w:t>
            </w:r>
          </w:p>
        </w:tc>
      </w:tr>
      <w:tr w:rsidR="001046A2" w:rsidRPr="001046A2" w14:paraId="4116CF70" w14:textId="77777777" w:rsidTr="00EA3A4E">
        <w:trPr>
          <w:gridAfter w:val="3"/>
          <w:wAfter w:w="547" w:type="dxa"/>
          <w:trHeight w:val="616"/>
        </w:trPr>
        <w:tc>
          <w:tcPr>
            <w:tcW w:w="3548" w:type="dxa"/>
            <w:gridSpan w:val="3"/>
            <w:shd w:val="clear" w:color="000000" w:fill="00B0F0"/>
            <w:noWrap/>
            <w:vAlign w:val="center"/>
            <w:hideMark/>
          </w:tcPr>
          <w:p w14:paraId="2C94C147" w14:textId="60646792"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H3.</w:t>
            </w:r>
            <w:proofErr w:type="gramStart"/>
            <w:r w:rsidRPr="001046A2">
              <w:rPr>
                <w:rFonts w:ascii="Calibri" w:eastAsia="Times New Roman" w:hAnsi="Calibri" w:cs="Calibri"/>
                <w:kern w:val="0"/>
                <w:sz w:val="24"/>
                <w:szCs w:val="24"/>
                <w:lang w:eastAsia="tr-TR"/>
                <w14:ligatures w14:val="none"/>
              </w:rPr>
              <w:t>2  Performansı</w:t>
            </w:r>
            <w:proofErr w:type="gramEnd"/>
          </w:p>
        </w:tc>
        <w:tc>
          <w:tcPr>
            <w:tcW w:w="6753" w:type="dxa"/>
            <w:gridSpan w:val="17"/>
            <w:vAlign w:val="center"/>
            <w:hideMark/>
          </w:tcPr>
          <w:p w14:paraId="61C797C8" w14:textId="1CC9C310" w:rsidR="00AC3B08" w:rsidRPr="003D0EEE" w:rsidRDefault="0083198A"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92</w:t>
            </w:r>
          </w:p>
        </w:tc>
      </w:tr>
      <w:tr w:rsidR="001046A2" w:rsidRPr="001046A2" w14:paraId="1CE0C2F0" w14:textId="77777777" w:rsidTr="00EA3A4E">
        <w:trPr>
          <w:gridAfter w:val="3"/>
          <w:wAfter w:w="547" w:type="dxa"/>
          <w:trHeight w:val="616"/>
        </w:trPr>
        <w:tc>
          <w:tcPr>
            <w:tcW w:w="3548" w:type="dxa"/>
            <w:gridSpan w:val="3"/>
            <w:shd w:val="clear" w:color="000000" w:fill="00B0F0"/>
            <w:noWrap/>
            <w:vAlign w:val="center"/>
            <w:hideMark/>
          </w:tcPr>
          <w:p w14:paraId="2320D83A" w14:textId="06E637DD"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753" w:type="dxa"/>
            <w:gridSpan w:val="17"/>
            <w:noWrap/>
            <w:vAlign w:val="center"/>
            <w:hideMark/>
          </w:tcPr>
          <w:p w14:paraId="3E13E90F" w14:textId="77777777" w:rsidR="00AC3B08" w:rsidRPr="003D0EEE" w:rsidRDefault="00AC3B08"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İlgili Rektör Yardımcısı</w:t>
            </w:r>
          </w:p>
        </w:tc>
      </w:tr>
      <w:tr w:rsidR="001046A2" w:rsidRPr="001046A2" w14:paraId="0490CB57" w14:textId="77777777" w:rsidTr="00EA3A4E">
        <w:trPr>
          <w:gridAfter w:val="3"/>
          <w:wAfter w:w="547" w:type="dxa"/>
          <w:trHeight w:val="1541"/>
        </w:trPr>
        <w:tc>
          <w:tcPr>
            <w:tcW w:w="2449" w:type="dxa"/>
            <w:shd w:val="clear" w:color="000000" w:fill="00B0F0"/>
            <w:vAlign w:val="center"/>
            <w:hideMark/>
          </w:tcPr>
          <w:p w14:paraId="75A32689" w14:textId="48F9DB5F"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099" w:type="dxa"/>
            <w:gridSpan w:val="2"/>
            <w:shd w:val="clear" w:color="000000" w:fill="00B0F0"/>
            <w:vAlign w:val="center"/>
            <w:hideMark/>
          </w:tcPr>
          <w:p w14:paraId="0F0A3C33" w14:textId="3461AD4B"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46" w:type="dxa"/>
            <w:gridSpan w:val="2"/>
            <w:shd w:val="clear" w:color="000000" w:fill="00B0F0"/>
            <w:vAlign w:val="center"/>
            <w:hideMark/>
          </w:tcPr>
          <w:p w14:paraId="16B42FB2" w14:textId="2241F1A9"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492" w:type="dxa"/>
            <w:gridSpan w:val="3"/>
            <w:shd w:val="clear" w:color="000000" w:fill="00B0F0"/>
            <w:vAlign w:val="center"/>
            <w:hideMark/>
          </w:tcPr>
          <w:p w14:paraId="199677DD"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gridSpan w:val="4"/>
            <w:shd w:val="clear" w:color="000000" w:fill="00B0F0"/>
            <w:vAlign w:val="center"/>
            <w:hideMark/>
          </w:tcPr>
          <w:p w14:paraId="3C81159A"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gridSpan w:val="4"/>
            <w:shd w:val="clear" w:color="000000" w:fill="00B0F0"/>
            <w:vAlign w:val="center"/>
            <w:hideMark/>
          </w:tcPr>
          <w:p w14:paraId="3F269740" w14:textId="6DC1A37B"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11" w:type="dxa"/>
            <w:gridSpan w:val="4"/>
            <w:shd w:val="clear" w:color="000000" w:fill="00B0F0"/>
            <w:vAlign w:val="center"/>
            <w:hideMark/>
          </w:tcPr>
          <w:p w14:paraId="57059C5C"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46855814" w14:textId="0D4C5110"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6A1688" w:rsidRPr="001046A2" w14:paraId="20FEEFF9" w14:textId="77777777" w:rsidTr="00EA3A4E">
        <w:trPr>
          <w:gridAfter w:val="3"/>
          <w:wAfter w:w="547" w:type="dxa"/>
          <w:trHeight w:val="1233"/>
        </w:trPr>
        <w:tc>
          <w:tcPr>
            <w:tcW w:w="2449" w:type="dxa"/>
            <w:vAlign w:val="center"/>
            <w:hideMark/>
          </w:tcPr>
          <w:p w14:paraId="41D57470" w14:textId="56E0AAF2" w:rsidR="006A1688" w:rsidRPr="006C1E7C" w:rsidRDefault="006A1688" w:rsidP="006A1688">
            <w:pPr>
              <w:spacing w:after="0" w:line="240" w:lineRule="auto"/>
              <w:jc w:val="both"/>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3.2.1: Üniversitenin engelsiz üniversite ödülü, engelsiz bayrak ödülü, engelsiz program nisanı ve engelli                  dostu ödülü başvuru sayısı</w:t>
            </w:r>
          </w:p>
        </w:tc>
        <w:tc>
          <w:tcPr>
            <w:tcW w:w="1099" w:type="dxa"/>
            <w:gridSpan w:val="2"/>
            <w:noWrap/>
            <w:vAlign w:val="center"/>
            <w:hideMark/>
          </w:tcPr>
          <w:p w14:paraId="34E0D07E" w14:textId="1F31F702"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25</w:t>
            </w:r>
          </w:p>
        </w:tc>
        <w:tc>
          <w:tcPr>
            <w:tcW w:w="1146" w:type="dxa"/>
            <w:gridSpan w:val="2"/>
            <w:noWrap/>
            <w:vAlign w:val="center"/>
            <w:hideMark/>
          </w:tcPr>
          <w:p w14:paraId="2FAB4984" w14:textId="0B23A05F"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0</w:t>
            </w:r>
          </w:p>
        </w:tc>
        <w:tc>
          <w:tcPr>
            <w:tcW w:w="1492" w:type="dxa"/>
            <w:gridSpan w:val="3"/>
            <w:vAlign w:val="center"/>
            <w:hideMark/>
          </w:tcPr>
          <w:p w14:paraId="59301B54" w14:textId="3FFA182F"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w:t>
            </w:r>
          </w:p>
        </w:tc>
        <w:tc>
          <w:tcPr>
            <w:tcW w:w="1477" w:type="dxa"/>
            <w:gridSpan w:val="4"/>
            <w:noWrap/>
            <w:vAlign w:val="center"/>
          </w:tcPr>
          <w:p w14:paraId="25953F35" w14:textId="57D69555"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1</w:t>
            </w:r>
          </w:p>
        </w:tc>
        <w:tc>
          <w:tcPr>
            <w:tcW w:w="1427" w:type="dxa"/>
            <w:gridSpan w:val="4"/>
            <w:noWrap/>
            <w:vAlign w:val="center"/>
          </w:tcPr>
          <w:p w14:paraId="69A697FD" w14:textId="5A7A5806"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1</w:t>
            </w:r>
          </w:p>
        </w:tc>
        <w:tc>
          <w:tcPr>
            <w:tcW w:w="1211" w:type="dxa"/>
            <w:gridSpan w:val="4"/>
            <w:noWrap/>
            <w:vAlign w:val="center"/>
            <w:hideMark/>
          </w:tcPr>
          <w:p w14:paraId="3721A68B" w14:textId="65DA2CDA"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%100</w:t>
            </w:r>
          </w:p>
        </w:tc>
      </w:tr>
      <w:tr w:rsidR="006A1688" w:rsidRPr="001046A2" w14:paraId="4355E9DE" w14:textId="77777777" w:rsidTr="00EA3A4E">
        <w:trPr>
          <w:gridAfter w:val="3"/>
          <w:wAfter w:w="547" w:type="dxa"/>
          <w:trHeight w:val="1541"/>
        </w:trPr>
        <w:tc>
          <w:tcPr>
            <w:tcW w:w="2449" w:type="dxa"/>
            <w:vAlign w:val="center"/>
            <w:hideMark/>
          </w:tcPr>
          <w:p w14:paraId="6F48F640" w14:textId="38E57EA3"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3.2.2: Kariyer Merkezi çalışmaları kapsamında öğrenci ve mezunlara yönelik gerçekleştirilen faaliyet sayısı</w:t>
            </w:r>
          </w:p>
        </w:tc>
        <w:tc>
          <w:tcPr>
            <w:tcW w:w="1099" w:type="dxa"/>
            <w:gridSpan w:val="2"/>
            <w:noWrap/>
            <w:vAlign w:val="center"/>
            <w:hideMark/>
          </w:tcPr>
          <w:p w14:paraId="5D1BEA70" w14:textId="1DF1D165"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25</w:t>
            </w:r>
          </w:p>
        </w:tc>
        <w:tc>
          <w:tcPr>
            <w:tcW w:w="1146" w:type="dxa"/>
            <w:gridSpan w:val="2"/>
            <w:noWrap/>
            <w:vAlign w:val="center"/>
            <w:hideMark/>
          </w:tcPr>
          <w:p w14:paraId="12FDA7D4" w14:textId="1356E9AB"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1</w:t>
            </w:r>
          </w:p>
        </w:tc>
        <w:tc>
          <w:tcPr>
            <w:tcW w:w="1492" w:type="dxa"/>
            <w:gridSpan w:val="3"/>
            <w:vAlign w:val="center"/>
            <w:hideMark/>
          </w:tcPr>
          <w:p w14:paraId="281C1B07" w14:textId="2BAA1671"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3</w:t>
            </w:r>
          </w:p>
        </w:tc>
        <w:tc>
          <w:tcPr>
            <w:tcW w:w="1477" w:type="dxa"/>
            <w:gridSpan w:val="4"/>
            <w:noWrap/>
            <w:vAlign w:val="center"/>
          </w:tcPr>
          <w:p w14:paraId="5945990F" w14:textId="0A977345" w:rsidR="006A1688" w:rsidRPr="006C1E7C" w:rsidRDefault="00F3773C"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4</w:t>
            </w:r>
          </w:p>
        </w:tc>
        <w:tc>
          <w:tcPr>
            <w:tcW w:w="1427" w:type="dxa"/>
            <w:gridSpan w:val="4"/>
            <w:noWrap/>
            <w:vAlign w:val="center"/>
          </w:tcPr>
          <w:p w14:paraId="5E0DB328" w14:textId="4AD55E4A" w:rsidR="006A1688" w:rsidRPr="006C1E7C" w:rsidRDefault="00F3773C"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4</w:t>
            </w:r>
          </w:p>
        </w:tc>
        <w:tc>
          <w:tcPr>
            <w:tcW w:w="1211" w:type="dxa"/>
            <w:gridSpan w:val="4"/>
            <w:noWrap/>
            <w:vAlign w:val="center"/>
            <w:hideMark/>
          </w:tcPr>
          <w:p w14:paraId="4E9EF626" w14:textId="768F1F69"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w:t>
            </w:r>
            <w:r w:rsidR="00F3773C">
              <w:rPr>
                <w:rFonts w:ascii="Calibri" w:eastAsia="Times New Roman" w:hAnsi="Calibri" w:cs="Calibri"/>
                <w:kern w:val="0"/>
                <w:sz w:val="24"/>
                <w:szCs w:val="24"/>
                <w:lang w:eastAsia="tr-TR"/>
                <w14:ligatures w14:val="none"/>
              </w:rPr>
              <w:t>1</w:t>
            </w:r>
            <w:r w:rsidRPr="006C1E7C">
              <w:rPr>
                <w:rFonts w:ascii="Calibri" w:eastAsia="Times New Roman" w:hAnsi="Calibri" w:cs="Calibri"/>
                <w:kern w:val="0"/>
                <w:sz w:val="24"/>
                <w:szCs w:val="24"/>
                <w:lang w:eastAsia="tr-TR"/>
                <w14:ligatures w14:val="none"/>
              </w:rPr>
              <w:t>00</w:t>
            </w:r>
          </w:p>
        </w:tc>
      </w:tr>
      <w:tr w:rsidR="006A1688" w:rsidRPr="001046A2" w14:paraId="494A75F5" w14:textId="77777777" w:rsidTr="00EA3A4E">
        <w:trPr>
          <w:gridAfter w:val="3"/>
          <w:wAfter w:w="547" w:type="dxa"/>
          <w:trHeight w:val="1541"/>
        </w:trPr>
        <w:tc>
          <w:tcPr>
            <w:tcW w:w="2449" w:type="dxa"/>
            <w:vAlign w:val="center"/>
            <w:hideMark/>
          </w:tcPr>
          <w:p w14:paraId="51F9D039" w14:textId="35427CA3"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3.2.3.</w:t>
            </w:r>
            <w:r w:rsidRPr="006C1E7C">
              <w:rPr>
                <w:rFonts w:ascii="Calibri" w:eastAsia="Times New Roman" w:hAnsi="Calibri" w:cs="Calibri"/>
                <w:sz w:val="24"/>
                <w:szCs w:val="32"/>
                <w:lang w:eastAsia="tr-TR"/>
              </w:rPr>
              <w:t xml:space="preserve"> </w:t>
            </w:r>
            <w:r w:rsidRPr="006C1E7C">
              <w:rPr>
                <w:rFonts w:ascii="Calibri" w:eastAsia="Garamond" w:hAnsi="Calibri" w:cs="Calibri"/>
                <w:sz w:val="24"/>
                <w:szCs w:val="32"/>
              </w:rPr>
              <w:t>Engellilerin üniversite hizmetlerinden memnuniyet düzeyi (%)</w:t>
            </w:r>
          </w:p>
        </w:tc>
        <w:tc>
          <w:tcPr>
            <w:tcW w:w="1099" w:type="dxa"/>
            <w:gridSpan w:val="2"/>
            <w:noWrap/>
            <w:vAlign w:val="center"/>
            <w:hideMark/>
          </w:tcPr>
          <w:p w14:paraId="77B60E18" w14:textId="68482FC2"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25</w:t>
            </w:r>
          </w:p>
        </w:tc>
        <w:tc>
          <w:tcPr>
            <w:tcW w:w="1146" w:type="dxa"/>
            <w:gridSpan w:val="2"/>
            <w:noWrap/>
            <w:vAlign w:val="center"/>
            <w:hideMark/>
          </w:tcPr>
          <w:p w14:paraId="1E47A46F" w14:textId="73F71BD4"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%50</w:t>
            </w:r>
          </w:p>
        </w:tc>
        <w:tc>
          <w:tcPr>
            <w:tcW w:w="1492" w:type="dxa"/>
            <w:gridSpan w:val="3"/>
            <w:vAlign w:val="center"/>
            <w:hideMark/>
          </w:tcPr>
          <w:p w14:paraId="3D7BF796" w14:textId="057C03A9"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w:t>
            </w:r>
            <w:r>
              <w:rPr>
                <w:rFonts w:ascii="Calibri" w:eastAsia="Garamond" w:hAnsi="Calibri" w:cs="Calibri"/>
                <w:sz w:val="24"/>
                <w:szCs w:val="32"/>
              </w:rPr>
              <w:t>60</w:t>
            </w:r>
          </w:p>
        </w:tc>
        <w:tc>
          <w:tcPr>
            <w:tcW w:w="1477" w:type="dxa"/>
            <w:gridSpan w:val="4"/>
            <w:noWrap/>
            <w:vAlign w:val="center"/>
          </w:tcPr>
          <w:p w14:paraId="57D61759" w14:textId="04CE8166" w:rsidR="006A1688" w:rsidRPr="006C1E7C" w:rsidRDefault="007552B1"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%40</w:t>
            </w:r>
          </w:p>
        </w:tc>
        <w:tc>
          <w:tcPr>
            <w:tcW w:w="1427" w:type="dxa"/>
            <w:gridSpan w:val="4"/>
            <w:noWrap/>
            <w:vAlign w:val="center"/>
          </w:tcPr>
          <w:p w14:paraId="4B4A93B6" w14:textId="0A6DF903" w:rsidR="006A1688" w:rsidRPr="006C1E7C" w:rsidRDefault="007552B1"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%40</w:t>
            </w:r>
          </w:p>
        </w:tc>
        <w:tc>
          <w:tcPr>
            <w:tcW w:w="1211" w:type="dxa"/>
            <w:gridSpan w:val="4"/>
            <w:noWrap/>
            <w:vAlign w:val="center"/>
            <w:hideMark/>
          </w:tcPr>
          <w:p w14:paraId="071199EB" w14:textId="53921B1A"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w:t>
            </w:r>
            <w:r w:rsidR="0083198A">
              <w:rPr>
                <w:rFonts w:ascii="Calibri" w:eastAsia="Times New Roman" w:hAnsi="Calibri" w:cs="Calibri"/>
                <w:kern w:val="0"/>
                <w:sz w:val="24"/>
                <w:szCs w:val="24"/>
                <w:lang w:eastAsia="tr-TR"/>
                <w14:ligatures w14:val="none"/>
              </w:rPr>
              <w:t>66</w:t>
            </w:r>
          </w:p>
        </w:tc>
      </w:tr>
      <w:tr w:rsidR="006A1688" w:rsidRPr="001046A2" w14:paraId="0B4EC696" w14:textId="77777777" w:rsidTr="00EA3A4E">
        <w:trPr>
          <w:gridAfter w:val="3"/>
          <w:wAfter w:w="547" w:type="dxa"/>
          <w:trHeight w:val="632"/>
        </w:trPr>
        <w:tc>
          <w:tcPr>
            <w:tcW w:w="2449" w:type="dxa"/>
            <w:vAlign w:val="center"/>
            <w:hideMark/>
          </w:tcPr>
          <w:p w14:paraId="489C0A93" w14:textId="040AFBDB"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3.2.4. Çevre duyarlılığına ilişkin yapılan toplam faaliyet sayısı</w:t>
            </w:r>
          </w:p>
        </w:tc>
        <w:tc>
          <w:tcPr>
            <w:tcW w:w="1099" w:type="dxa"/>
            <w:gridSpan w:val="2"/>
            <w:noWrap/>
            <w:vAlign w:val="center"/>
            <w:hideMark/>
          </w:tcPr>
          <w:p w14:paraId="254E89B0" w14:textId="2304BB96"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25</w:t>
            </w:r>
          </w:p>
        </w:tc>
        <w:tc>
          <w:tcPr>
            <w:tcW w:w="1146" w:type="dxa"/>
            <w:gridSpan w:val="2"/>
            <w:noWrap/>
            <w:vAlign w:val="center"/>
            <w:hideMark/>
          </w:tcPr>
          <w:p w14:paraId="5104E813" w14:textId="36890CEC"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w:t>
            </w:r>
          </w:p>
        </w:tc>
        <w:tc>
          <w:tcPr>
            <w:tcW w:w="1492" w:type="dxa"/>
            <w:gridSpan w:val="3"/>
            <w:vAlign w:val="center"/>
            <w:hideMark/>
          </w:tcPr>
          <w:p w14:paraId="4447F127" w14:textId="36DF4107"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4</w:t>
            </w:r>
          </w:p>
        </w:tc>
        <w:tc>
          <w:tcPr>
            <w:tcW w:w="1477" w:type="dxa"/>
            <w:gridSpan w:val="4"/>
            <w:noWrap/>
            <w:vAlign w:val="center"/>
          </w:tcPr>
          <w:p w14:paraId="16FB2D40" w14:textId="326345EA"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10</w:t>
            </w:r>
          </w:p>
        </w:tc>
        <w:tc>
          <w:tcPr>
            <w:tcW w:w="1427" w:type="dxa"/>
            <w:gridSpan w:val="4"/>
            <w:noWrap/>
            <w:vAlign w:val="center"/>
          </w:tcPr>
          <w:p w14:paraId="3D03C00D" w14:textId="1C6BE0B7"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10</w:t>
            </w:r>
          </w:p>
        </w:tc>
        <w:tc>
          <w:tcPr>
            <w:tcW w:w="1211" w:type="dxa"/>
            <w:gridSpan w:val="4"/>
            <w:noWrap/>
            <w:vAlign w:val="center"/>
            <w:hideMark/>
          </w:tcPr>
          <w:p w14:paraId="53EB775B" w14:textId="253600EA" w:rsidR="006A1688" w:rsidRPr="006C1E7C" w:rsidRDefault="006A1688" w:rsidP="006A1688">
            <w:pPr>
              <w:spacing w:after="0" w:line="240" w:lineRule="auto"/>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%100</w:t>
            </w:r>
          </w:p>
        </w:tc>
      </w:tr>
      <w:tr w:rsidR="001046A2" w:rsidRPr="001046A2" w14:paraId="74EAD107" w14:textId="77777777" w:rsidTr="00EA3A4E">
        <w:trPr>
          <w:gridAfter w:val="3"/>
          <w:wAfter w:w="547" w:type="dxa"/>
          <w:trHeight w:val="308"/>
        </w:trPr>
        <w:tc>
          <w:tcPr>
            <w:tcW w:w="10301" w:type="dxa"/>
            <w:gridSpan w:val="20"/>
            <w:shd w:val="clear" w:color="000000" w:fill="00B0F0"/>
            <w:vAlign w:val="center"/>
            <w:hideMark/>
          </w:tcPr>
          <w:p w14:paraId="68252AE0" w14:textId="77777777" w:rsidR="00810B83" w:rsidRPr="001046A2" w:rsidRDefault="00810B83" w:rsidP="00810B83">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F442E1" w:rsidRPr="001046A2" w14:paraId="1A7ADFCC" w14:textId="77777777" w:rsidTr="00EA3A4E">
        <w:trPr>
          <w:gridAfter w:val="3"/>
          <w:wAfter w:w="547" w:type="dxa"/>
          <w:trHeight w:val="308"/>
        </w:trPr>
        <w:tc>
          <w:tcPr>
            <w:tcW w:w="10301" w:type="dxa"/>
            <w:gridSpan w:val="20"/>
            <w:shd w:val="clear" w:color="000000" w:fill="00B0F0"/>
            <w:vAlign w:val="center"/>
            <w:hideMark/>
          </w:tcPr>
          <w:p w14:paraId="57A73F59" w14:textId="4741E204" w:rsidR="00F53E83" w:rsidRPr="003D0EEE" w:rsidRDefault="00F53E83" w:rsidP="00F53E83">
            <w:pPr>
              <w:pStyle w:val="Default"/>
              <w:numPr>
                <w:ilvl w:val="0"/>
                <w:numId w:val="26"/>
              </w:numPr>
              <w:jc w:val="both"/>
              <w:rPr>
                <w:rFonts w:ascii="Calibri" w:hAnsi="Calibri" w:cs="Calibri"/>
                <w:color w:val="auto"/>
              </w:rPr>
            </w:pPr>
            <w:r w:rsidRPr="003D0EEE">
              <w:rPr>
                <w:rFonts w:ascii="Calibri" w:hAnsi="Calibri" w:cs="Calibri"/>
                <w:color w:val="auto"/>
              </w:rPr>
              <w:t>202</w:t>
            </w:r>
            <w:r w:rsidR="00CF280B">
              <w:rPr>
                <w:rFonts w:ascii="Calibri" w:hAnsi="Calibri" w:cs="Calibri"/>
                <w:color w:val="auto"/>
              </w:rPr>
              <w:t>6</w:t>
            </w:r>
            <w:r w:rsidR="005C6A1B">
              <w:rPr>
                <w:rFonts w:ascii="Calibri" w:hAnsi="Calibri" w:cs="Calibri"/>
                <w:color w:val="auto"/>
              </w:rPr>
              <w:t xml:space="preserve"> </w:t>
            </w:r>
            <w:r w:rsidRPr="003D0EEE">
              <w:rPr>
                <w:rFonts w:ascii="Calibri" w:hAnsi="Calibri" w:cs="Calibri"/>
                <w:color w:val="auto"/>
              </w:rPr>
              <w:t>Ocak - 202</w:t>
            </w:r>
            <w:r w:rsidR="00CF280B">
              <w:rPr>
                <w:rFonts w:ascii="Calibri" w:hAnsi="Calibri" w:cs="Calibri"/>
                <w:color w:val="auto"/>
              </w:rPr>
              <w:t>6</w:t>
            </w:r>
            <w:r w:rsidRPr="003D0EEE">
              <w:rPr>
                <w:rFonts w:ascii="Calibri" w:hAnsi="Calibri" w:cs="Calibri"/>
                <w:color w:val="auto"/>
              </w:rPr>
              <w:t xml:space="preserve"> Haziran dönemi </w:t>
            </w:r>
            <w:r w:rsidR="00250DA3" w:rsidRPr="003D0EEE">
              <w:rPr>
                <w:rFonts w:ascii="Calibri" w:hAnsi="Calibri" w:cs="Calibri"/>
                <w:color w:val="auto"/>
              </w:rPr>
              <w:t xml:space="preserve">itibarıyla performansın yüzde </w:t>
            </w:r>
            <w:r w:rsidR="005C6A1B">
              <w:rPr>
                <w:rFonts w:ascii="Calibri" w:hAnsi="Calibri" w:cs="Calibri"/>
                <w:color w:val="auto"/>
              </w:rPr>
              <w:t>5</w:t>
            </w:r>
            <w:r w:rsidR="00250DA3" w:rsidRPr="003D0EEE">
              <w:rPr>
                <w:rFonts w:ascii="Calibri" w:hAnsi="Calibri" w:cs="Calibri"/>
                <w:color w:val="auto"/>
              </w:rPr>
              <w:t>0</w:t>
            </w:r>
            <w:r w:rsidRPr="003D0EEE">
              <w:rPr>
                <w:rFonts w:ascii="Calibri" w:hAnsi="Calibri" w:cs="Calibri"/>
                <w:color w:val="auto"/>
              </w:rPr>
              <w:t xml:space="preserve"> oranında gerçekleştiği göz önünde bulundurulduğunda 202</w:t>
            </w:r>
            <w:r w:rsidR="00CF280B">
              <w:rPr>
                <w:rFonts w:ascii="Calibri" w:hAnsi="Calibri" w:cs="Calibri"/>
                <w:color w:val="auto"/>
              </w:rPr>
              <w:t>6</w:t>
            </w:r>
            <w:r w:rsidRPr="003D0EEE">
              <w:rPr>
                <w:rFonts w:ascii="Calibri" w:hAnsi="Calibri" w:cs="Calibri"/>
                <w:color w:val="auto"/>
              </w:rPr>
              <w:t xml:space="preserve"> yılı sonunda hedeflenen değere ulaşılacağı beklenmektedir. </w:t>
            </w:r>
          </w:p>
          <w:p w14:paraId="6F61EAD5" w14:textId="4398D258" w:rsidR="00810B83" w:rsidRPr="006C1E7C" w:rsidRDefault="00F442E1" w:rsidP="006C1E7C">
            <w:pPr>
              <w:numPr>
                <w:ilvl w:val="0"/>
                <w:numId w:val="26"/>
              </w:numPr>
              <w:spacing w:after="0" w:line="240" w:lineRule="auto"/>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Dezavantajlı gruplar için yapılan faaliyetler, ödül başvuruları ve memnuniyet oranla</w:t>
            </w:r>
            <w:r w:rsidR="00250DA3" w:rsidRPr="003D0EEE">
              <w:rPr>
                <w:rFonts w:ascii="Calibri" w:eastAsia="Times New Roman" w:hAnsi="Calibri" w:cs="Calibri"/>
                <w:kern w:val="0"/>
                <w:sz w:val="24"/>
                <w:szCs w:val="24"/>
                <w:lang w:eastAsia="tr-TR"/>
                <w14:ligatures w14:val="none"/>
              </w:rPr>
              <w:t>rında ilerleme sağlandığı görülmektedir.</w:t>
            </w:r>
          </w:p>
        </w:tc>
      </w:tr>
      <w:tr w:rsidR="001046A2" w:rsidRPr="001046A2" w14:paraId="08580540" w14:textId="77777777" w:rsidTr="00EA3A4E">
        <w:trPr>
          <w:trHeight w:val="596"/>
        </w:trPr>
        <w:tc>
          <w:tcPr>
            <w:tcW w:w="3548" w:type="dxa"/>
            <w:gridSpan w:val="3"/>
            <w:shd w:val="clear" w:color="000000" w:fill="00B0F0"/>
            <w:noWrap/>
            <w:vAlign w:val="center"/>
            <w:hideMark/>
          </w:tcPr>
          <w:p w14:paraId="41791C58"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A4</w:t>
            </w:r>
          </w:p>
        </w:tc>
        <w:tc>
          <w:tcPr>
            <w:tcW w:w="7300" w:type="dxa"/>
            <w:gridSpan w:val="20"/>
            <w:vAlign w:val="center"/>
            <w:hideMark/>
          </w:tcPr>
          <w:p w14:paraId="5E414099" w14:textId="4C75ADFE" w:rsidR="00AC3B08"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hAnsi="Calibri" w:cs="Calibri"/>
                <w:sz w:val="32"/>
                <w:szCs w:val="32"/>
              </w:rPr>
              <w:t>TOPLUMUN FARKLI KESİMLERİ İLE İŞBİRLİĞİ İÇERİSİNDE GİRİŞİMCİ VE PROJE ODAKLI ÇALIŞMAYI BENİMSEYEREK SOSYAL İNOVASYONU DESTEKLEMEK VE GÜÇLENDİRMEK</w:t>
            </w:r>
          </w:p>
        </w:tc>
      </w:tr>
      <w:tr w:rsidR="001046A2" w:rsidRPr="001046A2" w14:paraId="1410AAD5" w14:textId="77777777" w:rsidTr="00EA3A4E">
        <w:trPr>
          <w:trHeight w:val="596"/>
        </w:trPr>
        <w:tc>
          <w:tcPr>
            <w:tcW w:w="3548" w:type="dxa"/>
            <w:gridSpan w:val="3"/>
            <w:shd w:val="clear" w:color="000000" w:fill="00B0F0"/>
            <w:noWrap/>
            <w:vAlign w:val="center"/>
            <w:hideMark/>
          </w:tcPr>
          <w:p w14:paraId="33CE2FA8"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H4.1</w:t>
            </w:r>
          </w:p>
        </w:tc>
        <w:tc>
          <w:tcPr>
            <w:tcW w:w="7300" w:type="dxa"/>
            <w:gridSpan w:val="20"/>
            <w:vAlign w:val="center"/>
            <w:hideMark/>
          </w:tcPr>
          <w:p w14:paraId="08071DD8" w14:textId="2E443716" w:rsidR="00AC3B08" w:rsidRPr="001046A2" w:rsidRDefault="00AB2AAA"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hAnsi="Calibri" w:cs="Calibri"/>
                <w:sz w:val="24"/>
                <w:szCs w:val="24"/>
              </w:rPr>
              <w:t>Sosyal Bilimlere katkı sağlayacak inovasyon amaçlı faaliyetleri plan dönemi sonuna kadar artırmak.</w:t>
            </w:r>
          </w:p>
        </w:tc>
      </w:tr>
      <w:tr w:rsidR="001046A2" w:rsidRPr="001046A2" w14:paraId="7C35BD4F" w14:textId="77777777" w:rsidTr="00EA3A4E">
        <w:trPr>
          <w:trHeight w:val="596"/>
        </w:trPr>
        <w:tc>
          <w:tcPr>
            <w:tcW w:w="3548" w:type="dxa"/>
            <w:gridSpan w:val="3"/>
            <w:shd w:val="clear" w:color="000000" w:fill="00B0F0"/>
            <w:noWrap/>
            <w:vAlign w:val="center"/>
            <w:hideMark/>
          </w:tcPr>
          <w:p w14:paraId="5E766C2B"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7300" w:type="dxa"/>
            <w:gridSpan w:val="20"/>
            <w:vAlign w:val="center"/>
            <w:hideMark/>
          </w:tcPr>
          <w:p w14:paraId="00208FB5"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HAYAT BOYU ÖĞRENME/YÜKSEÖĞRETİM KURUMLARI SÜREKLİ EĞİTİM FAALİYETLERİ</w:t>
            </w:r>
          </w:p>
        </w:tc>
      </w:tr>
      <w:tr w:rsidR="001046A2" w:rsidRPr="001046A2" w14:paraId="666AB1A9" w14:textId="77777777" w:rsidTr="00EA3A4E">
        <w:trPr>
          <w:trHeight w:val="596"/>
        </w:trPr>
        <w:tc>
          <w:tcPr>
            <w:tcW w:w="3548" w:type="dxa"/>
            <w:gridSpan w:val="3"/>
            <w:shd w:val="clear" w:color="000000" w:fill="00B0F0"/>
            <w:noWrap/>
            <w:vAlign w:val="center"/>
            <w:hideMark/>
          </w:tcPr>
          <w:p w14:paraId="34AC867F"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7300" w:type="dxa"/>
            <w:gridSpan w:val="20"/>
            <w:vAlign w:val="center"/>
            <w:hideMark/>
          </w:tcPr>
          <w:p w14:paraId="59B095AB" w14:textId="7EE42CC3"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Times New Roman" w:eastAsia="Times New Roman" w:hAnsi="Times New Roman" w:cs="Times New Roman"/>
                <w:sz w:val="24"/>
                <w:szCs w:val="24"/>
                <w:lang w:eastAsia="en-GB"/>
              </w:rPr>
              <w:t>Ülkemizin bilgi birikiminin arttırılmasına ve teknolojik gelişimine katkıda bulunmak üzere yükseköğretim kurumlarında araştırma altyapılarının kurulması ve kapasitelerinin güçlendirilmesi</w:t>
            </w:r>
          </w:p>
        </w:tc>
      </w:tr>
      <w:tr w:rsidR="001046A2" w:rsidRPr="001046A2" w14:paraId="47675FD8" w14:textId="77777777" w:rsidTr="00EA3A4E">
        <w:trPr>
          <w:trHeight w:val="396"/>
        </w:trPr>
        <w:tc>
          <w:tcPr>
            <w:tcW w:w="3548" w:type="dxa"/>
            <w:gridSpan w:val="3"/>
            <w:shd w:val="clear" w:color="000000" w:fill="00B0F0"/>
            <w:noWrap/>
            <w:vAlign w:val="center"/>
            <w:hideMark/>
          </w:tcPr>
          <w:p w14:paraId="262E99DB" w14:textId="360EDE68"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H4.</w:t>
            </w:r>
            <w:proofErr w:type="gramStart"/>
            <w:r w:rsidRPr="001046A2">
              <w:rPr>
                <w:rFonts w:ascii="Calibri" w:eastAsia="Times New Roman" w:hAnsi="Calibri" w:cs="Calibri"/>
                <w:kern w:val="0"/>
                <w:sz w:val="24"/>
                <w:szCs w:val="24"/>
                <w:lang w:eastAsia="tr-TR"/>
                <w14:ligatures w14:val="none"/>
              </w:rPr>
              <w:t>1  Performansı</w:t>
            </w:r>
            <w:proofErr w:type="gramEnd"/>
          </w:p>
        </w:tc>
        <w:tc>
          <w:tcPr>
            <w:tcW w:w="7300" w:type="dxa"/>
            <w:gridSpan w:val="20"/>
            <w:vAlign w:val="center"/>
            <w:hideMark/>
          </w:tcPr>
          <w:p w14:paraId="64D12AE4" w14:textId="3D38083C" w:rsidR="008F3C80" w:rsidRPr="006C1E7C" w:rsidRDefault="00CF280B" w:rsidP="008F3C8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58</w:t>
            </w:r>
          </w:p>
        </w:tc>
      </w:tr>
      <w:tr w:rsidR="001046A2" w:rsidRPr="001046A2" w14:paraId="01817913" w14:textId="77777777" w:rsidTr="00EA3A4E">
        <w:trPr>
          <w:trHeight w:val="396"/>
        </w:trPr>
        <w:tc>
          <w:tcPr>
            <w:tcW w:w="3548" w:type="dxa"/>
            <w:gridSpan w:val="3"/>
            <w:shd w:val="clear" w:color="000000" w:fill="00B0F0"/>
            <w:noWrap/>
            <w:vAlign w:val="center"/>
            <w:hideMark/>
          </w:tcPr>
          <w:p w14:paraId="63D4B456" w14:textId="73771DA3"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7300" w:type="dxa"/>
            <w:gridSpan w:val="20"/>
            <w:noWrap/>
            <w:vAlign w:val="center"/>
            <w:hideMark/>
          </w:tcPr>
          <w:p w14:paraId="72174365"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740EC25A" w14:textId="77777777" w:rsidTr="00EA3A4E">
        <w:trPr>
          <w:trHeight w:val="1004"/>
        </w:trPr>
        <w:tc>
          <w:tcPr>
            <w:tcW w:w="2449" w:type="dxa"/>
            <w:shd w:val="clear" w:color="000000" w:fill="00B0F0"/>
            <w:vAlign w:val="center"/>
            <w:hideMark/>
          </w:tcPr>
          <w:p w14:paraId="5F0E7949" w14:textId="3BB8D899"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099" w:type="dxa"/>
            <w:gridSpan w:val="2"/>
            <w:shd w:val="clear" w:color="000000" w:fill="00B0F0"/>
            <w:vAlign w:val="center"/>
            <w:hideMark/>
          </w:tcPr>
          <w:p w14:paraId="494FC5E1" w14:textId="3D5A2C1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437" w:type="dxa"/>
            <w:gridSpan w:val="4"/>
            <w:shd w:val="clear" w:color="000000" w:fill="00B0F0"/>
            <w:vAlign w:val="center"/>
            <w:hideMark/>
          </w:tcPr>
          <w:p w14:paraId="14671E4F" w14:textId="475A4546"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476" w:type="dxa"/>
            <w:gridSpan w:val="4"/>
            <w:shd w:val="clear" w:color="000000" w:fill="00B0F0"/>
            <w:vAlign w:val="center"/>
            <w:hideMark/>
          </w:tcPr>
          <w:p w14:paraId="530280CF"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542" w:type="dxa"/>
            <w:gridSpan w:val="4"/>
            <w:shd w:val="clear" w:color="000000" w:fill="00B0F0"/>
            <w:vAlign w:val="center"/>
            <w:hideMark/>
          </w:tcPr>
          <w:p w14:paraId="22146350" w14:textId="6D205CE1"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542" w:type="dxa"/>
            <w:gridSpan w:val="4"/>
            <w:shd w:val="clear" w:color="000000" w:fill="00B0F0"/>
            <w:vAlign w:val="center"/>
            <w:hideMark/>
          </w:tcPr>
          <w:p w14:paraId="0332ACF0" w14:textId="5FF1ABC3"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303" w:type="dxa"/>
            <w:gridSpan w:val="4"/>
            <w:shd w:val="clear" w:color="000000" w:fill="00B0F0"/>
            <w:vAlign w:val="center"/>
            <w:hideMark/>
          </w:tcPr>
          <w:p w14:paraId="444EC827" w14:textId="77777777"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4A21217E" w14:textId="1D614D32" w:rsidR="008F3C80" w:rsidRPr="001046A2" w:rsidRDefault="008F3C80" w:rsidP="008F3C8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06385F" w:rsidRPr="001046A2" w14:paraId="2F1A6B56" w14:textId="77777777" w:rsidTr="00EA3A4E">
        <w:trPr>
          <w:trHeight w:val="606"/>
        </w:trPr>
        <w:tc>
          <w:tcPr>
            <w:tcW w:w="2449" w:type="dxa"/>
            <w:vAlign w:val="center"/>
            <w:hideMark/>
          </w:tcPr>
          <w:p w14:paraId="7542F6E5" w14:textId="624088E6"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PG 4.1.1 Girişimcilik yarışması sayısı</w:t>
            </w:r>
          </w:p>
        </w:tc>
        <w:tc>
          <w:tcPr>
            <w:tcW w:w="1099" w:type="dxa"/>
            <w:gridSpan w:val="2"/>
            <w:noWrap/>
            <w:vAlign w:val="center"/>
            <w:hideMark/>
          </w:tcPr>
          <w:p w14:paraId="2506A74E" w14:textId="43791CF3"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25</w:t>
            </w:r>
          </w:p>
        </w:tc>
        <w:tc>
          <w:tcPr>
            <w:tcW w:w="1437" w:type="dxa"/>
            <w:gridSpan w:val="4"/>
            <w:noWrap/>
            <w:vAlign w:val="center"/>
            <w:hideMark/>
          </w:tcPr>
          <w:p w14:paraId="0B4D1569" w14:textId="11F4D60B"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1</w:t>
            </w:r>
          </w:p>
        </w:tc>
        <w:tc>
          <w:tcPr>
            <w:tcW w:w="1476" w:type="dxa"/>
            <w:gridSpan w:val="4"/>
            <w:vAlign w:val="center"/>
            <w:hideMark/>
          </w:tcPr>
          <w:p w14:paraId="273B07DB" w14:textId="220722FD"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Pr>
                <w:rFonts w:ascii="Calibri" w:eastAsia="Times New Roman" w:hAnsi="Calibri" w:cs="Calibri"/>
                <w:kern w:val="0"/>
                <w:sz w:val="28"/>
                <w:szCs w:val="24"/>
                <w:lang w:eastAsia="tr-TR"/>
                <w14:ligatures w14:val="none"/>
              </w:rPr>
              <w:t>3</w:t>
            </w:r>
          </w:p>
        </w:tc>
        <w:tc>
          <w:tcPr>
            <w:tcW w:w="1542" w:type="dxa"/>
            <w:gridSpan w:val="4"/>
            <w:noWrap/>
            <w:vAlign w:val="center"/>
          </w:tcPr>
          <w:p w14:paraId="1EA92491" w14:textId="1A30F111"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Pr>
                <w:rFonts w:ascii="Calibri" w:eastAsia="Times New Roman" w:hAnsi="Calibri" w:cs="Calibri"/>
                <w:kern w:val="0"/>
                <w:sz w:val="28"/>
                <w:szCs w:val="24"/>
                <w:lang w:eastAsia="tr-TR"/>
                <w14:ligatures w14:val="none"/>
              </w:rPr>
              <w:t>2</w:t>
            </w:r>
          </w:p>
        </w:tc>
        <w:tc>
          <w:tcPr>
            <w:tcW w:w="1542" w:type="dxa"/>
            <w:gridSpan w:val="4"/>
            <w:noWrap/>
            <w:vAlign w:val="center"/>
          </w:tcPr>
          <w:p w14:paraId="59EC9781" w14:textId="381E4968"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Pr>
                <w:rFonts w:ascii="Calibri" w:eastAsia="Times New Roman" w:hAnsi="Calibri" w:cs="Calibri"/>
                <w:kern w:val="0"/>
                <w:sz w:val="28"/>
                <w:szCs w:val="24"/>
                <w:lang w:eastAsia="tr-TR"/>
                <w14:ligatures w14:val="none"/>
              </w:rPr>
              <w:t>2</w:t>
            </w:r>
          </w:p>
        </w:tc>
        <w:tc>
          <w:tcPr>
            <w:tcW w:w="1303" w:type="dxa"/>
            <w:gridSpan w:val="4"/>
            <w:noWrap/>
            <w:vAlign w:val="center"/>
            <w:hideMark/>
          </w:tcPr>
          <w:p w14:paraId="647D1EFB" w14:textId="61A5E28B"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Pr>
                <w:rFonts w:ascii="Calibri" w:eastAsia="Times New Roman" w:hAnsi="Calibri" w:cs="Calibri"/>
                <w:kern w:val="0"/>
                <w:sz w:val="28"/>
                <w:szCs w:val="24"/>
                <w:lang w:eastAsia="tr-TR"/>
                <w14:ligatures w14:val="none"/>
              </w:rPr>
              <w:t>66</w:t>
            </w:r>
          </w:p>
        </w:tc>
      </w:tr>
      <w:tr w:rsidR="0006385F" w:rsidRPr="001046A2" w14:paraId="1EF087AA" w14:textId="77777777" w:rsidTr="00EA3A4E">
        <w:trPr>
          <w:trHeight w:val="606"/>
        </w:trPr>
        <w:tc>
          <w:tcPr>
            <w:tcW w:w="2449" w:type="dxa"/>
            <w:vAlign w:val="center"/>
          </w:tcPr>
          <w:p w14:paraId="61604AE3" w14:textId="2C184217"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 xml:space="preserve">PG 4.1.2 Dijitalleşme ve yapay </w:t>
            </w:r>
            <w:proofErr w:type="gramStart"/>
            <w:r w:rsidRPr="006C1E7C">
              <w:rPr>
                <w:rFonts w:ascii="Calibri" w:eastAsia="Garamond" w:hAnsi="Calibri" w:cs="Calibri"/>
                <w:sz w:val="28"/>
                <w:szCs w:val="32"/>
              </w:rPr>
              <w:t>zeka</w:t>
            </w:r>
            <w:proofErr w:type="gramEnd"/>
            <w:r w:rsidRPr="006C1E7C">
              <w:rPr>
                <w:rFonts w:ascii="Calibri" w:eastAsia="Garamond" w:hAnsi="Calibri" w:cs="Calibri"/>
                <w:sz w:val="28"/>
                <w:szCs w:val="32"/>
              </w:rPr>
              <w:t xml:space="preserve"> temalı ders sayısı</w:t>
            </w:r>
          </w:p>
        </w:tc>
        <w:tc>
          <w:tcPr>
            <w:tcW w:w="1099" w:type="dxa"/>
            <w:gridSpan w:val="2"/>
            <w:noWrap/>
            <w:vAlign w:val="center"/>
          </w:tcPr>
          <w:p w14:paraId="4625C240" w14:textId="39AC260D"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15</w:t>
            </w:r>
          </w:p>
        </w:tc>
        <w:tc>
          <w:tcPr>
            <w:tcW w:w="1437" w:type="dxa"/>
            <w:gridSpan w:val="4"/>
            <w:noWrap/>
            <w:vAlign w:val="center"/>
          </w:tcPr>
          <w:p w14:paraId="3199FEA6" w14:textId="1C3C9552"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28</w:t>
            </w:r>
          </w:p>
        </w:tc>
        <w:tc>
          <w:tcPr>
            <w:tcW w:w="1476" w:type="dxa"/>
            <w:gridSpan w:val="4"/>
            <w:vAlign w:val="center"/>
          </w:tcPr>
          <w:p w14:paraId="7BCAE145" w14:textId="523649D3"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Pr>
                <w:rFonts w:ascii="Calibri" w:eastAsia="Times New Roman" w:hAnsi="Calibri" w:cs="Calibri"/>
                <w:kern w:val="0"/>
                <w:sz w:val="28"/>
                <w:szCs w:val="24"/>
                <w:lang w:eastAsia="tr-TR"/>
                <w14:ligatures w14:val="none"/>
              </w:rPr>
              <w:t>42</w:t>
            </w:r>
          </w:p>
        </w:tc>
        <w:tc>
          <w:tcPr>
            <w:tcW w:w="1542" w:type="dxa"/>
            <w:gridSpan w:val="4"/>
            <w:noWrap/>
            <w:vAlign w:val="center"/>
          </w:tcPr>
          <w:p w14:paraId="31311266" w14:textId="259EF61E"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3</w:t>
            </w:r>
            <w:r>
              <w:rPr>
                <w:rFonts w:ascii="Calibri" w:eastAsia="Times New Roman" w:hAnsi="Calibri" w:cs="Calibri"/>
                <w:kern w:val="0"/>
                <w:sz w:val="28"/>
                <w:szCs w:val="24"/>
                <w:lang w:eastAsia="tr-TR"/>
                <w14:ligatures w14:val="none"/>
              </w:rPr>
              <w:t>8</w:t>
            </w:r>
          </w:p>
        </w:tc>
        <w:tc>
          <w:tcPr>
            <w:tcW w:w="1542" w:type="dxa"/>
            <w:gridSpan w:val="4"/>
            <w:noWrap/>
            <w:vAlign w:val="center"/>
          </w:tcPr>
          <w:p w14:paraId="429B901F" w14:textId="300217DC"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3</w:t>
            </w:r>
            <w:r>
              <w:rPr>
                <w:rFonts w:ascii="Calibri" w:eastAsia="Times New Roman" w:hAnsi="Calibri" w:cs="Calibri"/>
                <w:kern w:val="0"/>
                <w:sz w:val="28"/>
                <w:szCs w:val="24"/>
                <w:lang w:eastAsia="tr-TR"/>
                <w14:ligatures w14:val="none"/>
              </w:rPr>
              <w:t>8</w:t>
            </w:r>
          </w:p>
        </w:tc>
        <w:tc>
          <w:tcPr>
            <w:tcW w:w="1303" w:type="dxa"/>
            <w:gridSpan w:val="4"/>
            <w:noWrap/>
            <w:vAlign w:val="center"/>
          </w:tcPr>
          <w:p w14:paraId="64F4D086" w14:textId="3EC8C293"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w:t>
            </w:r>
            <w:r>
              <w:rPr>
                <w:rFonts w:ascii="Calibri" w:eastAsia="Times New Roman" w:hAnsi="Calibri" w:cs="Calibri"/>
                <w:kern w:val="0"/>
                <w:sz w:val="28"/>
                <w:szCs w:val="24"/>
                <w:lang w:eastAsia="tr-TR"/>
                <w14:ligatures w14:val="none"/>
              </w:rPr>
              <w:t>9</w:t>
            </w:r>
            <w:r w:rsidRPr="006C1E7C">
              <w:rPr>
                <w:rFonts w:ascii="Calibri" w:eastAsia="Times New Roman" w:hAnsi="Calibri" w:cs="Calibri"/>
                <w:kern w:val="0"/>
                <w:sz w:val="28"/>
                <w:szCs w:val="24"/>
                <w:lang w:eastAsia="tr-TR"/>
                <w14:ligatures w14:val="none"/>
              </w:rPr>
              <w:t>1</w:t>
            </w:r>
          </w:p>
        </w:tc>
      </w:tr>
      <w:tr w:rsidR="0006385F" w:rsidRPr="001046A2" w14:paraId="35C636AB" w14:textId="77777777" w:rsidTr="00EA3A4E">
        <w:trPr>
          <w:trHeight w:val="606"/>
        </w:trPr>
        <w:tc>
          <w:tcPr>
            <w:tcW w:w="2449" w:type="dxa"/>
            <w:vAlign w:val="center"/>
          </w:tcPr>
          <w:p w14:paraId="1559268A" w14:textId="39B54397"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 xml:space="preserve">PG 4.1.3 ASBÜ </w:t>
            </w:r>
            <w:proofErr w:type="spellStart"/>
            <w:r w:rsidRPr="006C1E7C">
              <w:rPr>
                <w:rFonts w:ascii="Calibri" w:eastAsia="Garamond" w:hAnsi="Calibri" w:cs="Calibri"/>
                <w:sz w:val="28"/>
                <w:szCs w:val="32"/>
              </w:rPr>
              <w:t>Sosyokent</w:t>
            </w:r>
            <w:proofErr w:type="spellEnd"/>
            <w:r w:rsidRPr="006C1E7C">
              <w:rPr>
                <w:rFonts w:ascii="Calibri" w:eastAsia="Garamond" w:hAnsi="Calibri" w:cs="Calibri"/>
                <w:sz w:val="28"/>
                <w:szCs w:val="32"/>
              </w:rPr>
              <w:t xml:space="preserve"> doluluk oranı (%)</w:t>
            </w:r>
          </w:p>
        </w:tc>
        <w:tc>
          <w:tcPr>
            <w:tcW w:w="1099" w:type="dxa"/>
            <w:gridSpan w:val="2"/>
            <w:noWrap/>
            <w:vAlign w:val="center"/>
          </w:tcPr>
          <w:p w14:paraId="18283395" w14:textId="79EED237"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25</w:t>
            </w:r>
          </w:p>
        </w:tc>
        <w:tc>
          <w:tcPr>
            <w:tcW w:w="1437" w:type="dxa"/>
            <w:gridSpan w:val="4"/>
            <w:noWrap/>
            <w:vAlign w:val="center"/>
          </w:tcPr>
          <w:p w14:paraId="594F9E7D" w14:textId="5A038A6E"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%30</w:t>
            </w:r>
          </w:p>
        </w:tc>
        <w:tc>
          <w:tcPr>
            <w:tcW w:w="1476" w:type="dxa"/>
            <w:gridSpan w:val="4"/>
            <w:vAlign w:val="center"/>
          </w:tcPr>
          <w:p w14:paraId="5E800690" w14:textId="2C08D788"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w:t>
            </w:r>
            <w:r>
              <w:rPr>
                <w:rFonts w:ascii="Calibri" w:eastAsia="Garamond" w:hAnsi="Calibri" w:cs="Calibri"/>
                <w:sz w:val="28"/>
                <w:szCs w:val="32"/>
              </w:rPr>
              <w:t>5</w:t>
            </w:r>
            <w:r w:rsidRPr="006C1E7C">
              <w:rPr>
                <w:rFonts w:ascii="Calibri" w:eastAsia="Garamond" w:hAnsi="Calibri" w:cs="Calibri"/>
                <w:sz w:val="28"/>
                <w:szCs w:val="32"/>
              </w:rPr>
              <w:t>0</w:t>
            </w:r>
          </w:p>
        </w:tc>
        <w:tc>
          <w:tcPr>
            <w:tcW w:w="1542" w:type="dxa"/>
            <w:gridSpan w:val="4"/>
            <w:noWrap/>
            <w:vAlign w:val="center"/>
          </w:tcPr>
          <w:p w14:paraId="7088A464" w14:textId="52C9427E"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90</w:t>
            </w:r>
          </w:p>
        </w:tc>
        <w:tc>
          <w:tcPr>
            <w:tcW w:w="1542" w:type="dxa"/>
            <w:gridSpan w:val="4"/>
            <w:noWrap/>
            <w:vAlign w:val="center"/>
          </w:tcPr>
          <w:p w14:paraId="4517879D" w14:textId="2CF2AC55"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90</w:t>
            </w:r>
          </w:p>
        </w:tc>
        <w:tc>
          <w:tcPr>
            <w:tcW w:w="1303" w:type="dxa"/>
            <w:gridSpan w:val="4"/>
            <w:noWrap/>
            <w:vAlign w:val="center"/>
          </w:tcPr>
          <w:p w14:paraId="32BA7278" w14:textId="2B11C2AC"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%100</w:t>
            </w:r>
          </w:p>
        </w:tc>
      </w:tr>
      <w:tr w:rsidR="0006385F" w:rsidRPr="001046A2" w14:paraId="7032C33B" w14:textId="77777777" w:rsidTr="00EA3A4E">
        <w:trPr>
          <w:trHeight w:val="606"/>
        </w:trPr>
        <w:tc>
          <w:tcPr>
            <w:tcW w:w="2449" w:type="dxa"/>
            <w:vAlign w:val="center"/>
          </w:tcPr>
          <w:p w14:paraId="6D04E7C3" w14:textId="1079755F"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 xml:space="preserve">PG 4.1.4 ASBÜ </w:t>
            </w:r>
            <w:proofErr w:type="spellStart"/>
            <w:r w:rsidRPr="006C1E7C">
              <w:rPr>
                <w:rFonts w:ascii="Calibri" w:eastAsia="Garamond" w:hAnsi="Calibri" w:cs="Calibri"/>
                <w:sz w:val="28"/>
                <w:szCs w:val="32"/>
              </w:rPr>
              <w:t>Sosyokent</w:t>
            </w:r>
            <w:proofErr w:type="spellEnd"/>
            <w:r w:rsidRPr="006C1E7C">
              <w:rPr>
                <w:rFonts w:ascii="Calibri" w:eastAsia="Garamond" w:hAnsi="Calibri" w:cs="Calibri"/>
                <w:sz w:val="28"/>
                <w:szCs w:val="32"/>
              </w:rPr>
              <w:t xml:space="preserve"> </w:t>
            </w:r>
            <w:proofErr w:type="spellStart"/>
            <w:r w:rsidRPr="006C1E7C">
              <w:rPr>
                <w:rFonts w:ascii="Calibri" w:eastAsia="Garamond" w:hAnsi="Calibri" w:cs="Calibri"/>
                <w:sz w:val="28"/>
                <w:szCs w:val="32"/>
              </w:rPr>
              <w:t>mekansal</w:t>
            </w:r>
            <w:proofErr w:type="spellEnd"/>
            <w:r w:rsidRPr="006C1E7C">
              <w:rPr>
                <w:rFonts w:ascii="Calibri" w:eastAsia="Garamond" w:hAnsi="Calibri" w:cs="Calibri"/>
                <w:sz w:val="28"/>
                <w:szCs w:val="32"/>
              </w:rPr>
              <w:t xml:space="preserve"> genişleme oranı (%)</w:t>
            </w:r>
          </w:p>
        </w:tc>
        <w:tc>
          <w:tcPr>
            <w:tcW w:w="1099" w:type="dxa"/>
            <w:gridSpan w:val="2"/>
            <w:noWrap/>
            <w:vAlign w:val="center"/>
          </w:tcPr>
          <w:p w14:paraId="703C094A" w14:textId="1E986C7E"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25</w:t>
            </w:r>
          </w:p>
        </w:tc>
        <w:tc>
          <w:tcPr>
            <w:tcW w:w="1437" w:type="dxa"/>
            <w:gridSpan w:val="4"/>
            <w:noWrap/>
            <w:vAlign w:val="center"/>
          </w:tcPr>
          <w:p w14:paraId="4A3D59FD" w14:textId="5886F357"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0</w:t>
            </w:r>
          </w:p>
        </w:tc>
        <w:tc>
          <w:tcPr>
            <w:tcW w:w="1476" w:type="dxa"/>
            <w:gridSpan w:val="4"/>
            <w:vAlign w:val="center"/>
          </w:tcPr>
          <w:p w14:paraId="2EB20D5D" w14:textId="670C86C4"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%2</w:t>
            </w:r>
            <w:r>
              <w:rPr>
                <w:rFonts w:ascii="Calibri" w:eastAsia="Garamond" w:hAnsi="Calibri" w:cs="Calibri"/>
                <w:sz w:val="28"/>
                <w:szCs w:val="32"/>
              </w:rPr>
              <w:t>5</w:t>
            </w:r>
          </w:p>
        </w:tc>
        <w:tc>
          <w:tcPr>
            <w:tcW w:w="1542" w:type="dxa"/>
            <w:gridSpan w:val="4"/>
            <w:noWrap/>
            <w:vAlign w:val="center"/>
          </w:tcPr>
          <w:p w14:paraId="7FB76313" w14:textId="0E08CAE5"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0</w:t>
            </w:r>
          </w:p>
        </w:tc>
        <w:tc>
          <w:tcPr>
            <w:tcW w:w="1542" w:type="dxa"/>
            <w:gridSpan w:val="4"/>
            <w:noWrap/>
            <w:vAlign w:val="center"/>
          </w:tcPr>
          <w:p w14:paraId="3960DC3E" w14:textId="06375A4A"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0</w:t>
            </w:r>
          </w:p>
        </w:tc>
        <w:tc>
          <w:tcPr>
            <w:tcW w:w="1303" w:type="dxa"/>
            <w:gridSpan w:val="4"/>
            <w:noWrap/>
            <w:vAlign w:val="center"/>
          </w:tcPr>
          <w:p w14:paraId="53EE189B" w14:textId="63661514"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0</w:t>
            </w:r>
          </w:p>
        </w:tc>
      </w:tr>
      <w:tr w:rsidR="0006385F" w:rsidRPr="001046A2" w14:paraId="0A81C896" w14:textId="77777777" w:rsidTr="00EA3A4E">
        <w:trPr>
          <w:trHeight w:val="1512"/>
        </w:trPr>
        <w:tc>
          <w:tcPr>
            <w:tcW w:w="2449" w:type="dxa"/>
            <w:vAlign w:val="bottom"/>
            <w:hideMark/>
          </w:tcPr>
          <w:p w14:paraId="23948827" w14:textId="1BED7CD2"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PG 4.1.5. Yaratıcı endüstriler temalı faaliyet sayısı</w:t>
            </w:r>
          </w:p>
        </w:tc>
        <w:tc>
          <w:tcPr>
            <w:tcW w:w="1099" w:type="dxa"/>
            <w:gridSpan w:val="2"/>
            <w:noWrap/>
            <w:vAlign w:val="center"/>
            <w:hideMark/>
          </w:tcPr>
          <w:p w14:paraId="143805B4" w14:textId="7B1797AF"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10</w:t>
            </w:r>
          </w:p>
        </w:tc>
        <w:tc>
          <w:tcPr>
            <w:tcW w:w="1437" w:type="dxa"/>
            <w:gridSpan w:val="4"/>
            <w:noWrap/>
            <w:vAlign w:val="center"/>
            <w:hideMark/>
          </w:tcPr>
          <w:p w14:paraId="443F9372" w14:textId="006E6FAC"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8</w:t>
            </w:r>
          </w:p>
        </w:tc>
        <w:tc>
          <w:tcPr>
            <w:tcW w:w="1476" w:type="dxa"/>
            <w:gridSpan w:val="4"/>
            <w:vAlign w:val="center"/>
            <w:hideMark/>
          </w:tcPr>
          <w:p w14:paraId="56085A13" w14:textId="5E5491B9"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Garamond" w:hAnsi="Calibri" w:cs="Calibri"/>
                <w:sz w:val="28"/>
                <w:szCs w:val="32"/>
              </w:rPr>
              <w:t>1</w:t>
            </w:r>
            <w:r>
              <w:rPr>
                <w:rFonts w:ascii="Calibri" w:eastAsia="Garamond" w:hAnsi="Calibri" w:cs="Calibri"/>
                <w:sz w:val="28"/>
                <w:szCs w:val="32"/>
              </w:rPr>
              <w:t>5</w:t>
            </w:r>
          </w:p>
        </w:tc>
        <w:tc>
          <w:tcPr>
            <w:tcW w:w="1542" w:type="dxa"/>
            <w:gridSpan w:val="4"/>
            <w:noWrap/>
            <w:vAlign w:val="center"/>
          </w:tcPr>
          <w:p w14:paraId="197466B1" w14:textId="791CB132"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Pr>
                <w:rFonts w:ascii="Calibri" w:eastAsia="Times New Roman" w:hAnsi="Calibri" w:cs="Calibri"/>
                <w:kern w:val="0"/>
                <w:sz w:val="28"/>
                <w:szCs w:val="24"/>
                <w:lang w:eastAsia="tr-TR"/>
                <w14:ligatures w14:val="none"/>
              </w:rPr>
              <w:t>4</w:t>
            </w:r>
          </w:p>
        </w:tc>
        <w:tc>
          <w:tcPr>
            <w:tcW w:w="1542" w:type="dxa"/>
            <w:gridSpan w:val="4"/>
            <w:noWrap/>
            <w:vAlign w:val="center"/>
          </w:tcPr>
          <w:p w14:paraId="21945B56" w14:textId="5E49B69C"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Pr>
                <w:rFonts w:ascii="Calibri" w:eastAsia="Times New Roman" w:hAnsi="Calibri" w:cs="Calibri"/>
                <w:kern w:val="0"/>
                <w:sz w:val="28"/>
                <w:szCs w:val="24"/>
                <w:lang w:eastAsia="tr-TR"/>
                <w14:ligatures w14:val="none"/>
              </w:rPr>
              <w:t>4</w:t>
            </w:r>
          </w:p>
        </w:tc>
        <w:tc>
          <w:tcPr>
            <w:tcW w:w="1303" w:type="dxa"/>
            <w:gridSpan w:val="4"/>
            <w:noWrap/>
            <w:vAlign w:val="center"/>
            <w:hideMark/>
          </w:tcPr>
          <w:p w14:paraId="5380AD36" w14:textId="5C00D1D2" w:rsidR="0006385F" w:rsidRPr="006C1E7C" w:rsidRDefault="0006385F" w:rsidP="0006385F">
            <w:pPr>
              <w:spacing w:after="0" w:line="240" w:lineRule="auto"/>
              <w:jc w:val="center"/>
              <w:rPr>
                <w:rFonts w:ascii="Calibri" w:eastAsia="Times New Roman" w:hAnsi="Calibri" w:cs="Calibri"/>
                <w:kern w:val="0"/>
                <w:sz w:val="28"/>
                <w:szCs w:val="24"/>
                <w:lang w:eastAsia="tr-TR"/>
                <w14:ligatures w14:val="none"/>
              </w:rPr>
            </w:pPr>
            <w:r w:rsidRPr="006C1E7C">
              <w:rPr>
                <w:rFonts w:ascii="Calibri" w:eastAsia="Times New Roman" w:hAnsi="Calibri" w:cs="Calibri"/>
                <w:kern w:val="0"/>
                <w:sz w:val="28"/>
                <w:szCs w:val="24"/>
                <w:lang w:eastAsia="tr-TR"/>
                <w14:ligatures w14:val="none"/>
              </w:rPr>
              <w:t>%</w:t>
            </w:r>
            <w:r>
              <w:rPr>
                <w:rFonts w:ascii="Calibri" w:eastAsia="Times New Roman" w:hAnsi="Calibri" w:cs="Calibri"/>
                <w:kern w:val="0"/>
                <w:sz w:val="28"/>
                <w:szCs w:val="24"/>
                <w:lang w:eastAsia="tr-TR"/>
                <w14:ligatures w14:val="none"/>
              </w:rPr>
              <w:t>27</w:t>
            </w:r>
          </w:p>
        </w:tc>
      </w:tr>
      <w:tr w:rsidR="001046A2" w:rsidRPr="001046A2" w14:paraId="799F8C78" w14:textId="77777777" w:rsidTr="00EA3A4E">
        <w:trPr>
          <w:trHeight w:val="198"/>
        </w:trPr>
        <w:tc>
          <w:tcPr>
            <w:tcW w:w="10848" w:type="dxa"/>
            <w:gridSpan w:val="23"/>
            <w:shd w:val="clear" w:color="000000" w:fill="00B0F0"/>
            <w:vAlign w:val="center"/>
            <w:hideMark/>
          </w:tcPr>
          <w:p w14:paraId="2FF8DF69"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1046A2" w:rsidRPr="001046A2" w14:paraId="482AA311" w14:textId="77777777" w:rsidTr="00EA3A4E">
        <w:trPr>
          <w:trHeight w:val="198"/>
        </w:trPr>
        <w:tc>
          <w:tcPr>
            <w:tcW w:w="10848" w:type="dxa"/>
            <w:gridSpan w:val="23"/>
            <w:tcBorders>
              <w:bottom w:val="single" w:sz="4" w:space="0" w:color="auto"/>
            </w:tcBorders>
            <w:shd w:val="clear" w:color="000000" w:fill="00B0F0"/>
            <w:vAlign w:val="center"/>
            <w:hideMark/>
          </w:tcPr>
          <w:p w14:paraId="40E79D52" w14:textId="77777777" w:rsidR="001D2BB0" w:rsidRPr="003D0EEE" w:rsidRDefault="001D2BB0" w:rsidP="001D2BB0">
            <w:pPr>
              <w:pStyle w:val="ListeParagraf"/>
              <w:numPr>
                <w:ilvl w:val="0"/>
                <w:numId w:val="28"/>
              </w:numPr>
              <w:spacing w:after="0" w:line="360" w:lineRule="auto"/>
              <w:jc w:val="both"/>
              <w:rPr>
                <w:rFonts w:ascii="Calibri" w:eastAsia="Times New Roman" w:hAnsi="Calibri" w:cs="Calibri"/>
                <w:bCs/>
                <w:i/>
                <w:sz w:val="24"/>
                <w:szCs w:val="24"/>
                <w:lang w:val="x-none" w:eastAsia="tr-TR"/>
              </w:rPr>
            </w:pPr>
            <w:r w:rsidRPr="003D0EEE">
              <w:rPr>
                <w:rFonts w:ascii="Calibri" w:eastAsia="Times New Roman" w:hAnsi="Calibri" w:cs="Calibri"/>
                <w:bCs/>
                <w:i/>
                <w:sz w:val="24"/>
                <w:szCs w:val="24"/>
                <w:lang w:val="x-none" w:eastAsia="tr-TR"/>
              </w:rPr>
              <w:t xml:space="preserve">İzleme döneminde performans göstergesini etkileyecek </w:t>
            </w:r>
            <w:r w:rsidRPr="003D0EEE">
              <w:rPr>
                <w:rFonts w:ascii="Calibri" w:hAnsi="Calibri" w:cs="Calibri"/>
                <w:i/>
                <w:iCs/>
                <w:sz w:val="24"/>
                <w:szCs w:val="24"/>
              </w:rPr>
              <w:t xml:space="preserve">tespitler ve ihtiyaçlarda herhangi bir değişim söz konusu olmadığından </w:t>
            </w:r>
            <w:r w:rsidRPr="003D0EEE">
              <w:rPr>
                <w:rFonts w:ascii="Calibri" w:eastAsia="Times New Roman" w:hAnsi="Calibri" w:cs="Calibri"/>
                <w:bCs/>
                <w:i/>
                <w:sz w:val="24"/>
                <w:szCs w:val="24"/>
                <w:lang w:val="x-none" w:eastAsia="tr-TR"/>
              </w:rPr>
              <w:t>yılsonunda hedeflenen değerlere ulaşılacağı beklenmektedir.</w:t>
            </w:r>
          </w:p>
          <w:p w14:paraId="1DE84A39" w14:textId="367145E0" w:rsidR="008E3415" w:rsidRPr="003D0EEE" w:rsidRDefault="008E3415" w:rsidP="003D0EEE">
            <w:pPr>
              <w:numPr>
                <w:ilvl w:val="0"/>
                <w:numId w:val="28"/>
              </w:numPr>
              <w:spacing w:after="0" w:line="240" w:lineRule="auto"/>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 xml:space="preserve">Girişimcilik yarışmaları ve </w:t>
            </w:r>
            <w:proofErr w:type="spellStart"/>
            <w:r w:rsidRPr="003D0EEE">
              <w:rPr>
                <w:rFonts w:ascii="Calibri" w:eastAsia="Times New Roman" w:hAnsi="Calibri" w:cs="Calibri"/>
                <w:kern w:val="0"/>
                <w:sz w:val="24"/>
                <w:szCs w:val="24"/>
                <w:lang w:eastAsia="tr-TR"/>
                <w14:ligatures w14:val="none"/>
              </w:rPr>
              <w:t>s</w:t>
            </w:r>
            <w:r w:rsidR="003716F8" w:rsidRPr="003D0EEE">
              <w:rPr>
                <w:rFonts w:ascii="Calibri" w:eastAsia="Times New Roman" w:hAnsi="Calibri" w:cs="Calibri"/>
                <w:kern w:val="0"/>
                <w:sz w:val="24"/>
                <w:szCs w:val="24"/>
                <w:lang w:eastAsia="tr-TR"/>
                <w14:ligatures w14:val="none"/>
              </w:rPr>
              <w:t>osyokent</w:t>
            </w:r>
            <w:proofErr w:type="spellEnd"/>
            <w:r w:rsidR="003716F8" w:rsidRPr="003D0EEE">
              <w:rPr>
                <w:rFonts w:ascii="Calibri" w:eastAsia="Times New Roman" w:hAnsi="Calibri" w:cs="Calibri"/>
                <w:kern w:val="0"/>
                <w:sz w:val="24"/>
                <w:szCs w:val="24"/>
                <w:lang w:eastAsia="tr-TR"/>
                <w14:ligatures w14:val="none"/>
              </w:rPr>
              <w:t xml:space="preserve"> </w:t>
            </w:r>
            <w:proofErr w:type="spellStart"/>
            <w:r w:rsidR="003716F8" w:rsidRPr="003D0EEE">
              <w:rPr>
                <w:rFonts w:ascii="Calibri" w:eastAsia="Times New Roman" w:hAnsi="Calibri" w:cs="Calibri"/>
                <w:kern w:val="0"/>
                <w:sz w:val="24"/>
                <w:szCs w:val="24"/>
                <w:lang w:eastAsia="tr-TR"/>
                <w14:ligatures w14:val="none"/>
              </w:rPr>
              <w:t>mekansal</w:t>
            </w:r>
            <w:proofErr w:type="spellEnd"/>
            <w:r w:rsidR="003716F8" w:rsidRPr="003D0EEE">
              <w:rPr>
                <w:rFonts w:ascii="Calibri" w:eastAsia="Times New Roman" w:hAnsi="Calibri" w:cs="Calibri"/>
                <w:kern w:val="0"/>
                <w:sz w:val="24"/>
                <w:szCs w:val="24"/>
                <w:lang w:eastAsia="tr-TR"/>
                <w14:ligatures w14:val="none"/>
              </w:rPr>
              <w:t xml:space="preserve"> genişlemesine yönelik planlamanın önemli olduğu görülmektedir.</w:t>
            </w:r>
          </w:p>
          <w:p w14:paraId="7374335D" w14:textId="732DF0E6" w:rsidR="008E3415" w:rsidRPr="003D0EEE" w:rsidRDefault="008E3415" w:rsidP="001D2BB0">
            <w:pPr>
              <w:numPr>
                <w:ilvl w:val="0"/>
                <w:numId w:val="28"/>
              </w:numPr>
              <w:spacing w:after="0" w:line="240" w:lineRule="auto"/>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Ya</w:t>
            </w:r>
            <w:r w:rsidR="003716F8" w:rsidRPr="003D0EEE">
              <w:rPr>
                <w:rFonts w:ascii="Calibri" w:eastAsia="Times New Roman" w:hAnsi="Calibri" w:cs="Calibri"/>
                <w:kern w:val="0"/>
                <w:sz w:val="24"/>
                <w:szCs w:val="24"/>
                <w:lang w:eastAsia="tr-TR"/>
                <w14:ligatures w14:val="none"/>
              </w:rPr>
              <w:t>ratıcı endüstriler faaliyetlerin artırılması kapsamında çalışma yapılması gerekmektedir.</w:t>
            </w:r>
          </w:p>
          <w:p w14:paraId="78DCC2D0" w14:textId="0D498C51" w:rsidR="003716F8" w:rsidRPr="001046A2" w:rsidRDefault="003716F8" w:rsidP="003716F8">
            <w:pPr>
              <w:spacing w:after="0" w:line="240" w:lineRule="auto"/>
              <w:ind w:left="360"/>
              <w:rPr>
                <w:rFonts w:ascii="Calibri" w:eastAsia="Times New Roman" w:hAnsi="Calibri" w:cs="Calibri"/>
                <w:kern w:val="0"/>
                <w:sz w:val="24"/>
                <w:szCs w:val="24"/>
                <w:lang w:eastAsia="tr-TR"/>
                <w14:ligatures w14:val="none"/>
              </w:rPr>
            </w:pPr>
          </w:p>
        </w:tc>
      </w:tr>
      <w:tr w:rsidR="001046A2" w:rsidRPr="001046A2" w14:paraId="0E7E9843" w14:textId="77777777" w:rsidTr="00EA3A4E">
        <w:trPr>
          <w:trHeight w:val="198"/>
        </w:trPr>
        <w:tc>
          <w:tcPr>
            <w:tcW w:w="2449" w:type="dxa"/>
            <w:tcBorders>
              <w:left w:val="nil"/>
              <w:bottom w:val="single" w:sz="4" w:space="0" w:color="auto"/>
              <w:right w:val="nil"/>
            </w:tcBorders>
            <w:vAlign w:val="center"/>
          </w:tcPr>
          <w:p w14:paraId="50373629" w14:textId="290DDCAD" w:rsidR="003716F8" w:rsidRPr="001046A2" w:rsidRDefault="003716F8" w:rsidP="004F5AE2">
            <w:pPr>
              <w:spacing w:after="0" w:line="240" w:lineRule="auto"/>
              <w:jc w:val="center"/>
              <w:rPr>
                <w:rFonts w:ascii="Calibri" w:eastAsia="Times New Roman" w:hAnsi="Calibri" w:cs="Calibri"/>
                <w:kern w:val="0"/>
                <w:sz w:val="24"/>
                <w:szCs w:val="24"/>
                <w:lang w:eastAsia="tr-TR"/>
                <w14:ligatures w14:val="none"/>
              </w:rPr>
            </w:pPr>
          </w:p>
          <w:p w14:paraId="13D79B50" w14:textId="516E03F5" w:rsidR="003716F8" w:rsidRPr="001046A2" w:rsidRDefault="003716F8" w:rsidP="004F5AE2">
            <w:pPr>
              <w:spacing w:after="0" w:line="240" w:lineRule="auto"/>
              <w:jc w:val="center"/>
              <w:rPr>
                <w:rFonts w:ascii="Calibri" w:eastAsia="Times New Roman" w:hAnsi="Calibri" w:cs="Calibri"/>
                <w:kern w:val="0"/>
                <w:sz w:val="24"/>
                <w:szCs w:val="24"/>
                <w:lang w:eastAsia="tr-TR"/>
                <w14:ligatures w14:val="none"/>
              </w:rPr>
            </w:pPr>
          </w:p>
          <w:p w14:paraId="049ABB2E" w14:textId="77777777" w:rsidR="003716F8" w:rsidRPr="001046A2" w:rsidRDefault="003716F8" w:rsidP="004F5AE2">
            <w:pPr>
              <w:spacing w:after="0" w:line="240" w:lineRule="auto"/>
              <w:jc w:val="center"/>
              <w:rPr>
                <w:rFonts w:ascii="Calibri" w:eastAsia="Times New Roman" w:hAnsi="Calibri" w:cs="Calibri"/>
                <w:kern w:val="0"/>
                <w:sz w:val="24"/>
                <w:szCs w:val="24"/>
                <w:lang w:eastAsia="tr-TR"/>
                <w14:ligatures w14:val="none"/>
              </w:rPr>
            </w:pPr>
          </w:p>
          <w:p w14:paraId="26BEA69C" w14:textId="202A37D9" w:rsidR="003716F8" w:rsidRPr="001046A2" w:rsidRDefault="003716F8" w:rsidP="006C1E7C">
            <w:pPr>
              <w:spacing w:after="0" w:line="240" w:lineRule="auto"/>
              <w:rPr>
                <w:rFonts w:ascii="Calibri" w:eastAsia="Times New Roman" w:hAnsi="Calibri" w:cs="Calibri"/>
                <w:kern w:val="0"/>
                <w:sz w:val="24"/>
                <w:szCs w:val="24"/>
                <w:lang w:eastAsia="tr-TR"/>
                <w14:ligatures w14:val="none"/>
              </w:rPr>
            </w:pPr>
          </w:p>
        </w:tc>
        <w:tc>
          <w:tcPr>
            <w:tcW w:w="1099" w:type="dxa"/>
            <w:gridSpan w:val="2"/>
            <w:tcBorders>
              <w:left w:val="nil"/>
              <w:bottom w:val="single" w:sz="4" w:space="0" w:color="auto"/>
              <w:right w:val="nil"/>
            </w:tcBorders>
            <w:vAlign w:val="center"/>
          </w:tcPr>
          <w:p w14:paraId="7B0A6391" w14:textId="1EB60F83"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p>
        </w:tc>
        <w:tc>
          <w:tcPr>
            <w:tcW w:w="1437" w:type="dxa"/>
            <w:gridSpan w:val="4"/>
            <w:tcBorders>
              <w:left w:val="nil"/>
              <w:bottom w:val="single" w:sz="4" w:space="0" w:color="auto"/>
              <w:right w:val="nil"/>
            </w:tcBorders>
            <w:vAlign w:val="center"/>
          </w:tcPr>
          <w:p w14:paraId="589ABB05" w14:textId="497DE9B5"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p>
        </w:tc>
        <w:tc>
          <w:tcPr>
            <w:tcW w:w="1476" w:type="dxa"/>
            <w:gridSpan w:val="4"/>
            <w:tcBorders>
              <w:left w:val="nil"/>
              <w:bottom w:val="single" w:sz="4" w:space="0" w:color="auto"/>
              <w:right w:val="nil"/>
            </w:tcBorders>
            <w:vAlign w:val="center"/>
          </w:tcPr>
          <w:p w14:paraId="430586B5" w14:textId="7E7BABC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p>
        </w:tc>
        <w:tc>
          <w:tcPr>
            <w:tcW w:w="1542" w:type="dxa"/>
            <w:gridSpan w:val="4"/>
            <w:tcBorders>
              <w:left w:val="nil"/>
              <w:bottom w:val="single" w:sz="4" w:space="0" w:color="auto"/>
              <w:right w:val="nil"/>
            </w:tcBorders>
            <w:vAlign w:val="center"/>
          </w:tcPr>
          <w:p w14:paraId="460DAA11" w14:textId="6979E821"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p>
        </w:tc>
        <w:tc>
          <w:tcPr>
            <w:tcW w:w="1542" w:type="dxa"/>
            <w:gridSpan w:val="4"/>
            <w:tcBorders>
              <w:left w:val="nil"/>
              <w:bottom w:val="single" w:sz="4" w:space="0" w:color="auto"/>
              <w:right w:val="nil"/>
            </w:tcBorders>
            <w:vAlign w:val="center"/>
          </w:tcPr>
          <w:p w14:paraId="15421FA0" w14:textId="04CB1721"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p>
        </w:tc>
        <w:tc>
          <w:tcPr>
            <w:tcW w:w="1303" w:type="dxa"/>
            <w:gridSpan w:val="4"/>
            <w:tcBorders>
              <w:left w:val="nil"/>
              <w:bottom w:val="single" w:sz="4" w:space="0" w:color="auto"/>
              <w:right w:val="nil"/>
            </w:tcBorders>
            <w:vAlign w:val="center"/>
          </w:tcPr>
          <w:p w14:paraId="24C4019D" w14:textId="7E42F7FE"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p>
        </w:tc>
      </w:tr>
      <w:tr w:rsidR="001046A2" w:rsidRPr="001046A2" w14:paraId="2AF8AB30" w14:textId="77777777" w:rsidTr="00EA3A4E">
        <w:trPr>
          <w:trHeight w:val="596"/>
        </w:trPr>
        <w:tc>
          <w:tcPr>
            <w:tcW w:w="3548" w:type="dxa"/>
            <w:gridSpan w:val="3"/>
            <w:shd w:val="clear" w:color="000000" w:fill="00B0F0"/>
            <w:noWrap/>
            <w:vAlign w:val="center"/>
            <w:hideMark/>
          </w:tcPr>
          <w:p w14:paraId="29A40CF8"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A4</w:t>
            </w:r>
          </w:p>
        </w:tc>
        <w:tc>
          <w:tcPr>
            <w:tcW w:w="7300" w:type="dxa"/>
            <w:gridSpan w:val="20"/>
            <w:tcBorders>
              <w:right w:val="single" w:sz="4" w:space="0" w:color="auto"/>
            </w:tcBorders>
            <w:vAlign w:val="center"/>
            <w:hideMark/>
          </w:tcPr>
          <w:p w14:paraId="15925CA4" w14:textId="035E5F09"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hAnsi="Calibri" w:cs="Calibri"/>
                <w:sz w:val="32"/>
                <w:szCs w:val="32"/>
              </w:rPr>
              <w:t>TOPLUMUN FARKLI KESİMLERİ İLE İŞ BİRLİĞİ İÇERİSİNDE GİRİŞİMCİ VE PROJE ODAKLI ÇALIŞMAYI BENİMSEYEREK SOSYAL İNOVASYONU DESTEKLEMEK VE GÜÇLENDİRMEK.</w:t>
            </w:r>
          </w:p>
        </w:tc>
      </w:tr>
      <w:tr w:rsidR="001046A2" w:rsidRPr="001046A2" w14:paraId="4630C962" w14:textId="77777777" w:rsidTr="00EA3A4E">
        <w:trPr>
          <w:trHeight w:val="596"/>
        </w:trPr>
        <w:tc>
          <w:tcPr>
            <w:tcW w:w="2449" w:type="dxa"/>
            <w:shd w:val="clear" w:color="000000" w:fill="00B0F0"/>
            <w:noWrap/>
            <w:vAlign w:val="center"/>
            <w:hideMark/>
          </w:tcPr>
          <w:p w14:paraId="20CC1F57"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H4.2</w:t>
            </w:r>
          </w:p>
        </w:tc>
        <w:tc>
          <w:tcPr>
            <w:tcW w:w="1099" w:type="dxa"/>
            <w:gridSpan w:val="2"/>
            <w:shd w:val="clear" w:color="000000" w:fill="00B0F0"/>
            <w:noWrap/>
            <w:vAlign w:val="center"/>
            <w:hideMark/>
          </w:tcPr>
          <w:p w14:paraId="51DB0A58" w14:textId="6A30D584"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p>
        </w:tc>
        <w:tc>
          <w:tcPr>
            <w:tcW w:w="7300" w:type="dxa"/>
            <w:gridSpan w:val="20"/>
            <w:vAlign w:val="center"/>
            <w:hideMark/>
          </w:tcPr>
          <w:p w14:paraId="5B28C595" w14:textId="73F4C8C6"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3D0EEE">
              <w:rPr>
                <w:rFonts w:ascii="Calibri" w:hAnsi="Calibri" w:cs="Calibri"/>
                <w:sz w:val="24"/>
                <w:szCs w:val="24"/>
              </w:rPr>
              <w:t>Toplumun Çeşitli Kesimlerinin (kamu, özel sektör ve sivil toplum kuruluşları ) Bilgi İhtiyacını Karşılayan Eğitim, Danışmanlık ve Araştırma Merkezi Olmak</w:t>
            </w:r>
          </w:p>
        </w:tc>
      </w:tr>
      <w:tr w:rsidR="001046A2" w:rsidRPr="001046A2" w14:paraId="1B2A42A2" w14:textId="77777777" w:rsidTr="00EA3A4E">
        <w:trPr>
          <w:trHeight w:val="596"/>
        </w:trPr>
        <w:tc>
          <w:tcPr>
            <w:tcW w:w="3548" w:type="dxa"/>
            <w:gridSpan w:val="3"/>
            <w:shd w:val="clear" w:color="000000" w:fill="00B0F0"/>
            <w:noWrap/>
            <w:vAlign w:val="center"/>
            <w:hideMark/>
          </w:tcPr>
          <w:p w14:paraId="58AA8FCA"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7300" w:type="dxa"/>
            <w:gridSpan w:val="20"/>
            <w:vAlign w:val="center"/>
            <w:hideMark/>
          </w:tcPr>
          <w:p w14:paraId="225B1466"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HAYAT BOYU ÖĞRENME/YÜKSEÖĞRETİM KURUMLARI SÜREKLİ EĞİTİM FAALİYETLERİ</w:t>
            </w:r>
          </w:p>
        </w:tc>
      </w:tr>
      <w:tr w:rsidR="001046A2" w:rsidRPr="001046A2" w14:paraId="4CDB83EF" w14:textId="77777777" w:rsidTr="00EA3A4E">
        <w:trPr>
          <w:trHeight w:val="596"/>
        </w:trPr>
        <w:tc>
          <w:tcPr>
            <w:tcW w:w="3548" w:type="dxa"/>
            <w:gridSpan w:val="3"/>
            <w:shd w:val="clear" w:color="000000" w:fill="00B0F0"/>
            <w:noWrap/>
            <w:vAlign w:val="center"/>
            <w:hideMark/>
          </w:tcPr>
          <w:p w14:paraId="3F4AEF75"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7300" w:type="dxa"/>
            <w:gridSpan w:val="20"/>
            <w:vAlign w:val="center"/>
            <w:hideMark/>
          </w:tcPr>
          <w:p w14:paraId="38D13498" w14:textId="045D4180"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Times New Roman" w:eastAsia="Times New Roman" w:hAnsi="Times New Roman" w:cs="Times New Roman"/>
                <w:sz w:val="24"/>
                <w:szCs w:val="24"/>
                <w:lang w:eastAsia="en-GB"/>
              </w:rPr>
              <w:t>Ülkemizin bilgi birikiminin arttırılmasına ve teknolojik gelişimine katkıda bulunmak üzere yükseköğretim kurumlarında araştırma altyapılarının kurulması ve kapasitelerinin güçlendirilmesi</w:t>
            </w:r>
          </w:p>
        </w:tc>
      </w:tr>
      <w:tr w:rsidR="001046A2" w:rsidRPr="001046A2" w14:paraId="044ED9DB" w14:textId="77777777" w:rsidTr="00EA3A4E">
        <w:trPr>
          <w:trHeight w:val="396"/>
        </w:trPr>
        <w:tc>
          <w:tcPr>
            <w:tcW w:w="3548" w:type="dxa"/>
            <w:gridSpan w:val="3"/>
            <w:shd w:val="clear" w:color="000000" w:fill="00B0F0"/>
            <w:noWrap/>
            <w:vAlign w:val="center"/>
            <w:hideMark/>
          </w:tcPr>
          <w:p w14:paraId="1C614410" w14:textId="6E7C07BC"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H4.</w:t>
            </w:r>
            <w:proofErr w:type="gramStart"/>
            <w:r w:rsidRPr="001046A2">
              <w:rPr>
                <w:rFonts w:ascii="Calibri" w:eastAsia="Times New Roman" w:hAnsi="Calibri" w:cs="Calibri"/>
                <w:kern w:val="0"/>
                <w:sz w:val="24"/>
                <w:szCs w:val="24"/>
                <w:lang w:eastAsia="tr-TR"/>
                <w14:ligatures w14:val="none"/>
              </w:rPr>
              <w:t>2  Performansı</w:t>
            </w:r>
            <w:proofErr w:type="gramEnd"/>
          </w:p>
        </w:tc>
        <w:tc>
          <w:tcPr>
            <w:tcW w:w="7300" w:type="dxa"/>
            <w:gridSpan w:val="20"/>
            <w:vAlign w:val="center"/>
            <w:hideMark/>
          </w:tcPr>
          <w:p w14:paraId="5A7CE44A" w14:textId="0E4A5513" w:rsidR="004F5AE2" w:rsidRPr="001046A2" w:rsidRDefault="00EA3A4E" w:rsidP="004F5AE2">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75</w:t>
            </w:r>
          </w:p>
        </w:tc>
      </w:tr>
      <w:tr w:rsidR="001046A2" w:rsidRPr="001046A2" w14:paraId="67F2F464" w14:textId="77777777" w:rsidTr="00EA3A4E">
        <w:trPr>
          <w:trHeight w:val="396"/>
        </w:trPr>
        <w:tc>
          <w:tcPr>
            <w:tcW w:w="3548" w:type="dxa"/>
            <w:gridSpan w:val="3"/>
            <w:shd w:val="clear" w:color="000000" w:fill="00B0F0"/>
            <w:noWrap/>
            <w:vAlign w:val="center"/>
            <w:hideMark/>
          </w:tcPr>
          <w:p w14:paraId="60085A68" w14:textId="2741AEE2"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7300" w:type="dxa"/>
            <w:gridSpan w:val="20"/>
            <w:noWrap/>
            <w:vAlign w:val="center"/>
            <w:hideMark/>
          </w:tcPr>
          <w:p w14:paraId="3B813C4C"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İlgili Rektör Yardımcısı</w:t>
            </w:r>
          </w:p>
        </w:tc>
      </w:tr>
      <w:tr w:rsidR="001046A2" w:rsidRPr="001046A2" w14:paraId="55DF808F" w14:textId="77777777" w:rsidTr="00EA3A4E">
        <w:trPr>
          <w:trHeight w:val="1004"/>
        </w:trPr>
        <w:tc>
          <w:tcPr>
            <w:tcW w:w="2449" w:type="dxa"/>
            <w:shd w:val="clear" w:color="000000" w:fill="00B0F0"/>
            <w:vAlign w:val="center"/>
            <w:hideMark/>
          </w:tcPr>
          <w:p w14:paraId="6E9696CA" w14:textId="1DDEEA0C"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099" w:type="dxa"/>
            <w:gridSpan w:val="2"/>
            <w:shd w:val="clear" w:color="000000" w:fill="00B0F0"/>
            <w:vAlign w:val="center"/>
            <w:hideMark/>
          </w:tcPr>
          <w:p w14:paraId="2223A3E5" w14:textId="0BC58EF3"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437" w:type="dxa"/>
            <w:gridSpan w:val="4"/>
            <w:shd w:val="clear" w:color="000000" w:fill="00B0F0"/>
            <w:vAlign w:val="center"/>
            <w:hideMark/>
          </w:tcPr>
          <w:p w14:paraId="4C5339DE" w14:textId="3509C9C8"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476" w:type="dxa"/>
            <w:gridSpan w:val="4"/>
            <w:shd w:val="clear" w:color="000000" w:fill="00B0F0"/>
            <w:vAlign w:val="center"/>
            <w:hideMark/>
          </w:tcPr>
          <w:p w14:paraId="2FDFE3E6"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542" w:type="dxa"/>
            <w:gridSpan w:val="4"/>
            <w:shd w:val="clear" w:color="000000" w:fill="00B0F0"/>
            <w:vAlign w:val="center"/>
            <w:hideMark/>
          </w:tcPr>
          <w:p w14:paraId="3B36B7C3"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 ( C )</w:t>
            </w:r>
          </w:p>
        </w:tc>
        <w:tc>
          <w:tcPr>
            <w:tcW w:w="1542" w:type="dxa"/>
            <w:gridSpan w:val="4"/>
            <w:shd w:val="clear" w:color="000000" w:fill="00B0F0"/>
            <w:vAlign w:val="center"/>
            <w:hideMark/>
          </w:tcPr>
          <w:p w14:paraId="3D347913" w14:textId="700FC5AD"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303" w:type="dxa"/>
            <w:gridSpan w:val="4"/>
            <w:shd w:val="clear" w:color="000000" w:fill="00B0F0"/>
            <w:vAlign w:val="center"/>
            <w:hideMark/>
          </w:tcPr>
          <w:p w14:paraId="3BFECA63"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2115A173" w14:textId="38A71315"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EA3A4E" w:rsidRPr="001046A2" w14:paraId="4575CBE2" w14:textId="77777777" w:rsidTr="00EA3A4E">
        <w:trPr>
          <w:trHeight w:val="864"/>
        </w:trPr>
        <w:tc>
          <w:tcPr>
            <w:tcW w:w="2449" w:type="dxa"/>
            <w:vAlign w:val="center"/>
            <w:hideMark/>
          </w:tcPr>
          <w:p w14:paraId="7A53C83C" w14:textId="7FF4FDBC"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28"/>
                <w:szCs w:val="32"/>
              </w:rPr>
              <w:t>PG 4.2.1 Danışmanlıklardan elde edilen gelir (TL)</w:t>
            </w:r>
          </w:p>
        </w:tc>
        <w:tc>
          <w:tcPr>
            <w:tcW w:w="1099" w:type="dxa"/>
            <w:gridSpan w:val="2"/>
            <w:noWrap/>
            <w:vAlign w:val="center"/>
            <w:hideMark/>
          </w:tcPr>
          <w:p w14:paraId="7B35A147" w14:textId="30EE4829"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25</w:t>
            </w:r>
          </w:p>
        </w:tc>
        <w:tc>
          <w:tcPr>
            <w:tcW w:w="1437" w:type="dxa"/>
            <w:gridSpan w:val="4"/>
            <w:noWrap/>
            <w:vAlign w:val="center"/>
            <w:hideMark/>
          </w:tcPr>
          <w:p w14:paraId="537907D2" w14:textId="4D2AB833" w:rsidR="00EA3A4E" w:rsidRPr="00072E4B" w:rsidRDefault="00EA3A4E" w:rsidP="00EA3A4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250.000</w:t>
            </w:r>
          </w:p>
        </w:tc>
        <w:tc>
          <w:tcPr>
            <w:tcW w:w="1476" w:type="dxa"/>
            <w:gridSpan w:val="4"/>
            <w:vAlign w:val="center"/>
            <w:hideMark/>
          </w:tcPr>
          <w:p w14:paraId="652DD3D6" w14:textId="776D3BA0" w:rsidR="00EA3A4E" w:rsidRPr="00072E4B"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eastAsia="Garamond" w:hAnsi="Calibri" w:cs="Calibri"/>
                <w:sz w:val="24"/>
                <w:szCs w:val="32"/>
              </w:rPr>
              <w:t>300.</w:t>
            </w:r>
            <w:r w:rsidRPr="00072E4B">
              <w:rPr>
                <w:rFonts w:ascii="Calibri" w:eastAsia="Garamond" w:hAnsi="Calibri" w:cs="Calibri"/>
                <w:sz w:val="24"/>
                <w:szCs w:val="32"/>
              </w:rPr>
              <w:t>000</w:t>
            </w:r>
          </w:p>
        </w:tc>
        <w:tc>
          <w:tcPr>
            <w:tcW w:w="1542" w:type="dxa"/>
            <w:gridSpan w:val="4"/>
            <w:noWrap/>
            <w:vAlign w:val="center"/>
          </w:tcPr>
          <w:p w14:paraId="2A249CB3" w14:textId="5CA9DA9E"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553.630,00</w:t>
            </w:r>
          </w:p>
        </w:tc>
        <w:tc>
          <w:tcPr>
            <w:tcW w:w="1542" w:type="dxa"/>
            <w:gridSpan w:val="4"/>
            <w:noWrap/>
            <w:vAlign w:val="center"/>
          </w:tcPr>
          <w:p w14:paraId="599C3E57" w14:textId="054CA371"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553.630,00</w:t>
            </w:r>
          </w:p>
        </w:tc>
        <w:tc>
          <w:tcPr>
            <w:tcW w:w="1303" w:type="dxa"/>
            <w:gridSpan w:val="4"/>
            <w:noWrap/>
            <w:vAlign w:val="center"/>
            <w:hideMark/>
          </w:tcPr>
          <w:p w14:paraId="5A107C1A" w14:textId="4DF81E0E"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EA3A4E" w:rsidRPr="001046A2" w14:paraId="46ED63B8" w14:textId="77777777" w:rsidTr="00EA3A4E">
        <w:trPr>
          <w:trHeight w:val="805"/>
        </w:trPr>
        <w:tc>
          <w:tcPr>
            <w:tcW w:w="2449" w:type="dxa"/>
            <w:vAlign w:val="center"/>
            <w:hideMark/>
          </w:tcPr>
          <w:p w14:paraId="531B8028" w14:textId="51F93ECA"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28"/>
                <w:szCs w:val="32"/>
              </w:rPr>
              <w:t>PG 4.2.2 Eğitimlerden elde edilen gelir  (TL)</w:t>
            </w:r>
          </w:p>
        </w:tc>
        <w:tc>
          <w:tcPr>
            <w:tcW w:w="1099" w:type="dxa"/>
            <w:gridSpan w:val="2"/>
            <w:noWrap/>
            <w:vAlign w:val="center"/>
            <w:hideMark/>
          </w:tcPr>
          <w:p w14:paraId="61105D50" w14:textId="035DFB89"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25</w:t>
            </w:r>
          </w:p>
        </w:tc>
        <w:tc>
          <w:tcPr>
            <w:tcW w:w="1437" w:type="dxa"/>
            <w:gridSpan w:val="4"/>
            <w:noWrap/>
            <w:vAlign w:val="center"/>
            <w:hideMark/>
          </w:tcPr>
          <w:p w14:paraId="4BD8BDA6" w14:textId="31F539B2" w:rsidR="00EA3A4E" w:rsidRPr="00072E4B" w:rsidRDefault="00EA3A4E" w:rsidP="00EA3A4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2.000.000</w:t>
            </w:r>
          </w:p>
        </w:tc>
        <w:tc>
          <w:tcPr>
            <w:tcW w:w="1476" w:type="dxa"/>
            <w:gridSpan w:val="4"/>
            <w:vAlign w:val="center"/>
            <w:hideMark/>
          </w:tcPr>
          <w:p w14:paraId="54F05F3F" w14:textId="61A07C93" w:rsidR="00EA3A4E" w:rsidRPr="00072E4B" w:rsidRDefault="00EA3A4E" w:rsidP="00EA3A4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2.</w:t>
            </w:r>
            <w:r>
              <w:rPr>
                <w:rFonts w:ascii="Calibri" w:eastAsia="Garamond" w:hAnsi="Calibri" w:cs="Calibri"/>
                <w:sz w:val="24"/>
                <w:szCs w:val="32"/>
              </w:rPr>
              <w:t>8</w:t>
            </w:r>
            <w:r w:rsidRPr="00072E4B">
              <w:rPr>
                <w:rFonts w:ascii="Calibri" w:eastAsia="Garamond" w:hAnsi="Calibri" w:cs="Calibri"/>
                <w:sz w:val="24"/>
                <w:szCs w:val="32"/>
              </w:rPr>
              <w:t>00.000</w:t>
            </w:r>
          </w:p>
        </w:tc>
        <w:tc>
          <w:tcPr>
            <w:tcW w:w="1542" w:type="dxa"/>
            <w:gridSpan w:val="4"/>
            <w:noWrap/>
            <w:vAlign w:val="center"/>
          </w:tcPr>
          <w:p w14:paraId="2482DAD7" w14:textId="33CC8724"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3.147.819,20</w:t>
            </w:r>
          </w:p>
        </w:tc>
        <w:tc>
          <w:tcPr>
            <w:tcW w:w="1542" w:type="dxa"/>
            <w:gridSpan w:val="4"/>
            <w:noWrap/>
            <w:vAlign w:val="center"/>
          </w:tcPr>
          <w:p w14:paraId="4B12339C" w14:textId="37064F9C"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3.147.819,20</w:t>
            </w:r>
          </w:p>
        </w:tc>
        <w:tc>
          <w:tcPr>
            <w:tcW w:w="1303" w:type="dxa"/>
            <w:gridSpan w:val="4"/>
            <w:noWrap/>
            <w:vAlign w:val="center"/>
            <w:hideMark/>
          </w:tcPr>
          <w:p w14:paraId="1452C8C8" w14:textId="6D28C299"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EA3A4E" w:rsidRPr="001046A2" w14:paraId="0FC7F4EB" w14:textId="77777777" w:rsidTr="00EA3A4E">
        <w:trPr>
          <w:trHeight w:val="805"/>
        </w:trPr>
        <w:tc>
          <w:tcPr>
            <w:tcW w:w="2449" w:type="dxa"/>
            <w:vAlign w:val="center"/>
          </w:tcPr>
          <w:p w14:paraId="792E08DA" w14:textId="538EDEC3"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28"/>
                <w:szCs w:val="32"/>
              </w:rPr>
              <w:t>PG 4.2.3 Lisansüstü tezsiz programlardan elde edilen gelir (TL)</w:t>
            </w:r>
          </w:p>
        </w:tc>
        <w:tc>
          <w:tcPr>
            <w:tcW w:w="1099" w:type="dxa"/>
            <w:gridSpan w:val="2"/>
            <w:noWrap/>
            <w:vAlign w:val="center"/>
          </w:tcPr>
          <w:p w14:paraId="761699D7" w14:textId="7F1F8977"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25</w:t>
            </w:r>
          </w:p>
        </w:tc>
        <w:tc>
          <w:tcPr>
            <w:tcW w:w="1437" w:type="dxa"/>
            <w:gridSpan w:val="4"/>
            <w:noWrap/>
            <w:vAlign w:val="center"/>
          </w:tcPr>
          <w:p w14:paraId="5C18B6AE" w14:textId="77E9A585" w:rsidR="00EA3A4E" w:rsidRPr="00072E4B" w:rsidRDefault="00EA3A4E" w:rsidP="00EA3A4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1.000.000</w:t>
            </w:r>
          </w:p>
        </w:tc>
        <w:tc>
          <w:tcPr>
            <w:tcW w:w="1476" w:type="dxa"/>
            <w:gridSpan w:val="4"/>
            <w:vAlign w:val="center"/>
          </w:tcPr>
          <w:p w14:paraId="3B250881" w14:textId="1DE7DA90" w:rsidR="00EA3A4E" w:rsidRPr="00072E4B"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eastAsia="Garamond" w:hAnsi="Calibri" w:cs="Calibri"/>
                <w:sz w:val="24"/>
                <w:szCs w:val="32"/>
              </w:rPr>
              <w:t>1.100</w:t>
            </w:r>
            <w:r w:rsidRPr="00072E4B">
              <w:rPr>
                <w:rFonts w:ascii="Calibri" w:eastAsia="Garamond" w:hAnsi="Calibri" w:cs="Calibri"/>
                <w:sz w:val="24"/>
                <w:szCs w:val="32"/>
              </w:rPr>
              <w:t>.000</w:t>
            </w:r>
          </w:p>
        </w:tc>
        <w:tc>
          <w:tcPr>
            <w:tcW w:w="1542" w:type="dxa"/>
            <w:gridSpan w:val="4"/>
            <w:noWrap/>
            <w:vAlign w:val="center"/>
          </w:tcPr>
          <w:p w14:paraId="16C407CB" w14:textId="067FB980"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color w:val="000000"/>
              </w:rPr>
              <w:t>3.214.987,00</w:t>
            </w:r>
          </w:p>
        </w:tc>
        <w:tc>
          <w:tcPr>
            <w:tcW w:w="1542" w:type="dxa"/>
            <w:gridSpan w:val="4"/>
            <w:noWrap/>
            <w:vAlign w:val="center"/>
          </w:tcPr>
          <w:p w14:paraId="796BC2CC" w14:textId="24E1CFA0"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color w:val="000000"/>
              </w:rPr>
              <w:t>3.214.987,00</w:t>
            </w:r>
          </w:p>
        </w:tc>
        <w:tc>
          <w:tcPr>
            <w:tcW w:w="1303" w:type="dxa"/>
            <w:gridSpan w:val="4"/>
            <w:noWrap/>
            <w:vAlign w:val="center"/>
          </w:tcPr>
          <w:p w14:paraId="361CF3F6" w14:textId="4FBE671C"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EA3A4E" w:rsidRPr="001046A2" w14:paraId="7198F3A0" w14:textId="77777777" w:rsidTr="00EA3A4E">
        <w:trPr>
          <w:trHeight w:val="606"/>
        </w:trPr>
        <w:tc>
          <w:tcPr>
            <w:tcW w:w="2449" w:type="dxa"/>
            <w:vAlign w:val="center"/>
            <w:hideMark/>
          </w:tcPr>
          <w:p w14:paraId="1C175320" w14:textId="02489F8B"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28"/>
                <w:szCs w:val="32"/>
              </w:rPr>
              <w:t>PG 4.2.4 Girişimcilik konusunda verilen danışmanlık hizmeti sayısı</w:t>
            </w:r>
          </w:p>
        </w:tc>
        <w:tc>
          <w:tcPr>
            <w:tcW w:w="1099" w:type="dxa"/>
            <w:gridSpan w:val="2"/>
            <w:noWrap/>
            <w:vAlign w:val="center"/>
            <w:hideMark/>
          </w:tcPr>
          <w:p w14:paraId="45DCBED4" w14:textId="7987477E"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25</w:t>
            </w:r>
          </w:p>
        </w:tc>
        <w:tc>
          <w:tcPr>
            <w:tcW w:w="1437" w:type="dxa"/>
            <w:gridSpan w:val="4"/>
            <w:noWrap/>
            <w:vAlign w:val="center"/>
            <w:hideMark/>
          </w:tcPr>
          <w:p w14:paraId="40919A71" w14:textId="713F8DA3"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1</w:t>
            </w:r>
          </w:p>
        </w:tc>
        <w:tc>
          <w:tcPr>
            <w:tcW w:w="1476" w:type="dxa"/>
            <w:gridSpan w:val="4"/>
            <w:vAlign w:val="center"/>
            <w:hideMark/>
          </w:tcPr>
          <w:p w14:paraId="2CDEA935" w14:textId="0B757024"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1</w:t>
            </w:r>
          </w:p>
        </w:tc>
        <w:tc>
          <w:tcPr>
            <w:tcW w:w="1542" w:type="dxa"/>
            <w:gridSpan w:val="4"/>
            <w:noWrap/>
            <w:vAlign w:val="center"/>
          </w:tcPr>
          <w:p w14:paraId="750E2D05" w14:textId="1E830110"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0,00</w:t>
            </w:r>
          </w:p>
        </w:tc>
        <w:tc>
          <w:tcPr>
            <w:tcW w:w="1542" w:type="dxa"/>
            <w:gridSpan w:val="4"/>
            <w:noWrap/>
            <w:vAlign w:val="center"/>
          </w:tcPr>
          <w:p w14:paraId="3BE1FFB2" w14:textId="09C111E4"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0,00</w:t>
            </w:r>
          </w:p>
        </w:tc>
        <w:tc>
          <w:tcPr>
            <w:tcW w:w="1303" w:type="dxa"/>
            <w:gridSpan w:val="4"/>
            <w:noWrap/>
            <w:vAlign w:val="center"/>
            <w:hideMark/>
          </w:tcPr>
          <w:p w14:paraId="681B1246" w14:textId="0FB3D7A9" w:rsidR="00EA3A4E" w:rsidRPr="001046A2" w:rsidRDefault="00EA3A4E" w:rsidP="00EA3A4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1046A2" w:rsidRPr="001046A2" w14:paraId="5A0BB456" w14:textId="77777777" w:rsidTr="00EA3A4E">
        <w:trPr>
          <w:trHeight w:val="198"/>
        </w:trPr>
        <w:tc>
          <w:tcPr>
            <w:tcW w:w="10848" w:type="dxa"/>
            <w:gridSpan w:val="23"/>
            <w:shd w:val="clear" w:color="000000" w:fill="00B0F0"/>
            <w:vAlign w:val="center"/>
            <w:hideMark/>
          </w:tcPr>
          <w:p w14:paraId="13C7260E" w14:textId="77777777" w:rsidR="004F5AE2" w:rsidRPr="001046A2" w:rsidRDefault="004F5AE2" w:rsidP="004F5AE2">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8A020E" w:rsidRPr="001046A2" w14:paraId="6A1B8252" w14:textId="77777777" w:rsidTr="00EA3A4E">
        <w:trPr>
          <w:trHeight w:val="198"/>
        </w:trPr>
        <w:tc>
          <w:tcPr>
            <w:tcW w:w="10848" w:type="dxa"/>
            <w:gridSpan w:val="23"/>
            <w:shd w:val="clear" w:color="000000" w:fill="00B0F0"/>
            <w:vAlign w:val="center"/>
          </w:tcPr>
          <w:p w14:paraId="256E9431" w14:textId="6E336A9F" w:rsidR="00447137" w:rsidRPr="003D0EEE" w:rsidRDefault="00447137" w:rsidP="00447137">
            <w:pPr>
              <w:pStyle w:val="Default"/>
              <w:numPr>
                <w:ilvl w:val="0"/>
                <w:numId w:val="1"/>
              </w:numPr>
              <w:jc w:val="both"/>
              <w:rPr>
                <w:rFonts w:ascii="Calibri" w:hAnsi="Calibri" w:cs="Calibri"/>
                <w:color w:val="auto"/>
              </w:rPr>
            </w:pPr>
            <w:r w:rsidRPr="003D0EEE">
              <w:rPr>
                <w:rFonts w:ascii="Calibri" w:hAnsi="Calibri" w:cs="Calibri"/>
                <w:color w:val="auto"/>
              </w:rPr>
              <w:t>202</w:t>
            </w:r>
            <w:r w:rsidR="00EA3A4E">
              <w:rPr>
                <w:rFonts w:ascii="Calibri" w:hAnsi="Calibri" w:cs="Calibri"/>
                <w:color w:val="auto"/>
              </w:rPr>
              <w:t>6</w:t>
            </w:r>
            <w:r w:rsidRPr="003D0EEE">
              <w:rPr>
                <w:rFonts w:ascii="Calibri" w:hAnsi="Calibri" w:cs="Calibri"/>
                <w:color w:val="auto"/>
              </w:rPr>
              <w:t xml:space="preserve"> Ocak - 202</w:t>
            </w:r>
            <w:r w:rsidR="00EA3A4E">
              <w:rPr>
                <w:rFonts w:ascii="Calibri" w:hAnsi="Calibri" w:cs="Calibri"/>
                <w:color w:val="auto"/>
              </w:rPr>
              <w:t>6</w:t>
            </w:r>
            <w:r w:rsidRPr="003D0EEE">
              <w:rPr>
                <w:rFonts w:ascii="Calibri" w:hAnsi="Calibri" w:cs="Calibri"/>
                <w:color w:val="auto"/>
              </w:rPr>
              <w:t xml:space="preserve"> Haziran dönemi itibarıyla performansın yüzde </w:t>
            </w:r>
            <w:r w:rsidR="00EA3A4E">
              <w:rPr>
                <w:rFonts w:ascii="Calibri" w:hAnsi="Calibri" w:cs="Calibri"/>
                <w:color w:val="auto"/>
              </w:rPr>
              <w:t>75</w:t>
            </w:r>
            <w:r w:rsidRPr="003D0EEE">
              <w:rPr>
                <w:rFonts w:ascii="Calibri" w:hAnsi="Calibri" w:cs="Calibri"/>
                <w:color w:val="auto"/>
              </w:rPr>
              <w:t xml:space="preserve"> oranında gerçekleştiği göz önünde bulundurulduğunda 202</w:t>
            </w:r>
            <w:r w:rsidR="00EA3A4E">
              <w:rPr>
                <w:rFonts w:ascii="Calibri" w:hAnsi="Calibri" w:cs="Calibri"/>
                <w:color w:val="auto"/>
              </w:rPr>
              <w:t>6</w:t>
            </w:r>
            <w:r w:rsidRPr="003D0EEE">
              <w:rPr>
                <w:rFonts w:ascii="Calibri" w:hAnsi="Calibri" w:cs="Calibri"/>
                <w:color w:val="auto"/>
              </w:rPr>
              <w:t xml:space="preserve"> yılı sonunda hedeflenen değere ulaşılacağı beklenmektedir. </w:t>
            </w:r>
          </w:p>
          <w:p w14:paraId="70226F13" w14:textId="46CF78A2" w:rsidR="008E3415" w:rsidRPr="003D0EEE" w:rsidRDefault="00447137" w:rsidP="00447137">
            <w:pPr>
              <w:numPr>
                <w:ilvl w:val="0"/>
                <w:numId w:val="1"/>
              </w:numPr>
              <w:spacing w:after="0" w:line="276" w:lineRule="auto"/>
              <w:contextualSpacing/>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Ü</w:t>
            </w:r>
            <w:r w:rsidR="008E3415" w:rsidRPr="003D0EEE">
              <w:rPr>
                <w:rFonts w:ascii="Calibri" w:eastAsia="Times New Roman" w:hAnsi="Calibri" w:cs="Calibri"/>
                <w:kern w:val="0"/>
                <w:sz w:val="24"/>
                <w:szCs w:val="24"/>
                <w:lang w:eastAsia="tr-TR"/>
                <w14:ligatures w14:val="none"/>
              </w:rPr>
              <w:t>niversite</w:t>
            </w:r>
            <w:r w:rsidRPr="003D0EEE">
              <w:rPr>
                <w:rFonts w:ascii="Calibri" w:eastAsia="Times New Roman" w:hAnsi="Calibri" w:cs="Calibri"/>
                <w:kern w:val="0"/>
                <w:sz w:val="24"/>
                <w:szCs w:val="24"/>
                <w:lang w:eastAsia="tr-TR"/>
                <w14:ligatures w14:val="none"/>
              </w:rPr>
              <w:t>miz</w:t>
            </w:r>
            <w:r w:rsidR="008E3415" w:rsidRPr="003D0EEE">
              <w:rPr>
                <w:rFonts w:ascii="Calibri" w:eastAsia="Times New Roman" w:hAnsi="Calibri" w:cs="Calibri"/>
                <w:kern w:val="0"/>
                <w:sz w:val="24"/>
                <w:szCs w:val="24"/>
                <w:lang w:eastAsia="tr-TR"/>
                <w14:ligatures w14:val="none"/>
              </w:rPr>
              <w:t>in toplumun bilgi ihtiyaçlarını karşılama ve girişimcilik alanında etkin rol oynama kapasitesini göstermekte</w:t>
            </w:r>
            <w:r w:rsidRPr="003D0EEE">
              <w:rPr>
                <w:rFonts w:ascii="Calibri" w:eastAsia="Times New Roman" w:hAnsi="Calibri" w:cs="Calibri"/>
                <w:kern w:val="0"/>
                <w:sz w:val="24"/>
                <w:szCs w:val="24"/>
                <w:lang w:eastAsia="tr-TR"/>
                <w14:ligatures w14:val="none"/>
              </w:rPr>
              <w:t>dir</w:t>
            </w:r>
            <w:r w:rsidR="008E3415" w:rsidRPr="003D0EEE">
              <w:rPr>
                <w:rFonts w:ascii="Calibri" w:eastAsia="Times New Roman" w:hAnsi="Calibri" w:cs="Calibri"/>
                <w:kern w:val="0"/>
                <w:sz w:val="24"/>
                <w:szCs w:val="24"/>
                <w:lang w:eastAsia="tr-TR"/>
                <w14:ligatures w14:val="none"/>
              </w:rPr>
              <w:t>.</w:t>
            </w:r>
          </w:p>
          <w:p w14:paraId="0E122B80" w14:textId="771CEA68" w:rsidR="004F5AE2" w:rsidRPr="003D0EEE" w:rsidRDefault="008E3415" w:rsidP="003D0EEE">
            <w:pPr>
              <w:numPr>
                <w:ilvl w:val="0"/>
                <w:numId w:val="1"/>
              </w:numPr>
              <w:spacing w:after="0" w:line="276" w:lineRule="auto"/>
              <w:contextualSpacing/>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 xml:space="preserve"> Eğitim, danışmanlık ve araştırma faaliyetleri etkin bir şekilde yü</w:t>
            </w:r>
            <w:r w:rsidR="00447137" w:rsidRPr="003D0EEE">
              <w:rPr>
                <w:rFonts w:ascii="Calibri" w:eastAsia="Times New Roman" w:hAnsi="Calibri" w:cs="Calibri"/>
                <w:kern w:val="0"/>
                <w:sz w:val="24"/>
                <w:szCs w:val="24"/>
                <w:lang w:eastAsia="tr-TR"/>
                <w14:ligatures w14:val="none"/>
              </w:rPr>
              <w:t xml:space="preserve">rütülmekte ve gelir </w:t>
            </w:r>
            <w:proofErr w:type="gramStart"/>
            <w:r w:rsidR="00447137" w:rsidRPr="003D0EEE">
              <w:rPr>
                <w:rFonts w:ascii="Calibri" w:eastAsia="Times New Roman" w:hAnsi="Calibri" w:cs="Calibri"/>
                <w:kern w:val="0"/>
                <w:sz w:val="24"/>
                <w:szCs w:val="24"/>
                <w:lang w:eastAsia="tr-TR"/>
                <w14:ligatures w14:val="none"/>
              </w:rPr>
              <w:t xml:space="preserve">artışları </w:t>
            </w:r>
            <w:r w:rsidRPr="003D0EEE">
              <w:rPr>
                <w:rFonts w:ascii="Calibri" w:eastAsia="Times New Roman" w:hAnsi="Calibri" w:cs="Calibri"/>
                <w:kern w:val="0"/>
                <w:sz w:val="24"/>
                <w:szCs w:val="24"/>
                <w:lang w:eastAsia="tr-TR"/>
                <w14:ligatures w14:val="none"/>
              </w:rPr>
              <w:t xml:space="preserve"> başarıyı</w:t>
            </w:r>
            <w:proofErr w:type="gramEnd"/>
            <w:r w:rsidRPr="003D0EEE">
              <w:rPr>
                <w:rFonts w:ascii="Calibri" w:eastAsia="Times New Roman" w:hAnsi="Calibri" w:cs="Calibri"/>
                <w:kern w:val="0"/>
                <w:sz w:val="24"/>
                <w:szCs w:val="24"/>
                <w:lang w:eastAsia="tr-TR"/>
                <w14:ligatures w14:val="none"/>
              </w:rPr>
              <w:t xml:space="preserve"> desteklemekte</w:t>
            </w:r>
            <w:r w:rsidR="00447137" w:rsidRPr="003D0EEE">
              <w:rPr>
                <w:rFonts w:ascii="Calibri" w:eastAsia="Times New Roman" w:hAnsi="Calibri" w:cs="Calibri"/>
                <w:kern w:val="0"/>
                <w:sz w:val="24"/>
                <w:szCs w:val="24"/>
                <w:lang w:eastAsia="tr-TR"/>
                <w14:ligatures w14:val="none"/>
              </w:rPr>
              <w:t>dir</w:t>
            </w:r>
            <w:r w:rsidRPr="003D0EEE">
              <w:rPr>
                <w:rFonts w:ascii="Calibri" w:eastAsia="Times New Roman" w:hAnsi="Calibri" w:cs="Calibri"/>
                <w:kern w:val="0"/>
                <w:sz w:val="24"/>
                <w:szCs w:val="24"/>
                <w:lang w:eastAsia="tr-TR"/>
                <w14:ligatures w14:val="none"/>
              </w:rPr>
              <w:t>.</w:t>
            </w:r>
          </w:p>
        </w:tc>
      </w:tr>
    </w:tbl>
    <w:p w14:paraId="5C70C81D" w14:textId="77777777" w:rsidR="00AC3B08" w:rsidRPr="001046A2" w:rsidRDefault="00AC3B08" w:rsidP="00150300">
      <w:pPr>
        <w:jc w:val="center"/>
        <w:rPr>
          <w:rFonts w:ascii="Calibri" w:hAnsi="Calibri" w:cs="Calibri"/>
          <w:sz w:val="28"/>
          <w:szCs w:val="28"/>
        </w:rPr>
      </w:pPr>
    </w:p>
    <w:p w14:paraId="4E479A11" w14:textId="77777777" w:rsidR="00AC3B08" w:rsidRPr="001046A2" w:rsidRDefault="00AC3B08" w:rsidP="00150300">
      <w:pPr>
        <w:jc w:val="center"/>
        <w:rPr>
          <w:rFonts w:ascii="Calibri" w:hAnsi="Calibri" w:cs="Calibri"/>
          <w:sz w:val="28"/>
          <w:szCs w:val="28"/>
        </w:rPr>
      </w:pPr>
    </w:p>
    <w:p w14:paraId="04D6C91B" w14:textId="77777777" w:rsidR="00AC3B08" w:rsidRPr="001046A2" w:rsidRDefault="00AC3B08" w:rsidP="00150300">
      <w:pPr>
        <w:jc w:val="center"/>
        <w:rPr>
          <w:rFonts w:ascii="Calibri" w:hAnsi="Calibri" w:cs="Calibri"/>
          <w:sz w:val="28"/>
          <w:szCs w:val="28"/>
        </w:rPr>
      </w:pPr>
    </w:p>
    <w:p w14:paraId="41E37DF3" w14:textId="77777777" w:rsidR="00AC3B08" w:rsidRPr="001046A2" w:rsidRDefault="00AC3B08" w:rsidP="00150300">
      <w:pPr>
        <w:jc w:val="center"/>
        <w:rPr>
          <w:rFonts w:ascii="Calibri" w:hAnsi="Calibri" w:cs="Calibri"/>
          <w:sz w:val="28"/>
          <w:szCs w:val="28"/>
        </w:rPr>
      </w:pPr>
    </w:p>
    <w:p w14:paraId="40734CDC" w14:textId="77777777" w:rsidR="00AC3B08" w:rsidRPr="001046A2" w:rsidRDefault="00AC3B08" w:rsidP="00150300">
      <w:pPr>
        <w:jc w:val="center"/>
        <w:rPr>
          <w:rFonts w:ascii="Calibri" w:hAnsi="Calibri" w:cs="Calibri"/>
          <w:sz w:val="28"/>
          <w:szCs w:val="28"/>
        </w:rPr>
      </w:pPr>
    </w:p>
    <w:p w14:paraId="36469A33" w14:textId="77777777" w:rsidR="00AC3B08" w:rsidRPr="001046A2" w:rsidRDefault="00AC3B08" w:rsidP="00150300">
      <w:pPr>
        <w:jc w:val="center"/>
        <w:rPr>
          <w:rFonts w:ascii="Calibri" w:hAnsi="Calibri" w:cs="Calibri"/>
          <w:sz w:val="28"/>
          <w:szCs w:val="28"/>
        </w:rPr>
      </w:pP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1"/>
        <w:gridCol w:w="1119"/>
        <w:gridCol w:w="1165"/>
        <w:gridCol w:w="1620"/>
        <w:gridCol w:w="1443"/>
        <w:gridCol w:w="1404"/>
        <w:gridCol w:w="1238"/>
      </w:tblGrid>
      <w:tr w:rsidR="001046A2" w:rsidRPr="001046A2" w14:paraId="58218C44" w14:textId="77777777" w:rsidTr="003457A2">
        <w:trPr>
          <w:trHeight w:val="990"/>
        </w:trPr>
        <w:tc>
          <w:tcPr>
            <w:tcW w:w="3610" w:type="dxa"/>
            <w:gridSpan w:val="2"/>
            <w:shd w:val="clear" w:color="000000" w:fill="00B0F0"/>
            <w:noWrap/>
            <w:vAlign w:val="center"/>
            <w:hideMark/>
          </w:tcPr>
          <w:p w14:paraId="19D214D3"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A5</w:t>
            </w:r>
          </w:p>
        </w:tc>
        <w:tc>
          <w:tcPr>
            <w:tcW w:w="6870" w:type="dxa"/>
            <w:gridSpan w:val="5"/>
            <w:vAlign w:val="center"/>
            <w:hideMark/>
          </w:tcPr>
          <w:p w14:paraId="2B758FFC" w14:textId="7C776A73" w:rsidR="00AC3B08" w:rsidRPr="003D0EEE" w:rsidRDefault="00AB2AAA"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hAnsi="Calibri" w:cs="Calibri"/>
                <w:sz w:val="32"/>
                <w:szCs w:val="32"/>
              </w:rPr>
              <w:t>MİSYONUNU ETKİN BİR ŞEKİLDE YERİNE GETİREBİLMEK İÇİN ASBÜ KURUMSAL KAPASİTESİNİ OLUŞTURMAK VE GELİŞTİRMEK.</w:t>
            </w:r>
          </w:p>
        </w:tc>
      </w:tr>
      <w:tr w:rsidR="001046A2" w:rsidRPr="001046A2" w14:paraId="2E24BF3B" w14:textId="77777777" w:rsidTr="003457A2">
        <w:trPr>
          <w:trHeight w:val="779"/>
        </w:trPr>
        <w:tc>
          <w:tcPr>
            <w:tcW w:w="3610" w:type="dxa"/>
            <w:gridSpan w:val="2"/>
            <w:shd w:val="clear" w:color="000000" w:fill="00B0F0"/>
            <w:noWrap/>
            <w:vAlign w:val="center"/>
            <w:hideMark/>
          </w:tcPr>
          <w:p w14:paraId="7274F9B9"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H5.1</w:t>
            </w:r>
          </w:p>
          <w:p w14:paraId="4784419E" w14:textId="7183A1FB"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p>
        </w:tc>
        <w:tc>
          <w:tcPr>
            <w:tcW w:w="6870" w:type="dxa"/>
            <w:gridSpan w:val="5"/>
            <w:vAlign w:val="center"/>
            <w:hideMark/>
          </w:tcPr>
          <w:p w14:paraId="37D62A62" w14:textId="4032000B" w:rsidR="004C4E40" w:rsidRPr="003D0EEE" w:rsidRDefault="00AB2AAA"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hAnsi="Calibri" w:cs="Calibri"/>
                <w:sz w:val="28"/>
                <w:szCs w:val="28"/>
              </w:rPr>
              <w:t>ASBÜ Şehir Kampüsü İnşasını İhtiyaçlar Doğrultusunda Tasarlamak, Gerçekleştirmek ve Geliştirmek.</w:t>
            </w:r>
          </w:p>
        </w:tc>
      </w:tr>
      <w:tr w:rsidR="001046A2" w:rsidRPr="001046A2" w14:paraId="5C616BC1" w14:textId="77777777" w:rsidTr="003457A2">
        <w:trPr>
          <w:trHeight w:val="286"/>
        </w:trPr>
        <w:tc>
          <w:tcPr>
            <w:tcW w:w="3610" w:type="dxa"/>
            <w:gridSpan w:val="2"/>
            <w:shd w:val="clear" w:color="000000" w:fill="00B0F0"/>
            <w:noWrap/>
            <w:vAlign w:val="center"/>
            <w:hideMark/>
          </w:tcPr>
          <w:p w14:paraId="52C8F4CD"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870" w:type="dxa"/>
            <w:gridSpan w:val="5"/>
            <w:vAlign w:val="center"/>
            <w:hideMark/>
          </w:tcPr>
          <w:p w14:paraId="0264496C" w14:textId="61EA0CBF" w:rsidR="00AC3B08" w:rsidRPr="003D0EEE" w:rsidRDefault="00AC3B08"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YÖNETİM VE DESTEK PROGRAMI/ÜST YÖNETİMİ, İDARİ VE MALİ HİZMETLER</w:t>
            </w:r>
          </w:p>
        </w:tc>
      </w:tr>
      <w:tr w:rsidR="001046A2" w:rsidRPr="001046A2" w14:paraId="75A7D566" w14:textId="77777777" w:rsidTr="003457A2">
        <w:trPr>
          <w:trHeight w:val="492"/>
        </w:trPr>
        <w:tc>
          <w:tcPr>
            <w:tcW w:w="3610" w:type="dxa"/>
            <w:gridSpan w:val="2"/>
            <w:shd w:val="clear" w:color="000000" w:fill="00B0F0"/>
            <w:noWrap/>
            <w:vAlign w:val="center"/>
            <w:hideMark/>
          </w:tcPr>
          <w:p w14:paraId="206FBBCF"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870" w:type="dxa"/>
            <w:gridSpan w:val="5"/>
            <w:vAlign w:val="center"/>
            <w:hideMark/>
          </w:tcPr>
          <w:p w14:paraId="7984C5DE" w14:textId="027B025E" w:rsidR="00AC3B08" w:rsidRPr="003D0EEE" w:rsidRDefault="004F6CC9"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Times New Roman" w:eastAsia="Times New Roman" w:hAnsi="Times New Roman" w:cs="Times New Roman"/>
                <w:sz w:val="24"/>
                <w:szCs w:val="24"/>
                <w:lang w:eastAsia="en-GB"/>
              </w:rPr>
              <w:t>Mesleki yeterlilik sahibi ve gelişime açık mezunlar yetiştirilmesi</w:t>
            </w:r>
          </w:p>
        </w:tc>
      </w:tr>
      <w:tr w:rsidR="001046A2" w:rsidRPr="001046A2" w14:paraId="16B42168" w14:textId="77777777" w:rsidTr="003457A2">
        <w:trPr>
          <w:trHeight w:val="414"/>
        </w:trPr>
        <w:tc>
          <w:tcPr>
            <w:tcW w:w="3610" w:type="dxa"/>
            <w:gridSpan w:val="2"/>
            <w:shd w:val="clear" w:color="000000" w:fill="00B0F0"/>
            <w:noWrap/>
            <w:vAlign w:val="center"/>
            <w:hideMark/>
          </w:tcPr>
          <w:p w14:paraId="42B29EB8" w14:textId="44EEF360"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w:t>
            </w:r>
            <w:proofErr w:type="gramStart"/>
            <w:r w:rsidRPr="001046A2">
              <w:rPr>
                <w:rFonts w:ascii="Calibri" w:eastAsia="Times New Roman" w:hAnsi="Calibri" w:cs="Calibri"/>
                <w:kern w:val="0"/>
                <w:sz w:val="24"/>
                <w:szCs w:val="24"/>
                <w:lang w:eastAsia="tr-TR"/>
                <w14:ligatures w14:val="none"/>
              </w:rPr>
              <w:t>1  Performansı</w:t>
            </w:r>
            <w:proofErr w:type="gramEnd"/>
          </w:p>
        </w:tc>
        <w:tc>
          <w:tcPr>
            <w:tcW w:w="6870" w:type="dxa"/>
            <w:gridSpan w:val="5"/>
            <w:vAlign w:val="center"/>
            <w:hideMark/>
          </w:tcPr>
          <w:p w14:paraId="597FCBA3" w14:textId="5713734C" w:rsidR="00AC3B08" w:rsidRPr="003D0EEE" w:rsidRDefault="00E135CB" w:rsidP="00E135CB">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17</w:t>
            </w:r>
          </w:p>
        </w:tc>
      </w:tr>
      <w:tr w:rsidR="001046A2" w:rsidRPr="001046A2" w14:paraId="45C4A3E2" w14:textId="77777777" w:rsidTr="003457A2">
        <w:trPr>
          <w:trHeight w:val="793"/>
        </w:trPr>
        <w:tc>
          <w:tcPr>
            <w:tcW w:w="3610" w:type="dxa"/>
            <w:gridSpan w:val="2"/>
            <w:shd w:val="clear" w:color="000000" w:fill="00B0F0"/>
            <w:noWrap/>
            <w:vAlign w:val="center"/>
            <w:hideMark/>
          </w:tcPr>
          <w:p w14:paraId="1772498E" w14:textId="1DFB7C86"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870" w:type="dxa"/>
            <w:gridSpan w:val="5"/>
            <w:noWrap/>
            <w:vAlign w:val="center"/>
            <w:hideMark/>
          </w:tcPr>
          <w:p w14:paraId="167C9DF6" w14:textId="77777777" w:rsidR="00AC3B08" w:rsidRPr="003D0EEE" w:rsidRDefault="00AC3B08" w:rsidP="00150300">
            <w:pPr>
              <w:spacing w:after="0" w:line="240" w:lineRule="auto"/>
              <w:jc w:val="center"/>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Yapı işleri Teknik Daire Başkanlığı</w:t>
            </w:r>
          </w:p>
        </w:tc>
      </w:tr>
      <w:tr w:rsidR="001046A2" w:rsidRPr="001046A2" w14:paraId="25C40D1F" w14:textId="77777777" w:rsidTr="006C1E7C">
        <w:trPr>
          <w:trHeight w:val="1984"/>
        </w:trPr>
        <w:tc>
          <w:tcPr>
            <w:tcW w:w="2491" w:type="dxa"/>
            <w:shd w:val="clear" w:color="000000" w:fill="00B0F0"/>
            <w:vAlign w:val="center"/>
            <w:hideMark/>
          </w:tcPr>
          <w:p w14:paraId="23CFF3D0" w14:textId="53E4E191"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19" w:type="dxa"/>
            <w:shd w:val="clear" w:color="000000" w:fill="00B0F0"/>
            <w:vAlign w:val="center"/>
            <w:hideMark/>
          </w:tcPr>
          <w:p w14:paraId="7BC93CD0" w14:textId="0EAE5D0F"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65" w:type="dxa"/>
            <w:shd w:val="clear" w:color="000000" w:fill="00B0F0"/>
            <w:vAlign w:val="center"/>
            <w:hideMark/>
          </w:tcPr>
          <w:p w14:paraId="722EF7FD" w14:textId="5234B2B5"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620" w:type="dxa"/>
            <w:shd w:val="clear" w:color="000000" w:fill="00B0F0"/>
            <w:vAlign w:val="center"/>
            <w:hideMark/>
          </w:tcPr>
          <w:p w14:paraId="0EEC8BA4"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43" w:type="dxa"/>
            <w:shd w:val="clear" w:color="000000" w:fill="00B0F0"/>
            <w:vAlign w:val="center"/>
            <w:hideMark/>
          </w:tcPr>
          <w:p w14:paraId="23B5C741" w14:textId="4AB8B4AD"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04" w:type="dxa"/>
            <w:shd w:val="clear" w:color="000000" w:fill="00B0F0"/>
            <w:vAlign w:val="center"/>
            <w:hideMark/>
          </w:tcPr>
          <w:p w14:paraId="0FA9D6B1" w14:textId="531B5F1A"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38" w:type="dxa"/>
            <w:shd w:val="clear" w:color="000000" w:fill="00B0F0"/>
            <w:vAlign w:val="center"/>
            <w:hideMark/>
          </w:tcPr>
          <w:p w14:paraId="2C017C77"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019E021F" w14:textId="5010B42D" w:rsidR="00AC3B08"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1046A2" w:rsidRPr="001046A2" w14:paraId="41127581" w14:textId="77777777" w:rsidTr="006C1E7C">
        <w:trPr>
          <w:trHeight w:val="1189"/>
        </w:trPr>
        <w:tc>
          <w:tcPr>
            <w:tcW w:w="2491" w:type="dxa"/>
            <w:vAlign w:val="center"/>
            <w:hideMark/>
          </w:tcPr>
          <w:p w14:paraId="6D381808" w14:textId="11469F0A"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5.1.1. Tarihi binaların restorasyon projesi tamamlanma oranı (%)</w:t>
            </w:r>
          </w:p>
        </w:tc>
        <w:tc>
          <w:tcPr>
            <w:tcW w:w="1119" w:type="dxa"/>
            <w:noWrap/>
            <w:vAlign w:val="center"/>
            <w:hideMark/>
          </w:tcPr>
          <w:p w14:paraId="1BFED1F9" w14:textId="5F65048F"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20</w:t>
            </w:r>
          </w:p>
        </w:tc>
        <w:tc>
          <w:tcPr>
            <w:tcW w:w="1165" w:type="dxa"/>
            <w:noWrap/>
            <w:vAlign w:val="center"/>
            <w:hideMark/>
          </w:tcPr>
          <w:p w14:paraId="19C9FE46" w14:textId="2AF83268"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0</w:t>
            </w:r>
          </w:p>
        </w:tc>
        <w:tc>
          <w:tcPr>
            <w:tcW w:w="1620" w:type="dxa"/>
            <w:vAlign w:val="center"/>
            <w:hideMark/>
          </w:tcPr>
          <w:p w14:paraId="752C7B79" w14:textId="15B0E1BA" w:rsidR="00AB2AAA" w:rsidRPr="006C1E7C" w:rsidRDefault="00890153"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w:t>
            </w:r>
            <w:r w:rsidR="00EA3A4E">
              <w:rPr>
                <w:rFonts w:ascii="Calibri" w:eastAsia="Times New Roman" w:hAnsi="Calibri" w:cs="Calibri"/>
                <w:kern w:val="0"/>
                <w:sz w:val="24"/>
                <w:szCs w:val="24"/>
                <w:lang w:eastAsia="tr-TR"/>
                <w14:ligatures w14:val="none"/>
              </w:rPr>
              <w:t>40</w:t>
            </w:r>
          </w:p>
        </w:tc>
        <w:tc>
          <w:tcPr>
            <w:tcW w:w="1443" w:type="dxa"/>
            <w:noWrap/>
            <w:vAlign w:val="center"/>
          </w:tcPr>
          <w:p w14:paraId="4689CC10" w14:textId="0ED3286E" w:rsidR="00CB393A" w:rsidRPr="006C1E7C" w:rsidRDefault="00EA3A4E" w:rsidP="00CB393A">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0</w:t>
            </w:r>
          </w:p>
        </w:tc>
        <w:tc>
          <w:tcPr>
            <w:tcW w:w="1404" w:type="dxa"/>
            <w:noWrap/>
            <w:vAlign w:val="center"/>
          </w:tcPr>
          <w:p w14:paraId="2F666C70" w14:textId="2CF2539B" w:rsidR="00AB2AAA" w:rsidRPr="006C1E7C" w:rsidRDefault="00EA3A4E"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0</w:t>
            </w:r>
          </w:p>
        </w:tc>
        <w:tc>
          <w:tcPr>
            <w:tcW w:w="1238" w:type="dxa"/>
            <w:noWrap/>
            <w:vAlign w:val="center"/>
            <w:hideMark/>
          </w:tcPr>
          <w:p w14:paraId="075ACA60" w14:textId="677E3946"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%00</w:t>
            </w:r>
          </w:p>
        </w:tc>
      </w:tr>
      <w:tr w:rsidR="001046A2" w:rsidRPr="001046A2" w14:paraId="5EB34303" w14:textId="77777777" w:rsidTr="006C1E7C">
        <w:trPr>
          <w:trHeight w:val="793"/>
        </w:trPr>
        <w:tc>
          <w:tcPr>
            <w:tcW w:w="2491" w:type="dxa"/>
            <w:vAlign w:val="center"/>
            <w:hideMark/>
          </w:tcPr>
          <w:p w14:paraId="7C32AB47" w14:textId="1028D252"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5.1.2: Kampüs altyapı projesi tamamlanma oranı (%)</w:t>
            </w:r>
          </w:p>
        </w:tc>
        <w:tc>
          <w:tcPr>
            <w:tcW w:w="1119" w:type="dxa"/>
            <w:noWrap/>
            <w:vAlign w:val="center"/>
            <w:hideMark/>
          </w:tcPr>
          <w:p w14:paraId="3EE1C5B1" w14:textId="2B765A5E"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30</w:t>
            </w:r>
          </w:p>
        </w:tc>
        <w:tc>
          <w:tcPr>
            <w:tcW w:w="1165" w:type="dxa"/>
            <w:noWrap/>
            <w:vAlign w:val="center"/>
            <w:hideMark/>
          </w:tcPr>
          <w:p w14:paraId="7669FDBA" w14:textId="1536CDBD"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0</w:t>
            </w:r>
          </w:p>
        </w:tc>
        <w:tc>
          <w:tcPr>
            <w:tcW w:w="1620" w:type="dxa"/>
            <w:vAlign w:val="center"/>
            <w:hideMark/>
          </w:tcPr>
          <w:p w14:paraId="5B37AE06" w14:textId="13B1AC2E"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w:t>
            </w:r>
            <w:r w:rsidR="00EA3A4E">
              <w:rPr>
                <w:rFonts w:ascii="Calibri" w:eastAsia="Garamond" w:hAnsi="Calibri" w:cs="Calibri"/>
                <w:sz w:val="24"/>
                <w:szCs w:val="32"/>
              </w:rPr>
              <w:t>40</w:t>
            </w:r>
          </w:p>
        </w:tc>
        <w:tc>
          <w:tcPr>
            <w:tcW w:w="1443" w:type="dxa"/>
            <w:noWrap/>
            <w:vAlign w:val="center"/>
          </w:tcPr>
          <w:p w14:paraId="021BF3ED" w14:textId="2003DE73" w:rsidR="00AB2AAA" w:rsidRPr="006C1E7C" w:rsidRDefault="00EA3A4E"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22</w:t>
            </w:r>
          </w:p>
        </w:tc>
        <w:tc>
          <w:tcPr>
            <w:tcW w:w="1404" w:type="dxa"/>
            <w:noWrap/>
            <w:vAlign w:val="center"/>
          </w:tcPr>
          <w:p w14:paraId="0569731D" w14:textId="161AEE46" w:rsidR="00AB2AAA" w:rsidRPr="006C1E7C" w:rsidRDefault="00EA3A4E"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22</w:t>
            </w:r>
          </w:p>
        </w:tc>
        <w:tc>
          <w:tcPr>
            <w:tcW w:w="1238" w:type="dxa"/>
            <w:noWrap/>
            <w:vAlign w:val="center"/>
            <w:hideMark/>
          </w:tcPr>
          <w:p w14:paraId="3971D2DD" w14:textId="3822BFFB" w:rsidR="00AB2AAA" w:rsidRPr="006C1E7C" w:rsidRDefault="00AB2AAA" w:rsidP="00890153">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w:t>
            </w:r>
            <w:r w:rsidR="00890153">
              <w:rPr>
                <w:rFonts w:ascii="Calibri" w:eastAsia="Times New Roman" w:hAnsi="Calibri" w:cs="Calibri"/>
                <w:kern w:val="0"/>
                <w:sz w:val="24"/>
                <w:szCs w:val="24"/>
                <w:lang w:eastAsia="tr-TR"/>
                <w14:ligatures w14:val="none"/>
              </w:rPr>
              <w:t>55</w:t>
            </w:r>
          </w:p>
        </w:tc>
      </w:tr>
      <w:tr w:rsidR="001046A2" w:rsidRPr="001046A2" w14:paraId="2EDBA28E" w14:textId="77777777" w:rsidTr="006C1E7C">
        <w:trPr>
          <w:trHeight w:val="1238"/>
        </w:trPr>
        <w:tc>
          <w:tcPr>
            <w:tcW w:w="2491" w:type="dxa"/>
            <w:vAlign w:val="center"/>
            <w:hideMark/>
          </w:tcPr>
          <w:p w14:paraId="1E1EB9BC" w14:textId="09535DA1"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PG 5.1.3: Derslik ve merkezi birimler için yapılacak inşaatların tamamlanma oranı (%)</w:t>
            </w:r>
          </w:p>
        </w:tc>
        <w:tc>
          <w:tcPr>
            <w:tcW w:w="1119" w:type="dxa"/>
            <w:noWrap/>
            <w:vAlign w:val="center"/>
            <w:hideMark/>
          </w:tcPr>
          <w:p w14:paraId="1BC82D80" w14:textId="2EE7CE14"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50</w:t>
            </w:r>
          </w:p>
        </w:tc>
        <w:tc>
          <w:tcPr>
            <w:tcW w:w="1165" w:type="dxa"/>
            <w:noWrap/>
            <w:vAlign w:val="center"/>
            <w:hideMark/>
          </w:tcPr>
          <w:p w14:paraId="698656EC" w14:textId="7056908D"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0</w:t>
            </w:r>
          </w:p>
        </w:tc>
        <w:tc>
          <w:tcPr>
            <w:tcW w:w="1620" w:type="dxa"/>
            <w:vAlign w:val="center"/>
            <w:hideMark/>
          </w:tcPr>
          <w:p w14:paraId="61C18A40" w14:textId="183B6A54" w:rsidR="00AB2AAA" w:rsidRPr="006C1E7C" w:rsidRDefault="00AB2AA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Garamond" w:hAnsi="Calibri" w:cs="Calibri"/>
                <w:sz w:val="24"/>
                <w:szCs w:val="32"/>
              </w:rPr>
              <w:t>%</w:t>
            </w:r>
            <w:r w:rsidR="00EA3A4E">
              <w:rPr>
                <w:rFonts w:ascii="Calibri" w:eastAsia="Garamond" w:hAnsi="Calibri" w:cs="Calibri"/>
                <w:sz w:val="24"/>
                <w:szCs w:val="32"/>
              </w:rPr>
              <w:t>40</w:t>
            </w:r>
          </w:p>
        </w:tc>
        <w:tc>
          <w:tcPr>
            <w:tcW w:w="1443" w:type="dxa"/>
            <w:noWrap/>
            <w:vAlign w:val="center"/>
          </w:tcPr>
          <w:p w14:paraId="58E1B661" w14:textId="09DB30D2" w:rsidR="00AB2AAA" w:rsidRPr="006C1E7C" w:rsidRDefault="00CB393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0</w:t>
            </w:r>
          </w:p>
        </w:tc>
        <w:tc>
          <w:tcPr>
            <w:tcW w:w="1404" w:type="dxa"/>
            <w:noWrap/>
            <w:vAlign w:val="center"/>
          </w:tcPr>
          <w:p w14:paraId="661E8E1D" w14:textId="4D3FE626" w:rsidR="00AB2AAA" w:rsidRPr="006C1E7C" w:rsidRDefault="00CB393A" w:rsidP="00150300">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0</w:t>
            </w:r>
          </w:p>
        </w:tc>
        <w:tc>
          <w:tcPr>
            <w:tcW w:w="1238" w:type="dxa"/>
            <w:noWrap/>
            <w:vAlign w:val="center"/>
            <w:hideMark/>
          </w:tcPr>
          <w:p w14:paraId="3D3ED76F" w14:textId="3FA7B2DF" w:rsidR="00AB2AAA" w:rsidRPr="006C1E7C" w:rsidRDefault="00AB2AAA" w:rsidP="00890153">
            <w:pPr>
              <w:spacing w:after="0" w:line="240" w:lineRule="auto"/>
              <w:jc w:val="center"/>
              <w:rPr>
                <w:rFonts w:ascii="Calibri" w:eastAsia="Times New Roman" w:hAnsi="Calibri" w:cs="Calibri"/>
                <w:kern w:val="0"/>
                <w:sz w:val="24"/>
                <w:szCs w:val="24"/>
                <w:lang w:eastAsia="tr-TR"/>
                <w14:ligatures w14:val="none"/>
              </w:rPr>
            </w:pPr>
            <w:r w:rsidRPr="006C1E7C">
              <w:rPr>
                <w:rFonts w:ascii="Calibri" w:eastAsia="Times New Roman" w:hAnsi="Calibri" w:cs="Calibri"/>
                <w:kern w:val="0"/>
                <w:sz w:val="24"/>
                <w:szCs w:val="24"/>
                <w:lang w:eastAsia="tr-TR"/>
                <w14:ligatures w14:val="none"/>
              </w:rPr>
              <w:t>%</w:t>
            </w:r>
            <w:r w:rsidR="00890153">
              <w:rPr>
                <w:rFonts w:ascii="Calibri" w:eastAsia="Times New Roman" w:hAnsi="Calibri" w:cs="Calibri"/>
                <w:kern w:val="0"/>
                <w:sz w:val="24"/>
                <w:szCs w:val="24"/>
                <w:lang w:eastAsia="tr-TR"/>
                <w14:ligatures w14:val="none"/>
              </w:rPr>
              <w:t>00</w:t>
            </w:r>
          </w:p>
        </w:tc>
      </w:tr>
      <w:tr w:rsidR="001046A2" w:rsidRPr="001046A2" w14:paraId="129E0200" w14:textId="77777777" w:rsidTr="003457A2">
        <w:trPr>
          <w:trHeight w:val="396"/>
        </w:trPr>
        <w:tc>
          <w:tcPr>
            <w:tcW w:w="10480" w:type="dxa"/>
            <w:gridSpan w:val="7"/>
            <w:shd w:val="clear" w:color="000000" w:fill="00B0F0"/>
            <w:vAlign w:val="center"/>
            <w:hideMark/>
          </w:tcPr>
          <w:p w14:paraId="73E77C71" w14:textId="77777777" w:rsidR="00AC3B08" w:rsidRPr="001046A2" w:rsidRDefault="00AC3B08"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8E3415" w:rsidRPr="001046A2" w14:paraId="15A0E9F1" w14:textId="77777777" w:rsidTr="003457A2">
        <w:trPr>
          <w:trHeight w:val="396"/>
        </w:trPr>
        <w:tc>
          <w:tcPr>
            <w:tcW w:w="10480" w:type="dxa"/>
            <w:gridSpan w:val="7"/>
            <w:shd w:val="clear" w:color="000000" w:fill="00B0F0"/>
            <w:vAlign w:val="center"/>
            <w:hideMark/>
          </w:tcPr>
          <w:p w14:paraId="28D82E88" w14:textId="69A1932E" w:rsidR="00DD4E34" w:rsidRPr="003D0EEE" w:rsidRDefault="00DD4E34" w:rsidP="006C1E7C">
            <w:pPr>
              <w:numPr>
                <w:ilvl w:val="0"/>
                <w:numId w:val="1"/>
              </w:numPr>
              <w:spacing w:after="0" w:line="276" w:lineRule="auto"/>
              <w:ind w:left="346" w:hanging="357"/>
              <w:contextualSpacing/>
              <w:rPr>
                <w:rFonts w:ascii="Calibri" w:eastAsia="Times New Roman" w:hAnsi="Calibri" w:cs="Calibri"/>
                <w:b/>
                <w:bCs/>
                <w:i/>
                <w:sz w:val="24"/>
                <w:szCs w:val="24"/>
                <w:lang w:val="x-none" w:eastAsia="tr-TR"/>
              </w:rPr>
            </w:pPr>
            <w:r w:rsidRPr="003D0EEE">
              <w:rPr>
                <w:rFonts w:ascii="Calibri" w:eastAsia="Calibri" w:hAnsi="Calibri" w:cs="Times New Roman"/>
                <w:i/>
                <w:sz w:val="24"/>
                <w:szCs w:val="24"/>
              </w:rPr>
              <w:t>Tasarruf Tedbirleri Genelgesi kapsamında m</w:t>
            </w:r>
            <w:r w:rsidRPr="003D0EEE">
              <w:rPr>
                <w:rFonts w:ascii="Calibri" w:eastAsia="Calibri" w:hAnsi="Calibri" w:cs="Times New Roman"/>
                <w:i/>
                <w:sz w:val="24"/>
                <w:szCs w:val="24"/>
                <w:lang w:val="x-none"/>
              </w:rPr>
              <w:t xml:space="preserve">ali yetersizlikler, tahsis edilen </w:t>
            </w:r>
            <w:proofErr w:type="gramStart"/>
            <w:r w:rsidRPr="003D0EEE">
              <w:rPr>
                <w:rFonts w:ascii="Calibri" w:eastAsia="Calibri" w:hAnsi="Calibri" w:cs="Times New Roman"/>
                <w:i/>
                <w:sz w:val="24"/>
                <w:szCs w:val="24"/>
                <w:lang w:val="x-none"/>
              </w:rPr>
              <w:t>yada</w:t>
            </w:r>
            <w:proofErr w:type="gramEnd"/>
            <w:r w:rsidRPr="003D0EEE">
              <w:rPr>
                <w:rFonts w:ascii="Calibri" w:eastAsia="Calibri" w:hAnsi="Calibri" w:cs="Times New Roman"/>
                <w:i/>
                <w:sz w:val="24"/>
                <w:szCs w:val="24"/>
                <w:lang w:val="x-none"/>
              </w:rPr>
              <w:t xml:space="preserve"> kamulaştırılan binaların zamanında teslim alınamaması ve kamulaştırma sürecinin tamamlanmasına ilişkin yasal kısıtlar, kültür Varlığı kapsamında bulunan bina ve eklentileri için yapılacak bakım onarım işlemlerinin izne tabi olması ve sürecin uzun sürmesi performans göstergelerine ulaşılmasını engellemektedir.</w:t>
            </w:r>
          </w:p>
          <w:p w14:paraId="087DF332" w14:textId="77777777" w:rsidR="00DD4E34" w:rsidRPr="003D0EEE" w:rsidRDefault="00DD4E34" w:rsidP="006C1E7C">
            <w:pPr>
              <w:numPr>
                <w:ilvl w:val="0"/>
                <w:numId w:val="1"/>
              </w:numPr>
              <w:spacing w:after="0" w:line="276" w:lineRule="auto"/>
              <w:ind w:left="346" w:hanging="357"/>
              <w:contextualSpacing/>
              <w:rPr>
                <w:rFonts w:ascii="Calibri" w:eastAsia="Times New Roman" w:hAnsi="Calibri" w:cs="Calibri"/>
                <w:b/>
                <w:bCs/>
                <w:sz w:val="24"/>
                <w:szCs w:val="24"/>
                <w:lang w:val="x-none" w:eastAsia="tr-TR"/>
              </w:rPr>
            </w:pPr>
            <w:r w:rsidRPr="003D0EEE">
              <w:rPr>
                <w:rFonts w:ascii="Calibri" w:eastAsia="Calibri" w:hAnsi="Calibri" w:cs="Times New Roman"/>
                <w:i/>
                <w:sz w:val="24"/>
                <w:szCs w:val="24"/>
                <w:lang w:val="x-none"/>
              </w:rPr>
              <w:t>Restorasyona tabii binaların etüt proje, ihale süreci ve ödenek tahsisleri takip etmek ve yatırım programına almak, Üniversitemize tahsis edilen tarihi binaların orijinaline uygun olarak yasal izinleri almak ve restorasyonunu tamamlamak, yeni derslik inşaatları ile sosyal, kültürel ve sportif alanlar için kamulaştırma sürecini, etüt projelerini ve inşaatlarını tamamlamak için gerekli çalışmaların yapılması gerekmektedir.</w:t>
            </w:r>
          </w:p>
          <w:p w14:paraId="52C8103D" w14:textId="02F97CD3" w:rsidR="008E3415" w:rsidRPr="003D0EEE" w:rsidRDefault="008E3415" w:rsidP="006C1E7C">
            <w:pPr>
              <w:pStyle w:val="ListeParagraf"/>
              <w:numPr>
                <w:ilvl w:val="0"/>
                <w:numId w:val="1"/>
              </w:numPr>
              <w:spacing w:after="0" w:line="276" w:lineRule="auto"/>
              <w:ind w:left="346"/>
              <w:rPr>
                <w:rFonts w:ascii="Calibri" w:eastAsia="Times New Roman" w:hAnsi="Calibri" w:cs="Calibri"/>
                <w:kern w:val="0"/>
                <w:sz w:val="24"/>
                <w:szCs w:val="24"/>
                <w:lang w:eastAsia="tr-TR"/>
                <w14:ligatures w14:val="none"/>
              </w:rPr>
            </w:pPr>
            <w:r w:rsidRPr="003D0EEE">
              <w:rPr>
                <w:rFonts w:ascii="Calibri" w:eastAsia="Times New Roman" w:hAnsi="Calibri" w:cs="Calibri"/>
                <w:kern w:val="0"/>
                <w:sz w:val="24"/>
                <w:szCs w:val="24"/>
                <w:lang w:eastAsia="tr-TR"/>
                <w14:ligatures w14:val="none"/>
              </w:rPr>
              <w:t xml:space="preserve">Derslik ve merkezi birimler inşaatının </w:t>
            </w:r>
            <w:r w:rsidR="00DD4E34" w:rsidRPr="003D0EEE">
              <w:rPr>
                <w:rFonts w:ascii="Calibri" w:eastAsia="Times New Roman" w:hAnsi="Calibri" w:cs="Calibri"/>
                <w:kern w:val="0"/>
                <w:sz w:val="24"/>
                <w:szCs w:val="24"/>
                <w:lang w:eastAsia="tr-TR"/>
                <w14:ligatures w14:val="none"/>
              </w:rPr>
              <w:t>başlanılması</w:t>
            </w:r>
            <w:r w:rsidRPr="003D0EEE">
              <w:rPr>
                <w:rFonts w:ascii="Calibri" w:eastAsia="Times New Roman" w:hAnsi="Calibri" w:cs="Calibri"/>
                <w:kern w:val="0"/>
                <w:sz w:val="24"/>
                <w:szCs w:val="24"/>
                <w:lang w:eastAsia="tr-TR"/>
                <w14:ligatures w14:val="none"/>
              </w:rPr>
              <w:t xml:space="preserve"> ve mevcut enge</w:t>
            </w:r>
            <w:r w:rsidR="00DD4E34" w:rsidRPr="003D0EEE">
              <w:rPr>
                <w:rFonts w:ascii="Calibri" w:eastAsia="Times New Roman" w:hAnsi="Calibri" w:cs="Calibri"/>
                <w:kern w:val="0"/>
                <w:sz w:val="24"/>
                <w:szCs w:val="24"/>
                <w:lang w:eastAsia="tr-TR"/>
                <w14:ligatures w14:val="none"/>
              </w:rPr>
              <w:t>llerin belirlenerek giderilmesine yönelik çalışmalara ihtiyaç duyulmaktadır.</w:t>
            </w:r>
          </w:p>
          <w:p w14:paraId="52BF72B8" w14:textId="71BC0729" w:rsidR="00AC3B08" w:rsidRPr="001046A2" w:rsidRDefault="00AC3B08" w:rsidP="00DD4E34">
            <w:pPr>
              <w:pStyle w:val="ListeParagraf"/>
              <w:spacing w:after="0"/>
              <w:ind w:left="346"/>
              <w:rPr>
                <w:rFonts w:ascii="Calibri" w:eastAsia="Times New Roman" w:hAnsi="Calibri" w:cs="Calibri"/>
                <w:kern w:val="0"/>
                <w:sz w:val="24"/>
                <w:szCs w:val="24"/>
                <w:lang w:eastAsia="tr-TR"/>
                <w14:ligatures w14:val="none"/>
              </w:rPr>
            </w:pPr>
          </w:p>
        </w:tc>
      </w:tr>
    </w:tbl>
    <w:p w14:paraId="79B65146" w14:textId="0FC324DB" w:rsidR="004C4E40" w:rsidRPr="001046A2" w:rsidRDefault="004C4E40" w:rsidP="006C1E7C">
      <w:pPr>
        <w:rPr>
          <w:rFonts w:ascii="Calibri" w:hAnsi="Calibri" w:cs="Calibri"/>
          <w:sz w:val="28"/>
          <w:szCs w:val="28"/>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71"/>
        <w:gridCol w:w="25"/>
        <w:gridCol w:w="1083"/>
        <w:gridCol w:w="37"/>
        <w:gridCol w:w="1168"/>
        <w:gridCol w:w="18"/>
        <w:gridCol w:w="1558"/>
        <w:gridCol w:w="142"/>
        <w:gridCol w:w="1335"/>
        <w:gridCol w:w="365"/>
        <w:gridCol w:w="1062"/>
        <w:gridCol w:w="580"/>
        <w:gridCol w:w="652"/>
        <w:gridCol w:w="569"/>
      </w:tblGrid>
      <w:tr w:rsidR="001046A2" w:rsidRPr="001046A2" w14:paraId="28AA9293" w14:textId="77777777" w:rsidTr="006C1E7C">
        <w:trPr>
          <w:trHeight w:val="938"/>
        </w:trPr>
        <w:tc>
          <w:tcPr>
            <w:tcW w:w="3579" w:type="dxa"/>
            <w:gridSpan w:val="3"/>
            <w:shd w:val="clear" w:color="000000" w:fill="00B0F0"/>
            <w:noWrap/>
            <w:vAlign w:val="center"/>
            <w:hideMark/>
          </w:tcPr>
          <w:p w14:paraId="456832B6" w14:textId="77777777"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A5</w:t>
            </w:r>
          </w:p>
        </w:tc>
        <w:tc>
          <w:tcPr>
            <w:tcW w:w="7486" w:type="dxa"/>
            <w:gridSpan w:val="11"/>
            <w:vAlign w:val="center"/>
            <w:hideMark/>
          </w:tcPr>
          <w:p w14:paraId="496E5473" w14:textId="4F51BF2B" w:rsidR="004C4E40" w:rsidRPr="003D0EEE" w:rsidRDefault="00AB2AAA" w:rsidP="00150300">
            <w:pPr>
              <w:spacing w:after="0" w:line="240" w:lineRule="auto"/>
              <w:jc w:val="center"/>
              <w:rPr>
                <w:rFonts w:ascii="Calibri" w:eastAsia="Times New Roman" w:hAnsi="Calibri" w:cs="Calibri"/>
                <w:kern w:val="0"/>
                <w:sz w:val="28"/>
                <w:szCs w:val="28"/>
                <w:lang w:eastAsia="tr-TR"/>
                <w14:ligatures w14:val="none"/>
              </w:rPr>
            </w:pPr>
            <w:r w:rsidRPr="003D0EEE">
              <w:rPr>
                <w:rFonts w:ascii="Calibri" w:eastAsia="Garamond" w:hAnsi="Calibri" w:cs="Calibri"/>
                <w:sz w:val="32"/>
                <w:szCs w:val="32"/>
              </w:rPr>
              <w:t xml:space="preserve"> </w:t>
            </w:r>
            <w:r w:rsidRPr="003D0EEE">
              <w:rPr>
                <w:rFonts w:ascii="Calibri" w:hAnsi="Calibri" w:cs="Calibri"/>
                <w:sz w:val="32"/>
                <w:szCs w:val="32"/>
              </w:rPr>
              <w:t>MİSYONUNU ETKİN BİR ŞEKİLDE YERİNE GETİREBİLMEK İÇİN ASBÜ KURUMSAL KAPASİTESİNİ OLUŞTURMAK VE GELİŞTİRMEK.</w:t>
            </w:r>
          </w:p>
        </w:tc>
      </w:tr>
      <w:tr w:rsidR="001046A2" w:rsidRPr="001046A2" w14:paraId="5B1B3627" w14:textId="77777777" w:rsidTr="006C1E7C">
        <w:trPr>
          <w:trHeight w:val="938"/>
        </w:trPr>
        <w:tc>
          <w:tcPr>
            <w:tcW w:w="3579" w:type="dxa"/>
            <w:gridSpan w:val="3"/>
            <w:shd w:val="clear" w:color="000000" w:fill="00B0F0"/>
            <w:noWrap/>
            <w:vAlign w:val="center"/>
            <w:hideMark/>
          </w:tcPr>
          <w:p w14:paraId="530F8D96" w14:textId="77777777"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H5.2</w:t>
            </w:r>
          </w:p>
          <w:p w14:paraId="6C37EE34" w14:textId="71D69BCC"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p>
        </w:tc>
        <w:tc>
          <w:tcPr>
            <w:tcW w:w="7486" w:type="dxa"/>
            <w:gridSpan w:val="11"/>
            <w:vAlign w:val="center"/>
            <w:hideMark/>
          </w:tcPr>
          <w:p w14:paraId="38BA38A0" w14:textId="5123D5EC" w:rsidR="004C4E40" w:rsidRPr="003D0EEE" w:rsidRDefault="004C4E40" w:rsidP="00150300">
            <w:pPr>
              <w:spacing w:after="0" w:line="240" w:lineRule="auto"/>
              <w:jc w:val="center"/>
              <w:rPr>
                <w:rFonts w:ascii="Calibri" w:eastAsia="Times New Roman" w:hAnsi="Calibri" w:cs="Calibri"/>
                <w:kern w:val="0"/>
                <w:sz w:val="28"/>
                <w:szCs w:val="28"/>
                <w:lang w:eastAsia="tr-TR"/>
                <w14:ligatures w14:val="none"/>
              </w:rPr>
            </w:pPr>
            <w:r w:rsidRPr="003D0EEE">
              <w:rPr>
                <w:rFonts w:ascii="Calibri" w:eastAsia="Times New Roman" w:hAnsi="Calibri" w:cs="Calibri"/>
                <w:kern w:val="0"/>
                <w:sz w:val="24"/>
                <w:szCs w:val="24"/>
                <w:lang w:eastAsia="tr-TR"/>
                <w14:ligatures w14:val="none"/>
              </w:rPr>
              <w:t>Akademik ve İdari Birimlerin Sistem ve Süreç Altyapısını Tanımlamak, Gerçekleştirmek ve Geliştirmek</w:t>
            </w:r>
          </w:p>
        </w:tc>
      </w:tr>
      <w:tr w:rsidR="001046A2" w:rsidRPr="001046A2" w14:paraId="692DAB00" w14:textId="77777777" w:rsidTr="006C1E7C">
        <w:trPr>
          <w:trHeight w:val="938"/>
        </w:trPr>
        <w:tc>
          <w:tcPr>
            <w:tcW w:w="3579" w:type="dxa"/>
            <w:gridSpan w:val="3"/>
            <w:shd w:val="clear" w:color="000000" w:fill="00B0F0"/>
            <w:noWrap/>
            <w:vAlign w:val="center"/>
            <w:hideMark/>
          </w:tcPr>
          <w:p w14:paraId="3DF962D0" w14:textId="77777777"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Amacın İlgili Olduğu Program/Alt Program Adı</w:t>
            </w:r>
          </w:p>
        </w:tc>
        <w:tc>
          <w:tcPr>
            <w:tcW w:w="7486" w:type="dxa"/>
            <w:gridSpan w:val="11"/>
            <w:vAlign w:val="center"/>
            <w:hideMark/>
          </w:tcPr>
          <w:p w14:paraId="2350ADF1" w14:textId="66D29F77" w:rsidR="004C4E40" w:rsidRPr="003D0EEE" w:rsidRDefault="004C4E40" w:rsidP="00150300">
            <w:pPr>
              <w:spacing w:after="0" w:line="240" w:lineRule="auto"/>
              <w:jc w:val="center"/>
              <w:rPr>
                <w:rFonts w:ascii="Calibri" w:eastAsia="Times New Roman" w:hAnsi="Calibri" w:cs="Calibri"/>
                <w:kern w:val="0"/>
                <w:sz w:val="28"/>
                <w:szCs w:val="28"/>
                <w:lang w:eastAsia="tr-TR"/>
                <w14:ligatures w14:val="none"/>
              </w:rPr>
            </w:pPr>
            <w:r w:rsidRPr="003D0EEE">
              <w:rPr>
                <w:rFonts w:ascii="Calibri" w:eastAsia="Times New Roman" w:hAnsi="Calibri" w:cs="Calibri"/>
                <w:kern w:val="0"/>
                <w:sz w:val="28"/>
                <w:szCs w:val="28"/>
                <w:lang w:eastAsia="tr-TR"/>
                <w14:ligatures w14:val="none"/>
              </w:rPr>
              <w:t>YÖNETİM VE DESTEK PROGRAMI/ÜST YÖNETİMİ, İDARİ VE MALİ HİZMETLER</w:t>
            </w:r>
          </w:p>
        </w:tc>
      </w:tr>
      <w:tr w:rsidR="001046A2" w:rsidRPr="001046A2" w14:paraId="338C1860" w14:textId="77777777" w:rsidTr="006C1E7C">
        <w:trPr>
          <w:trHeight w:val="938"/>
        </w:trPr>
        <w:tc>
          <w:tcPr>
            <w:tcW w:w="3579" w:type="dxa"/>
            <w:gridSpan w:val="3"/>
            <w:shd w:val="clear" w:color="000000" w:fill="00B0F0"/>
            <w:noWrap/>
            <w:vAlign w:val="center"/>
            <w:hideMark/>
          </w:tcPr>
          <w:p w14:paraId="1805FE89" w14:textId="77777777"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Amacın İlişkili Olduğu Alt Program Hedefi</w:t>
            </w:r>
          </w:p>
        </w:tc>
        <w:tc>
          <w:tcPr>
            <w:tcW w:w="7486" w:type="dxa"/>
            <w:gridSpan w:val="11"/>
            <w:vAlign w:val="center"/>
            <w:hideMark/>
          </w:tcPr>
          <w:p w14:paraId="390297F3" w14:textId="3C824C9F" w:rsidR="004C4E40" w:rsidRPr="003D0EEE" w:rsidRDefault="004F6CC9" w:rsidP="00150300">
            <w:pPr>
              <w:spacing w:after="0" w:line="240" w:lineRule="auto"/>
              <w:jc w:val="center"/>
              <w:rPr>
                <w:rFonts w:ascii="Calibri" w:eastAsia="Times New Roman" w:hAnsi="Calibri" w:cs="Calibri"/>
                <w:kern w:val="0"/>
                <w:sz w:val="28"/>
                <w:szCs w:val="28"/>
                <w:lang w:eastAsia="tr-TR"/>
                <w14:ligatures w14:val="none"/>
              </w:rPr>
            </w:pPr>
            <w:r w:rsidRPr="003D0EEE">
              <w:rPr>
                <w:rFonts w:ascii="Calibri" w:eastAsia="Times New Roman" w:hAnsi="Calibri" w:cs="Calibri"/>
                <w:sz w:val="24"/>
                <w:szCs w:val="24"/>
                <w:lang w:eastAsia="en-GB"/>
              </w:rPr>
              <w:t>Mesleki yeterlilik sahibi ve gelişime açık mezunlar yetiştirilmesi</w:t>
            </w:r>
          </w:p>
        </w:tc>
      </w:tr>
      <w:tr w:rsidR="001046A2" w:rsidRPr="001046A2" w14:paraId="351F14F0" w14:textId="77777777" w:rsidTr="006C1E7C">
        <w:trPr>
          <w:trHeight w:val="625"/>
        </w:trPr>
        <w:tc>
          <w:tcPr>
            <w:tcW w:w="3579" w:type="dxa"/>
            <w:gridSpan w:val="3"/>
            <w:shd w:val="clear" w:color="000000" w:fill="00B0F0"/>
            <w:noWrap/>
            <w:vAlign w:val="center"/>
            <w:hideMark/>
          </w:tcPr>
          <w:p w14:paraId="208FDF36" w14:textId="61CDED3B"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H5.</w:t>
            </w:r>
            <w:proofErr w:type="gramStart"/>
            <w:r w:rsidRPr="001046A2">
              <w:rPr>
                <w:rFonts w:ascii="Calibri" w:eastAsia="Times New Roman" w:hAnsi="Calibri" w:cs="Calibri"/>
                <w:kern w:val="0"/>
                <w:sz w:val="28"/>
                <w:szCs w:val="28"/>
                <w:lang w:eastAsia="tr-TR"/>
                <w14:ligatures w14:val="none"/>
              </w:rPr>
              <w:t>2  Performansı</w:t>
            </w:r>
            <w:proofErr w:type="gramEnd"/>
          </w:p>
        </w:tc>
        <w:tc>
          <w:tcPr>
            <w:tcW w:w="7486" w:type="dxa"/>
            <w:gridSpan w:val="11"/>
            <w:vAlign w:val="center"/>
            <w:hideMark/>
          </w:tcPr>
          <w:p w14:paraId="4A72E745" w14:textId="263ED066" w:rsidR="004C4E40" w:rsidRPr="003D0EEE" w:rsidRDefault="00CB393A" w:rsidP="00150300">
            <w:pPr>
              <w:spacing w:after="0" w:line="240" w:lineRule="auto"/>
              <w:jc w:val="center"/>
              <w:rPr>
                <w:rFonts w:ascii="Calibri" w:eastAsia="Times New Roman" w:hAnsi="Calibri" w:cs="Calibri"/>
                <w:kern w:val="0"/>
                <w:sz w:val="28"/>
                <w:szCs w:val="28"/>
                <w:lang w:eastAsia="tr-TR"/>
                <w14:ligatures w14:val="none"/>
              </w:rPr>
            </w:pPr>
            <w:r w:rsidRPr="003D0EEE">
              <w:rPr>
                <w:rFonts w:ascii="Calibri" w:eastAsia="Times New Roman" w:hAnsi="Calibri" w:cs="Calibri"/>
                <w:kern w:val="0"/>
                <w:sz w:val="28"/>
                <w:szCs w:val="28"/>
                <w:lang w:eastAsia="tr-TR"/>
                <w14:ligatures w14:val="none"/>
              </w:rPr>
              <w:t>6</w:t>
            </w:r>
            <w:r w:rsidR="00EA3A4E">
              <w:rPr>
                <w:rFonts w:ascii="Calibri" w:eastAsia="Times New Roman" w:hAnsi="Calibri" w:cs="Calibri"/>
                <w:kern w:val="0"/>
                <w:sz w:val="28"/>
                <w:szCs w:val="28"/>
                <w:lang w:eastAsia="tr-TR"/>
                <w14:ligatures w14:val="none"/>
              </w:rPr>
              <w:t>1</w:t>
            </w:r>
          </w:p>
        </w:tc>
      </w:tr>
      <w:tr w:rsidR="001046A2" w:rsidRPr="001046A2" w14:paraId="5B14E446" w14:textId="77777777" w:rsidTr="006C1E7C">
        <w:trPr>
          <w:trHeight w:val="625"/>
        </w:trPr>
        <w:tc>
          <w:tcPr>
            <w:tcW w:w="3579" w:type="dxa"/>
            <w:gridSpan w:val="3"/>
            <w:shd w:val="clear" w:color="000000" w:fill="00B0F0"/>
            <w:noWrap/>
            <w:vAlign w:val="center"/>
            <w:hideMark/>
          </w:tcPr>
          <w:p w14:paraId="047310FC" w14:textId="3412E120"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Sorumlu Birim</w:t>
            </w:r>
          </w:p>
        </w:tc>
        <w:tc>
          <w:tcPr>
            <w:tcW w:w="7486" w:type="dxa"/>
            <w:gridSpan w:val="11"/>
            <w:noWrap/>
            <w:vAlign w:val="center"/>
            <w:hideMark/>
          </w:tcPr>
          <w:p w14:paraId="4D5F4633" w14:textId="77777777" w:rsidR="004C4E40" w:rsidRPr="003D0EEE" w:rsidRDefault="004C4E40" w:rsidP="00150300">
            <w:pPr>
              <w:spacing w:after="0" w:line="240" w:lineRule="auto"/>
              <w:jc w:val="center"/>
              <w:rPr>
                <w:rFonts w:ascii="Calibri" w:eastAsia="Times New Roman" w:hAnsi="Calibri" w:cs="Calibri"/>
                <w:kern w:val="0"/>
                <w:sz w:val="28"/>
                <w:szCs w:val="28"/>
                <w:lang w:eastAsia="tr-TR"/>
                <w14:ligatures w14:val="none"/>
              </w:rPr>
            </w:pPr>
            <w:r w:rsidRPr="003D0EEE">
              <w:rPr>
                <w:rFonts w:ascii="Calibri" w:eastAsia="Times New Roman" w:hAnsi="Calibri" w:cs="Calibri"/>
                <w:kern w:val="0"/>
                <w:sz w:val="24"/>
                <w:szCs w:val="24"/>
                <w:lang w:eastAsia="tr-TR"/>
                <w14:ligatures w14:val="none"/>
              </w:rPr>
              <w:t>Bilgi İşlem Daire Başkanlığı</w:t>
            </w:r>
          </w:p>
        </w:tc>
      </w:tr>
      <w:tr w:rsidR="001046A2" w:rsidRPr="001046A2" w14:paraId="251FC961" w14:textId="77777777" w:rsidTr="006C1E7C">
        <w:trPr>
          <w:trHeight w:val="1564"/>
        </w:trPr>
        <w:tc>
          <w:tcPr>
            <w:tcW w:w="2471" w:type="dxa"/>
            <w:shd w:val="clear" w:color="000000" w:fill="00B0F0"/>
            <w:vAlign w:val="center"/>
            <w:hideMark/>
          </w:tcPr>
          <w:p w14:paraId="4B8631C9" w14:textId="535369A8"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Performans Göstergesi</w:t>
            </w:r>
          </w:p>
        </w:tc>
        <w:tc>
          <w:tcPr>
            <w:tcW w:w="1108" w:type="dxa"/>
            <w:gridSpan w:val="2"/>
            <w:shd w:val="clear" w:color="000000" w:fill="00B0F0"/>
            <w:vAlign w:val="center"/>
            <w:hideMark/>
          </w:tcPr>
          <w:p w14:paraId="7630DC7C" w14:textId="4209347D"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Hedefe Etkisi (%)</w:t>
            </w:r>
          </w:p>
        </w:tc>
        <w:tc>
          <w:tcPr>
            <w:tcW w:w="1223" w:type="dxa"/>
            <w:gridSpan w:val="3"/>
            <w:shd w:val="clear" w:color="000000" w:fill="00B0F0"/>
            <w:vAlign w:val="center"/>
            <w:hideMark/>
          </w:tcPr>
          <w:p w14:paraId="4B877389" w14:textId="762F6CCF"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Plan Dönemi Başlangıç Değeri* (A)</w:t>
            </w:r>
          </w:p>
        </w:tc>
        <w:tc>
          <w:tcPr>
            <w:tcW w:w="1700" w:type="dxa"/>
            <w:gridSpan w:val="2"/>
            <w:shd w:val="clear" w:color="000000" w:fill="00B0F0"/>
            <w:vAlign w:val="center"/>
            <w:hideMark/>
          </w:tcPr>
          <w:p w14:paraId="26683D97" w14:textId="77777777"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İzleme Dönemindeki Yılsonu Hedeflenen Değer (B)</w:t>
            </w:r>
          </w:p>
        </w:tc>
        <w:tc>
          <w:tcPr>
            <w:tcW w:w="1700" w:type="dxa"/>
            <w:gridSpan w:val="2"/>
            <w:shd w:val="clear" w:color="000000" w:fill="00B0F0"/>
            <w:vAlign w:val="center"/>
            <w:hideMark/>
          </w:tcPr>
          <w:p w14:paraId="080F9623" w14:textId="77777777"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İzleme Dönemindeki Gerçekleşme Değeri</w:t>
            </w:r>
          </w:p>
        </w:tc>
        <w:tc>
          <w:tcPr>
            <w:tcW w:w="1642" w:type="dxa"/>
            <w:gridSpan w:val="2"/>
            <w:shd w:val="clear" w:color="000000" w:fill="00B0F0"/>
            <w:vAlign w:val="center"/>
            <w:hideMark/>
          </w:tcPr>
          <w:p w14:paraId="58FF6CBE" w14:textId="30865380"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Stratejik Plan Gerçekleşme Değeri (Kümülatif) (C)</w:t>
            </w:r>
          </w:p>
        </w:tc>
        <w:tc>
          <w:tcPr>
            <w:tcW w:w="1221" w:type="dxa"/>
            <w:gridSpan w:val="2"/>
            <w:shd w:val="clear" w:color="000000" w:fill="00B0F0"/>
            <w:vAlign w:val="center"/>
            <w:hideMark/>
          </w:tcPr>
          <w:p w14:paraId="22CE4C13"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59FB9F6C" w14:textId="5F4936FD" w:rsidR="004C4E40" w:rsidRPr="001046A2" w:rsidRDefault="004C4E40" w:rsidP="00150300">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4"/>
                <w:szCs w:val="24"/>
                <w:lang w:eastAsia="tr-TR"/>
                <w14:ligatures w14:val="none"/>
              </w:rPr>
              <w:t>%</w:t>
            </w:r>
          </w:p>
        </w:tc>
      </w:tr>
      <w:tr w:rsidR="00F24A27" w:rsidRPr="001046A2" w14:paraId="6DC7B398" w14:textId="77777777" w:rsidTr="006C1E7C">
        <w:trPr>
          <w:trHeight w:val="938"/>
        </w:trPr>
        <w:tc>
          <w:tcPr>
            <w:tcW w:w="2471" w:type="dxa"/>
            <w:vAlign w:val="center"/>
            <w:hideMark/>
          </w:tcPr>
          <w:p w14:paraId="4F7D4B3B" w14:textId="3A7C0445"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Garamond" w:hAnsi="Calibri" w:cs="Calibri"/>
                <w:sz w:val="32"/>
                <w:szCs w:val="32"/>
              </w:rPr>
              <w:t>PG 5.2.1: Yönetim Bilgi Sistemine dahil edilen yazılım sayısı</w:t>
            </w:r>
          </w:p>
        </w:tc>
        <w:tc>
          <w:tcPr>
            <w:tcW w:w="1108" w:type="dxa"/>
            <w:gridSpan w:val="2"/>
            <w:noWrap/>
            <w:vAlign w:val="center"/>
            <w:hideMark/>
          </w:tcPr>
          <w:p w14:paraId="14BBEABB" w14:textId="58F8567F"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223" w:type="dxa"/>
            <w:gridSpan w:val="3"/>
            <w:noWrap/>
            <w:vAlign w:val="center"/>
            <w:hideMark/>
          </w:tcPr>
          <w:p w14:paraId="0828C8AD" w14:textId="0FFF5077"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20</w:t>
            </w:r>
          </w:p>
        </w:tc>
        <w:tc>
          <w:tcPr>
            <w:tcW w:w="1700" w:type="dxa"/>
            <w:gridSpan w:val="2"/>
            <w:vAlign w:val="center"/>
            <w:hideMark/>
          </w:tcPr>
          <w:p w14:paraId="1FA745EE" w14:textId="3C60AB24"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w:t>
            </w:r>
            <w:r>
              <w:rPr>
                <w:rFonts w:ascii="Calibri" w:eastAsia="Garamond" w:hAnsi="Calibri" w:cs="Calibri"/>
                <w:sz w:val="24"/>
                <w:szCs w:val="24"/>
              </w:rPr>
              <w:t>1</w:t>
            </w:r>
          </w:p>
        </w:tc>
        <w:tc>
          <w:tcPr>
            <w:tcW w:w="1700" w:type="dxa"/>
            <w:gridSpan w:val="2"/>
            <w:noWrap/>
            <w:vAlign w:val="center"/>
          </w:tcPr>
          <w:p w14:paraId="6F326DF6" w14:textId="60034A11"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12</w:t>
            </w:r>
          </w:p>
        </w:tc>
        <w:tc>
          <w:tcPr>
            <w:tcW w:w="1642" w:type="dxa"/>
            <w:gridSpan w:val="2"/>
            <w:noWrap/>
            <w:vAlign w:val="center"/>
          </w:tcPr>
          <w:p w14:paraId="7CB1608A" w14:textId="11D92AC7"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072E4B">
              <w:rPr>
                <w:rFonts w:ascii="Calibri" w:eastAsia="Times New Roman" w:hAnsi="Calibri" w:cs="Calibri"/>
                <w:kern w:val="0"/>
                <w:sz w:val="24"/>
                <w:szCs w:val="24"/>
                <w:lang w:eastAsia="tr-TR"/>
                <w14:ligatures w14:val="none"/>
              </w:rPr>
              <w:t>12</w:t>
            </w:r>
          </w:p>
        </w:tc>
        <w:tc>
          <w:tcPr>
            <w:tcW w:w="1221" w:type="dxa"/>
            <w:gridSpan w:val="2"/>
            <w:noWrap/>
            <w:vAlign w:val="center"/>
            <w:hideMark/>
          </w:tcPr>
          <w:p w14:paraId="3BD176CF" w14:textId="53DCADE0"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4"/>
                <w:szCs w:val="24"/>
                <w:lang w:eastAsia="tr-TR"/>
                <w14:ligatures w14:val="none"/>
              </w:rPr>
              <w:t>%60</w:t>
            </w:r>
          </w:p>
        </w:tc>
      </w:tr>
      <w:tr w:rsidR="00F24A27" w:rsidRPr="001046A2" w14:paraId="5AB87FB4" w14:textId="77777777" w:rsidTr="006C1E7C">
        <w:trPr>
          <w:trHeight w:val="625"/>
        </w:trPr>
        <w:tc>
          <w:tcPr>
            <w:tcW w:w="2471" w:type="dxa"/>
            <w:vAlign w:val="center"/>
            <w:hideMark/>
          </w:tcPr>
          <w:p w14:paraId="2141CA9A" w14:textId="355CC6E6"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Garamond" w:hAnsi="Calibri" w:cs="Calibri"/>
                <w:sz w:val="32"/>
                <w:szCs w:val="32"/>
              </w:rPr>
              <w:t>PG 5.2.2: Yazılım ve donanımların güncelleme sayısı</w:t>
            </w:r>
          </w:p>
        </w:tc>
        <w:tc>
          <w:tcPr>
            <w:tcW w:w="1108" w:type="dxa"/>
            <w:gridSpan w:val="2"/>
            <w:noWrap/>
            <w:vAlign w:val="center"/>
            <w:hideMark/>
          </w:tcPr>
          <w:p w14:paraId="74063D80" w14:textId="1BD41FD8"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223" w:type="dxa"/>
            <w:gridSpan w:val="3"/>
            <w:noWrap/>
            <w:vAlign w:val="center"/>
            <w:hideMark/>
          </w:tcPr>
          <w:p w14:paraId="2E724340" w14:textId="4409511B"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16</w:t>
            </w:r>
          </w:p>
        </w:tc>
        <w:tc>
          <w:tcPr>
            <w:tcW w:w="1700" w:type="dxa"/>
            <w:gridSpan w:val="2"/>
            <w:vAlign w:val="center"/>
            <w:hideMark/>
          </w:tcPr>
          <w:p w14:paraId="708AA984" w14:textId="2F7E03CB"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16</w:t>
            </w:r>
          </w:p>
        </w:tc>
        <w:tc>
          <w:tcPr>
            <w:tcW w:w="1700" w:type="dxa"/>
            <w:gridSpan w:val="2"/>
            <w:noWrap/>
            <w:vAlign w:val="center"/>
          </w:tcPr>
          <w:p w14:paraId="129620CC" w14:textId="3F45593E"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w:t>
            </w:r>
          </w:p>
        </w:tc>
        <w:tc>
          <w:tcPr>
            <w:tcW w:w="1642" w:type="dxa"/>
            <w:gridSpan w:val="2"/>
            <w:noWrap/>
            <w:vAlign w:val="center"/>
          </w:tcPr>
          <w:p w14:paraId="2474DEB2" w14:textId="759707FB"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Pr>
                <w:rFonts w:ascii="Calibri" w:eastAsia="Times New Roman" w:hAnsi="Calibri" w:cs="Calibri"/>
                <w:kern w:val="0"/>
                <w:sz w:val="24"/>
                <w:szCs w:val="24"/>
                <w:lang w:eastAsia="tr-TR"/>
                <w14:ligatures w14:val="none"/>
              </w:rPr>
              <w:t>8</w:t>
            </w:r>
          </w:p>
        </w:tc>
        <w:tc>
          <w:tcPr>
            <w:tcW w:w="1221" w:type="dxa"/>
            <w:gridSpan w:val="2"/>
            <w:noWrap/>
            <w:vAlign w:val="center"/>
            <w:hideMark/>
          </w:tcPr>
          <w:p w14:paraId="32900910" w14:textId="3C25DE10"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50</w:t>
            </w:r>
          </w:p>
        </w:tc>
      </w:tr>
      <w:tr w:rsidR="00F24A27" w:rsidRPr="001046A2" w14:paraId="03851DB5" w14:textId="77777777" w:rsidTr="006C1E7C">
        <w:trPr>
          <w:trHeight w:val="625"/>
        </w:trPr>
        <w:tc>
          <w:tcPr>
            <w:tcW w:w="2471" w:type="dxa"/>
            <w:vAlign w:val="center"/>
            <w:hideMark/>
          </w:tcPr>
          <w:p w14:paraId="730814DF" w14:textId="74AE1EC2"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Garamond" w:hAnsi="Calibri" w:cs="Calibri"/>
                <w:sz w:val="32"/>
                <w:szCs w:val="32"/>
              </w:rPr>
              <w:t>PG 5.2.3.</w:t>
            </w:r>
            <w:r w:rsidRPr="001046A2">
              <w:rPr>
                <w:rFonts w:ascii="Calibri" w:eastAsia="Times New Roman" w:hAnsi="Calibri" w:cs="Calibri"/>
                <w:sz w:val="32"/>
                <w:szCs w:val="32"/>
                <w:lang w:eastAsia="tr-TR"/>
              </w:rPr>
              <w:t xml:space="preserve"> </w:t>
            </w:r>
            <w:r w:rsidRPr="001046A2">
              <w:rPr>
                <w:rFonts w:ascii="Calibri" w:eastAsia="Garamond" w:hAnsi="Calibri" w:cs="Calibri"/>
                <w:sz w:val="32"/>
                <w:szCs w:val="32"/>
              </w:rPr>
              <w:t>Bilgisayar sayısı/personel sayısı</w:t>
            </w:r>
          </w:p>
        </w:tc>
        <w:tc>
          <w:tcPr>
            <w:tcW w:w="1108" w:type="dxa"/>
            <w:gridSpan w:val="2"/>
            <w:noWrap/>
            <w:vAlign w:val="center"/>
            <w:hideMark/>
          </w:tcPr>
          <w:p w14:paraId="1815B237" w14:textId="3FE64057"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223" w:type="dxa"/>
            <w:gridSpan w:val="3"/>
            <w:noWrap/>
            <w:vAlign w:val="center"/>
            <w:hideMark/>
          </w:tcPr>
          <w:p w14:paraId="13629D8F" w14:textId="3265536D"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1</w:t>
            </w:r>
          </w:p>
        </w:tc>
        <w:tc>
          <w:tcPr>
            <w:tcW w:w="1700" w:type="dxa"/>
            <w:gridSpan w:val="2"/>
            <w:vAlign w:val="center"/>
            <w:hideMark/>
          </w:tcPr>
          <w:p w14:paraId="4943258E" w14:textId="14E32B3E"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1</w:t>
            </w:r>
          </w:p>
        </w:tc>
        <w:tc>
          <w:tcPr>
            <w:tcW w:w="1700" w:type="dxa"/>
            <w:gridSpan w:val="2"/>
            <w:noWrap/>
            <w:vAlign w:val="center"/>
          </w:tcPr>
          <w:p w14:paraId="300491AD" w14:textId="27C2B0B9"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1,6</w:t>
            </w:r>
            <w:r>
              <w:rPr>
                <w:rFonts w:ascii="Calibri" w:eastAsia="Times New Roman" w:hAnsi="Calibri" w:cs="Calibri"/>
                <w:kern w:val="0"/>
                <w:sz w:val="24"/>
                <w:szCs w:val="24"/>
                <w:lang w:eastAsia="tr-TR"/>
                <w14:ligatures w14:val="none"/>
              </w:rPr>
              <w:t>2</w:t>
            </w:r>
          </w:p>
        </w:tc>
        <w:tc>
          <w:tcPr>
            <w:tcW w:w="1642" w:type="dxa"/>
            <w:gridSpan w:val="2"/>
            <w:noWrap/>
            <w:vAlign w:val="center"/>
          </w:tcPr>
          <w:p w14:paraId="3A557290" w14:textId="0C894FEB"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072E4B">
              <w:rPr>
                <w:rFonts w:ascii="Calibri" w:eastAsia="Times New Roman" w:hAnsi="Calibri" w:cs="Calibri"/>
                <w:kern w:val="0"/>
                <w:sz w:val="24"/>
                <w:szCs w:val="24"/>
                <w:lang w:eastAsia="tr-TR"/>
                <w14:ligatures w14:val="none"/>
              </w:rPr>
              <w:t>1,6</w:t>
            </w:r>
            <w:r>
              <w:rPr>
                <w:rFonts w:ascii="Calibri" w:eastAsia="Times New Roman" w:hAnsi="Calibri" w:cs="Calibri"/>
                <w:kern w:val="0"/>
                <w:sz w:val="24"/>
                <w:szCs w:val="24"/>
                <w:lang w:eastAsia="tr-TR"/>
                <w14:ligatures w14:val="none"/>
              </w:rPr>
              <w:t>2</w:t>
            </w:r>
          </w:p>
        </w:tc>
        <w:tc>
          <w:tcPr>
            <w:tcW w:w="1221" w:type="dxa"/>
            <w:gridSpan w:val="2"/>
            <w:noWrap/>
            <w:vAlign w:val="center"/>
            <w:hideMark/>
          </w:tcPr>
          <w:p w14:paraId="7B18DA8C" w14:textId="3FD3B7A9"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4"/>
                <w:szCs w:val="24"/>
                <w:lang w:eastAsia="tr-TR"/>
                <w14:ligatures w14:val="none"/>
              </w:rPr>
              <w:t>%100</w:t>
            </w:r>
          </w:p>
        </w:tc>
      </w:tr>
      <w:tr w:rsidR="00F24A27" w:rsidRPr="001046A2" w14:paraId="1F635AAC" w14:textId="77777777" w:rsidTr="006C1E7C">
        <w:trPr>
          <w:trHeight w:val="1251"/>
        </w:trPr>
        <w:tc>
          <w:tcPr>
            <w:tcW w:w="2471" w:type="dxa"/>
            <w:vAlign w:val="center"/>
            <w:hideMark/>
          </w:tcPr>
          <w:p w14:paraId="24D14B26" w14:textId="6BB6AE2E"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Garamond" w:hAnsi="Calibri" w:cs="Calibri"/>
                <w:sz w:val="32"/>
                <w:szCs w:val="32"/>
              </w:rPr>
              <w:t>PG 5.2.4</w:t>
            </w:r>
            <w:r w:rsidRPr="001046A2">
              <w:rPr>
                <w:rFonts w:ascii="Calibri" w:hAnsi="Calibri" w:cs="Calibri"/>
                <w:sz w:val="32"/>
                <w:szCs w:val="32"/>
              </w:rPr>
              <w:t xml:space="preserve"> </w:t>
            </w:r>
            <w:r w:rsidRPr="001046A2">
              <w:rPr>
                <w:rFonts w:ascii="Calibri" w:eastAsia="Garamond" w:hAnsi="Calibri" w:cs="Calibri"/>
                <w:sz w:val="32"/>
                <w:szCs w:val="32"/>
              </w:rPr>
              <w:t>Açık kaynak kodlu yazılım sayısı</w:t>
            </w:r>
          </w:p>
        </w:tc>
        <w:tc>
          <w:tcPr>
            <w:tcW w:w="1108" w:type="dxa"/>
            <w:gridSpan w:val="2"/>
            <w:noWrap/>
            <w:vAlign w:val="center"/>
            <w:hideMark/>
          </w:tcPr>
          <w:p w14:paraId="0C3CB298" w14:textId="285A126E"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25</w:t>
            </w:r>
          </w:p>
        </w:tc>
        <w:tc>
          <w:tcPr>
            <w:tcW w:w="1223" w:type="dxa"/>
            <w:gridSpan w:val="3"/>
            <w:noWrap/>
            <w:vAlign w:val="center"/>
            <w:hideMark/>
          </w:tcPr>
          <w:p w14:paraId="0F9C3721" w14:textId="670F9FB5"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5</w:t>
            </w:r>
          </w:p>
        </w:tc>
        <w:tc>
          <w:tcPr>
            <w:tcW w:w="1700" w:type="dxa"/>
            <w:gridSpan w:val="2"/>
            <w:vAlign w:val="center"/>
            <w:hideMark/>
          </w:tcPr>
          <w:p w14:paraId="76FBB285" w14:textId="0223E6CC"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6</w:t>
            </w:r>
          </w:p>
        </w:tc>
        <w:tc>
          <w:tcPr>
            <w:tcW w:w="1700" w:type="dxa"/>
            <w:gridSpan w:val="2"/>
            <w:noWrap/>
            <w:vAlign w:val="center"/>
          </w:tcPr>
          <w:p w14:paraId="30FC87BC" w14:textId="2D08EAD6" w:rsidR="00F24A27" w:rsidRPr="00072E4B" w:rsidRDefault="00F24A27" w:rsidP="00F24A27">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2</w:t>
            </w:r>
          </w:p>
        </w:tc>
        <w:tc>
          <w:tcPr>
            <w:tcW w:w="1642" w:type="dxa"/>
            <w:gridSpan w:val="2"/>
            <w:noWrap/>
            <w:vAlign w:val="center"/>
          </w:tcPr>
          <w:p w14:paraId="62F01508" w14:textId="4316E11D"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Pr>
                <w:rFonts w:ascii="Calibri" w:eastAsia="Times New Roman" w:hAnsi="Calibri" w:cs="Calibri"/>
                <w:kern w:val="0"/>
                <w:sz w:val="24"/>
                <w:szCs w:val="24"/>
                <w:lang w:eastAsia="tr-TR"/>
                <w14:ligatures w14:val="none"/>
              </w:rPr>
              <w:t>2</w:t>
            </w:r>
          </w:p>
        </w:tc>
        <w:tc>
          <w:tcPr>
            <w:tcW w:w="1221" w:type="dxa"/>
            <w:gridSpan w:val="2"/>
            <w:noWrap/>
            <w:vAlign w:val="center"/>
            <w:hideMark/>
          </w:tcPr>
          <w:p w14:paraId="2F63B6AA" w14:textId="50A8F24B"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33</w:t>
            </w:r>
          </w:p>
        </w:tc>
      </w:tr>
      <w:tr w:rsidR="00F24A27" w:rsidRPr="001046A2" w14:paraId="73A28306" w14:textId="77777777" w:rsidTr="006C1E7C">
        <w:trPr>
          <w:trHeight w:val="312"/>
        </w:trPr>
        <w:tc>
          <w:tcPr>
            <w:tcW w:w="11065" w:type="dxa"/>
            <w:gridSpan w:val="14"/>
            <w:shd w:val="clear" w:color="000000" w:fill="00B0F0"/>
            <w:vAlign w:val="center"/>
            <w:hideMark/>
          </w:tcPr>
          <w:p w14:paraId="322C96D0" w14:textId="77777777" w:rsidR="00F24A27" w:rsidRPr="001046A2" w:rsidRDefault="00F24A27" w:rsidP="00F24A27">
            <w:pPr>
              <w:spacing w:after="0" w:line="240" w:lineRule="auto"/>
              <w:jc w:val="center"/>
              <w:rPr>
                <w:rFonts w:ascii="Calibri" w:eastAsia="Times New Roman" w:hAnsi="Calibri" w:cs="Calibri"/>
                <w:kern w:val="0"/>
                <w:sz w:val="28"/>
                <w:szCs w:val="28"/>
                <w:lang w:eastAsia="tr-TR"/>
                <w14:ligatures w14:val="none"/>
              </w:rPr>
            </w:pPr>
            <w:r w:rsidRPr="001046A2">
              <w:rPr>
                <w:rFonts w:ascii="Calibri" w:eastAsia="Times New Roman" w:hAnsi="Calibri" w:cs="Calibri"/>
                <w:kern w:val="0"/>
                <w:sz w:val="28"/>
                <w:szCs w:val="28"/>
                <w:lang w:eastAsia="tr-TR"/>
                <w14:ligatures w14:val="none"/>
              </w:rPr>
              <w:t>Hedefe İlişkin Değerlendirmeler</w:t>
            </w:r>
          </w:p>
        </w:tc>
      </w:tr>
      <w:tr w:rsidR="003D0EEE" w:rsidRPr="001046A2" w14:paraId="00E9B25F" w14:textId="77777777" w:rsidTr="006C1E7C">
        <w:trPr>
          <w:trHeight w:val="312"/>
        </w:trPr>
        <w:tc>
          <w:tcPr>
            <w:tcW w:w="11065" w:type="dxa"/>
            <w:gridSpan w:val="14"/>
            <w:shd w:val="clear" w:color="000000" w:fill="00B0F0"/>
            <w:vAlign w:val="center"/>
            <w:hideMark/>
          </w:tcPr>
          <w:p w14:paraId="2C28606F" w14:textId="7E6E9F63" w:rsidR="00900ECE" w:rsidRPr="003D0EEE" w:rsidRDefault="00900ECE" w:rsidP="00900ECE">
            <w:pPr>
              <w:numPr>
                <w:ilvl w:val="0"/>
                <w:numId w:val="1"/>
              </w:numPr>
              <w:spacing w:after="0" w:line="276" w:lineRule="auto"/>
              <w:ind w:left="346" w:hanging="357"/>
              <w:contextualSpacing/>
              <w:jc w:val="both"/>
              <w:rPr>
                <w:rFonts w:ascii="Calibri" w:eastAsia="Times New Roman" w:hAnsi="Calibri" w:cs="Calibri"/>
                <w:bCs/>
                <w:i/>
                <w:sz w:val="24"/>
                <w:szCs w:val="24"/>
                <w:lang w:val="x-none" w:eastAsia="tr-TR"/>
              </w:rPr>
            </w:pPr>
            <w:r w:rsidRPr="003D0EEE">
              <w:rPr>
                <w:rFonts w:ascii="Calibri" w:eastAsia="Calibri" w:hAnsi="Calibri" w:cs="Times New Roman"/>
                <w:i/>
                <w:sz w:val="24"/>
                <w:szCs w:val="24"/>
              </w:rPr>
              <w:t>Tasarruf Tedbirleri Genelgesi kapsamında m</w:t>
            </w:r>
            <w:r w:rsidRPr="003D0EEE">
              <w:rPr>
                <w:rFonts w:ascii="Calibri" w:eastAsia="Calibri" w:hAnsi="Calibri" w:cs="Times New Roman"/>
                <w:i/>
                <w:sz w:val="24"/>
                <w:szCs w:val="24"/>
                <w:lang w:val="x-none"/>
              </w:rPr>
              <w:t>ali yetersizlikler, alıma konu mal ve hizmetin teknik şartnamesinin uzman personel ile oluşturulamaması performans göstergelerine ulaşılmasını engelle</w:t>
            </w:r>
            <w:r w:rsidRPr="003D0EEE">
              <w:rPr>
                <w:rFonts w:ascii="Calibri" w:eastAsia="Calibri" w:hAnsi="Calibri" w:cs="Times New Roman"/>
                <w:i/>
                <w:sz w:val="24"/>
                <w:szCs w:val="24"/>
              </w:rPr>
              <w:t>yeceği düşünülmektedir</w:t>
            </w:r>
            <w:r w:rsidRPr="003D0EEE">
              <w:rPr>
                <w:rFonts w:ascii="Calibri" w:eastAsia="Calibri" w:hAnsi="Calibri" w:cs="Times New Roman"/>
                <w:i/>
                <w:sz w:val="24"/>
                <w:szCs w:val="24"/>
                <w:lang w:val="x-none"/>
              </w:rPr>
              <w:t>.</w:t>
            </w:r>
          </w:p>
          <w:p w14:paraId="3C8978BD" w14:textId="021C8D8A" w:rsidR="006E30BB" w:rsidRPr="006C1E7C" w:rsidRDefault="00900ECE" w:rsidP="006C1E7C">
            <w:pPr>
              <w:numPr>
                <w:ilvl w:val="0"/>
                <w:numId w:val="1"/>
              </w:numPr>
              <w:spacing w:after="0" w:line="276" w:lineRule="auto"/>
              <w:ind w:left="346" w:hanging="357"/>
              <w:contextualSpacing/>
              <w:jc w:val="both"/>
              <w:rPr>
                <w:rFonts w:ascii="Calibri" w:eastAsia="Times New Roman" w:hAnsi="Calibri" w:cs="Calibri"/>
                <w:b/>
                <w:bCs/>
                <w:sz w:val="24"/>
                <w:szCs w:val="24"/>
                <w:lang w:val="x-none" w:eastAsia="tr-TR"/>
              </w:rPr>
            </w:pPr>
            <w:r w:rsidRPr="003D0EEE">
              <w:rPr>
                <w:rFonts w:ascii="Calibri" w:eastAsia="Calibri" w:hAnsi="Calibri" w:cs="Times New Roman"/>
                <w:i/>
                <w:sz w:val="24"/>
                <w:szCs w:val="24"/>
                <w:lang w:val="x-none"/>
              </w:rPr>
              <w:t>Yönetim Bilgi sistemine dahil edilecek yazılımların kurumsallaşmayı sağlayacak nitelikte birimlerin talebine göre şekillendirmek, iş ve işlemlere yönelik sistemleştirme ve otomasyon çalışmalarının iyi uygulamaları örnek alınarak gerçekleştirmek performans göstergelerine ulaşılmasına katkı sağlayacaktır.</w:t>
            </w:r>
          </w:p>
        </w:tc>
      </w:tr>
      <w:tr w:rsidR="001046A2" w:rsidRPr="001046A2" w14:paraId="061835F5" w14:textId="77777777" w:rsidTr="006C1E7C">
        <w:trPr>
          <w:gridAfter w:val="1"/>
          <w:wAfter w:w="569" w:type="dxa"/>
          <w:trHeight w:val="1001"/>
        </w:trPr>
        <w:tc>
          <w:tcPr>
            <w:tcW w:w="3616" w:type="dxa"/>
            <w:gridSpan w:val="4"/>
            <w:shd w:val="clear" w:color="000000" w:fill="00B0F0"/>
            <w:noWrap/>
            <w:vAlign w:val="center"/>
            <w:hideMark/>
          </w:tcPr>
          <w:p w14:paraId="7E0BD19E"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A5</w:t>
            </w:r>
          </w:p>
        </w:tc>
        <w:tc>
          <w:tcPr>
            <w:tcW w:w="6880" w:type="dxa"/>
            <w:gridSpan w:val="9"/>
            <w:vAlign w:val="center"/>
            <w:hideMark/>
          </w:tcPr>
          <w:p w14:paraId="26758912" w14:textId="3F85E8E5" w:rsidR="004C4E40" w:rsidRPr="00DF6B92" w:rsidRDefault="00AB2AAA"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hAnsi="Calibri" w:cs="Calibri"/>
                <w:sz w:val="32"/>
                <w:szCs w:val="32"/>
              </w:rPr>
              <w:t>MİSYONUNU ETKİN BİR ŞEKİLDE YERİNE GETİREBİLMEK İÇİN ASBÜ KURUMSAL KAPASİTESİNİ OLUŞTURMAK VE GELİŞTİRMEK.</w:t>
            </w:r>
          </w:p>
        </w:tc>
      </w:tr>
      <w:tr w:rsidR="001046A2" w:rsidRPr="001046A2" w14:paraId="5D98DCD6" w14:textId="77777777" w:rsidTr="00C06638">
        <w:trPr>
          <w:gridAfter w:val="1"/>
          <w:wAfter w:w="569" w:type="dxa"/>
          <w:trHeight w:val="793"/>
        </w:trPr>
        <w:tc>
          <w:tcPr>
            <w:tcW w:w="3616" w:type="dxa"/>
            <w:gridSpan w:val="4"/>
            <w:shd w:val="clear" w:color="000000" w:fill="00B0F0"/>
            <w:noWrap/>
            <w:vAlign w:val="center"/>
            <w:hideMark/>
          </w:tcPr>
          <w:p w14:paraId="7410F999"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H5.3</w:t>
            </w:r>
          </w:p>
          <w:p w14:paraId="06B4AB0E" w14:textId="62B65646"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p>
        </w:tc>
        <w:tc>
          <w:tcPr>
            <w:tcW w:w="6880" w:type="dxa"/>
            <w:gridSpan w:val="9"/>
            <w:vAlign w:val="center"/>
            <w:hideMark/>
          </w:tcPr>
          <w:p w14:paraId="5C12F048" w14:textId="2419B21D" w:rsidR="004C4E40" w:rsidRPr="00DF6B92" w:rsidRDefault="004C4E40"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Kurumsallaşma Doğrultusunda Yönetim Sistemlerini (iç kontrol, iç denetim ve kalite güvence sistemi vb.) Belirlemek, Kurmak ve Etkinleştirmek</w:t>
            </w:r>
          </w:p>
        </w:tc>
      </w:tr>
      <w:tr w:rsidR="001046A2" w:rsidRPr="001046A2" w14:paraId="44228F82" w14:textId="77777777" w:rsidTr="00C06638">
        <w:trPr>
          <w:gridAfter w:val="1"/>
          <w:wAfter w:w="569" w:type="dxa"/>
          <w:trHeight w:val="749"/>
        </w:trPr>
        <w:tc>
          <w:tcPr>
            <w:tcW w:w="3616" w:type="dxa"/>
            <w:gridSpan w:val="4"/>
            <w:shd w:val="clear" w:color="000000" w:fill="00B0F0"/>
            <w:noWrap/>
            <w:vAlign w:val="center"/>
            <w:hideMark/>
          </w:tcPr>
          <w:p w14:paraId="4C5CE00C"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880" w:type="dxa"/>
            <w:gridSpan w:val="9"/>
            <w:vAlign w:val="center"/>
            <w:hideMark/>
          </w:tcPr>
          <w:p w14:paraId="220C1230" w14:textId="08189832" w:rsidR="004C4E40" w:rsidRPr="00DF6B92" w:rsidRDefault="004C4E40"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YÖNETİM VE DESTEK PROGRAMI/ÜST YÖNETİMİ, İDARİ VE MALİ HİZMETLER</w:t>
            </w:r>
          </w:p>
        </w:tc>
      </w:tr>
      <w:tr w:rsidR="001046A2" w:rsidRPr="001046A2" w14:paraId="0F0A7E61" w14:textId="77777777" w:rsidTr="00C06638">
        <w:trPr>
          <w:gridAfter w:val="1"/>
          <w:wAfter w:w="569" w:type="dxa"/>
          <w:trHeight w:val="703"/>
        </w:trPr>
        <w:tc>
          <w:tcPr>
            <w:tcW w:w="3616" w:type="dxa"/>
            <w:gridSpan w:val="4"/>
            <w:shd w:val="clear" w:color="000000" w:fill="00B0F0"/>
            <w:noWrap/>
            <w:vAlign w:val="center"/>
            <w:hideMark/>
          </w:tcPr>
          <w:p w14:paraId="7CE8406B"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880" w:type="dxa"/>
            <w:gridSpan w:val="9"/>
            <w:vAlign w:val="center"/>
            <w:hideMark/>
          </w:tcPr>
          <w:p w14:paraId="33FE2DB9" w14:textId="392CD32C" w:rsidR="004C4E40" w:rsidRPr="00DF6B92" w:rsidRDefault="004F6CC9"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sz w:val="24"/>
                <w:szCs w:val="24"/>
                <w:lang w:eastAsia="en-GB"/>
              </w:rPr>
              <w:t>Mesleki yeterlilik sahibi ve gelişime açık mezunlar yetiştirilmesi</w:t>
            </w:r>
          </w:p>
          <w:p w14:paraId="74FC5309" w14:textId="329364B2" w:rsidR="004F6CC9" w:rsidRPr="00DF6B92" w:rsidRDefault="004F6CC9" w:rsidP="004F6CC9">
            <w:pPr>
              <w:rPr>
                <w:rFonts w:ascii="Calibri" w:eastAsia="Times New Roman" w:hAnsi="Calibri" w:cs="Calibri"/>
                <w:sz w:val="24"/>
                <w:szCs w:val="24"/>
                <w:lang w:eastAsia="tr-TR"/>
              </w:rPr>
            </w:pPr>
          </w:p>
        </w:tc>
      </w:tr>
      <w:tr w:rsidR="001046A2" w:rsidRPr="001046A2" w14:paraId="7768EA2C" w14:textId="77777777" w:rsidTr="00C06638">
        <w:trPr>
          <w:gridAfter w:val="1"/>
          <w:wAfter w:w="569" w:type="dxa"/>
          <w:trHeight w:val="488"/>
        </w:trPr>
        <w:tc>
          <w:tcPr>
            <w:tcW w:w="3616" w:type="dxa"/>
            <w:gridSpan w:val="4"/>
            <w:shd w:val="clear" w:color="000000" w:fill="00B0F0"/>
            <w:noWrap/>
            <w:vAlign w:val="center"/>
            <w:hideMark/>
          </w:tcPr>
          <w:p w14:paraId="209EF754" w14:textId="5B8AD2C9"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w:t>
            </w:r>
            <w:proofErr w:type="gramStart"/>
            <w:r w:rsidRPr="001046A2">
              <w:rPr>
                <w:rFonts w:ascii="Calibri" w:eastAsia="Times New Roman" w:hAnsi="Calibri" w:cs="Calibri"/>
                <w:kern w:val="0"/>
                <w:sz w:val="24"/>
                <w:szCs w:val="24"/>
                <w:lang w:eastAsia="tr-TR"/>
                <w14:ligatures w14:val="none"/>
              </w:rPr>
              <w:t>3  Performansı</w:t>
            </w:r>
            <w:proofErr w:type="gramEnd"/>
          </w:p>
        </w:tc>
        <w:tc>
          <w:tcPr>
            <w:tcW w:w="6880" w:type="dxa"/>
            <w:gridSpan w:val="9"/>
            <w:vAlign w:val="center"/>
            <w:hideMark/>
          </w:tcPr>
          <w:p w14:paraId="0D830BD0" w14:textId="2124B7EA" w:rsidR="004C4E40" w:rsidRPr="00DF6B92" w:rsidRDefault="00F24A27"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62</w:t>
            </w:r>
          </w:p>
        </w:tc>
      </w:tr>
      <w:tr w:rsidR="001046A2" w:rsidRPr="001046A2" w14:paraId="293A22A5" w14:textId="77777777" w:rsidTr="006C1E7C">
        <w:trPr>
          <w:gridAfter w:val="1"/>
          <w:wAfter w:w="569" w:type="dxa"/>
          <w:trHeight w:val="667"/>
        </w:trPr>
        <w:tc>
          <w:tcPr>
            <w:tcW w:w="3616" w:type="dxa"/>
            <w:gridSpan w:val="4"/>
            <w:shd w:val="clear" w:color="000000" w:fill="00B0F0"/>
            <w:noWrap/>
            <w:vAlign w:val="center"/>
            <w:hideMark/>
          </w:tcPr>
          <w:p w14:paraId="0EECA25B" w14:textId="77C545DA"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880" w:type="dxa"/>
            <w:gridSpan w:val="9"/>
            <w:noWrap/>
            <w:vAlign w:val="center"/>
            <w:hideMark/>
          </w:tcPr>
          <w:p w14:paraId="271D4704" w14:textId="77777777" w:rsidR="004C4E40" w:rsidRPr="00DF6B92" w:rsidRDefault="004C4E40"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İlgili Rektör Yardımcısı</w:t>
            </w:r>
          </w:p>
        </w:tc>
      </w:tr>
      <w:tr w:rsidR="001046A2" w:rsidRPr="001046A2" w14:paraId="1F66FE32" w14:textId="77777777" w:rsidTr="006C1E7C">
        <w:trPr>
          <w:gridAfter w:val="1"/>
          <w:wAfter w:w="569" w:type="dxa"/>
          <w:trHeight w:val="1669"/>
        </w:trPr>
        <w:tc>
          <w:tcPr>
            <w:tcW w:w="2496" w:type="dxa"/>
            <w:gridSpan w:val="2"/>
            <w:shd w:val="clear" w:color="000000" w:fill="00B0F0"/>
            <w:vAlign w:val="center"/>
            <w:hideMark/>
          </w:tcPr>
          <w:p w14:paraId="364FE4A4" w14:textId="6615BE6B"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20" w:type="dxa"/>
            <w:gridSpan w:val="2"/>
            <w:shd w:val="clear" w:color="000000" w:fill="00B0F0"/>
            <w:vAlign w:val="center"/>
            <w:hideMark/>
          </w:tcPr>
          <w:p w14:paraId="3203331B" w14:textId="6B370362"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68" w:type="dxa"/>
            <w:shd w:val="clear" w:color="000000" w:fill="00B0F0"/>
            <w:vAlign w:val="center"/>
            <w:hideMark/>
          </w:tcPr>
          <w:p w14:paraId="3FCC703F" w14:textId="3889B1C0"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576" w:type="dxa"/>
            <w:gridSpan w:val="2"/>
            <w:shd w:val="clear" w:color="000000" w:fill="00B0F0"/>
            <w:vAlign w:val="center"/>
            <w:hideMark/>
          </w:tcPr>
          <w:p w14:paraId="20FAE7C5"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gridSpan w:val="2"/>
            <w:shd w:val="clear" w:color="000000" w:fill="00B0F0"/>
            <w:vAlign w:val="center"/>
            <w:hideMark/>
          </w:tcPr>
          <w:p w14:paraId="549A43F6" w14:textId="1574E300"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gridSpan w:val="2"/>
            <w:shd w:val="clear" w:color="000000" w:fill="00B0F0"/>
            <w:vAlign w:val="center"/>
            <w:hideMark/>
          </w:tcPr>
          <w:p w14:paraId="3D2E1493" w14:textId="5781C4ED"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32" w:type="dxa"/>
            <w:gridSpan w:val="2"/>
            <w:shd w:val="clear" w:color="000000" w:fill="00B0F0"/>
            <w:vAlign w:val="center"/>
            <w:hideMark/>
          </w:tcPr>
          <w:p w14:paraId="6463F0F1"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2BD82DEF" w14:textId="691F4728"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1046A2" w:rsidRPr="001046A2" w14:paraId="09209B82" w14:textId="77777777" w:rsidTr="006C1E7C">
        <w:trPr>
          <w:gridAfter w:val="1"/>
          <w:wAfter w:w="569" w:type="dxa"/>
          <w:trHeight w:val="1335"/>
        </w:trPr>
        <w:tc>
          <w:tcPr>
            <w:tcW w:w="2496" w:type="dxa"/>
            <w:gridSpan w:val="2"/>
            <w:vAlign w:val="center"/>
            <w:hideMark/>
          </w:tcPr>
          <w:p w14:paraId="4D328BDF" w14:textId="29835B61" w:rsidR="006E30BB" w:rsidRPr="00C06638" w:rsidRDefault="006E30BB" w:rsidP="006C1E7C">
            <w:pPr>
              <w:spacing w:after="0" w:line="240" w:lineRule="auto"/>
              <w:rPr>
                <w:rFonts w:ascii="Calibri" w:eastAsia="Times New Roman" w:hAnsi="Calibri" w:cs="Calibri"/>
                <w:kern w:val="0"/>
                <w:sz w:val="28"/>
                <w:szCs w:val="24"/>
                <w:lang w:eastAsia="tr-TR"/>
                <w14:ligatures w14:val="none"/>
              </w:rPr>
            </w:pPr>
            <w:r w:rsidRPr="00C06638">
              <w:rPr>
                <w:rFonts w:ascii="Calibri" w:eastAsia="Garamond" w:hAnsi="Calibri" w:cs="Calibri"/>
                <w:sz w:val="28"/>
                <w:szCs w:val="32"/>
              </w:rPr>
              <w:t>PG 5.3.1 Kamu İç Kontrol Standartlarına Uyum Eylem Planındaki eylemlerin tamamlanma oranı (%)</w:t>
            </w:r>
          </w:p>
        </w:tc>
        <w:tc>
          <w:tcPr>
            <w:tcW w:w="1120" w:type="dxa"/>
            <w:gridSpan w:val="2"/>
            <w:noWrap/>
            <w:vAlign w:val="center"/>
            <w:hideMark/>
          </w:tcPr>
          <w:p w14:paraId="272CBD55" w14:textId="7751D11F"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50</w:t>
            </w:r>
          </w:p>
        </w:tc>
        <w:tc>
          <w:tcPr>
            <w:tcW w:w="1168" w:type="dxa"/>
            <w:noWrap/>
            <w:vAlign w:val="center"/>
            <w:hideMark/>
          </w:tcPr>
          <w:p w14:paraId="7A683F1E" w14:textId="148CD12F"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%85</w:t>
            </w:r>
          </w:p>
        </w:tc>
        <w:tc>
          <w:tcPr>
            <w:tcW w:w="1576" w:type="dxa"/>
            <w:gridSpan w:val="2"/>
            <w:vAlign w:val="center"/>
            <w:hideMark/>
          </w:tcPr>
          <w:p w14:paraId="0C4A488E" w14:textId="0DF98739"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%9</w:t>
            </w:r>
            <w:r w:rsidR="00F863BC">
              <w:rPr>
                <w:rFonts w:ascii="Calibri" w:eastAsia="Garamond" w:hAnsi="Calibri" w:cs="Calibri"/>
                <w:sz w:val="24"/>
                <w:szCs w:val="32"/>
              </w:rPr>
              <w:t>5</w:t>
            </w:r>
          </w:p>
        </w:tc>
        <w:tc>
          <w:tcPr>
            <w:tcW w:w="1477" w:type="dxa"/>
            <w:gridSpan w:val="2"/>
            <w:noWrap/>
            <w:vAlign w:val="center"/>
          </w:tcPr>
          <w:p w14:paraId="18CE1D5F" w14:textId="2002263A" w:rsidR="006E30BB" w:rsidRPr="00072E4B" w:rsidRDefault="00526B6F"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w:t>
            </w:r>
            <w:r w:rsidR="00F863BC">
              <w:rPr>
                <w:rFonts w:ascii="Calibri" w:eastAsia="Times New Roman" w:hAnsi="Calibri" w:cs="Calibri"/>
                <w:kern w:val="0"/>
                <w:sz w:val="24"/>
                <w:szCs w:val="24"/>
                <w:lang w:eastAsia="tr-TR"/>
                <w14:ligatures w14:val="none"/>
              </w:rPr>
              <w:t>81,60</w:t>
            </w:r>
          </w:p>
        </w:tc>
        <w:tc>
          <w:tcPr>
            <w:tcW w:w="1427" w:type="dxa"/>
            <w:gridSpan w:val="2"/>
            <w:noWrap/>
            <w:vAlign w:val="center"/>
          </w:tcPr>
          <w:p w14:paraId="36497850" w14:textId="4E54F7F4" w:rsidR="00232175" w:rsidRPr="00072E4B" w:rsidRDefault="00F302AC" w:rsidP="00526B6F">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w:t>
            </w:r>
            <w:r w:rsidR="00526B6F" w:rsidRPr="00072E4B">
              <w:rPr>
                <w:rFonts w:ascii="Calibri" w:eastAsia="Times New Roman" w:hAnsi="Calibri" w:cs="Calibri"/>
                <w:kern w:val="0"/>
                <w:sz w:val="24"/>
                <w:szCs w:val="24"/>
                <w:lang w:eastAsia="tr-TR"/>
                <w14:ligatures w14:val="none"/>
              </w:rPr>
              <w:t>79</w:t>
            </w:r>
          </w:p>
        </w:tc>
        <w:tc>
          <w:tcPr>
            <w:tcW w:w="1232" w:type="dxa"/>
            <w:gridSpan w:val="2"/>
            <w:noWrap/>
            <w:vAlign w:val="center"/>
            <w:hideMark/>
          </w:tcPr>
          <w:p w14:paraId="3B9974BF" w14:textId="72DB38B7" w:rsidR="006E30BB" w:rsidRPr="00072E4B" w:rsidRDefault="006E30BB" w:rsidP="00526B6F">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w:t>
            </w:r>
            <w:r w:rsidR="00526B6F" w:rsidRPr="00072E4B">
              <w:rPr>
                <w:rFonts w:ascii="Calibri" w:eastAsia="Times New Roman" w:hAnsi="Calibri" w:cs="Calibri"/>
                <w:kern w:val="0"/>
                <w:sz w:val="24"/>
                <w:szCs w:val="24"/>
                <w:lang w:eastAsia="tr-TR"/>
                <w14:ligatures w14:val="none"/>
              </w:rPr>
              <w:t>8</w:t>
            </w:r>
            <w:r w:rsidR="00DF64E5">
              <w:rPr>
                <w:rFonts w:ascii="Calibri" w:eastAsia="Times New Roman" w:hAnsi="Calibri" w:cs="Calibri"/>
                <w:kern w:val="0"/>
                <w:sz w:val="24"/>
                <w:szCs w:val="24"/>
                <w:lang w:eastAsia="tr-TR"/>
                <w14:ligatures w14:val="none"/>
              </w:rPr>
              <w:t>6</w:t>
            </w:r>
          </w:p>
        </w:tc>
      </w:tr>
      <w:tr w:rsidR="001046A2" w:rsidRPr="001046A2" w14:paraId="171D39D3" w14:textId="77777777" w:rsidTr="00C06638">
        <w:trPr>
          <w:gridAfter w:val="1"/>
          <w:wAfter w:w="569" w:type="dxa"/>
          <w:trHeight w:val="1396"/>
        </w:trPr>
        <w:tc>
          <w:tcPr>
            <w:tcW w:w="2496" w:type="dxa"/>
            <w:gridSpan w:val="2"/>
            <w:vAlign w:val="center"/>
            <w:hideMark/>
          </w:tcPr>
          <w:p w14:paraId="42FA6EB7" w14:textId="0AC33CE1" w:rsidR="006E30BB" w:rsidRPr="00C06638" w:rsidRDefault="006E30BB" w:rsidP="00F13C3C">
            <w:pPr>
              <w:spacing w:after="0" w:line="240" w:lineRule="auto"/>
              <w:rPr>
                <w:rFonts w:ascii="Calibri" w:eastAsia="Times New Roman" w:hAnsi="Calibri" w:cs="Calibri"/>
                <w:kern w:val="0"/>
                <w:sz w:val="28"/>
                <w:szCs w:val="24"/>
                <w:lang w:eastAsia="tr-TR"/>
                <w14:ligatures w14:val="none"/>
              </w:rPr>
            </w:pPr>
            <w:r w:rsidRPr="00C06638">
              <w:rPr>
                <w:rFonts w:ascii="Calibri" w:eastAsia="Garamond" w:hAnsi="Calibri" w:cs="Calibri"/>
                <w:sz w:val="28"/>
                <w:szCs w:val="32"/>
              </w:rPr>
              <w:t>PG 5.3.2 Kalite Komisyonu ve Alt Komisyon Faaliyet Sayısı (Eğitim, Seminer, Toplantı vb.)</w:t>
            </w:r>
          </w:p>
        </w:tc>
        <w:tc>
          <w:tcPr>
            <w:tcW w:w="1120" w:type="dxa"/>
            <w:gridSpan w:val="2"/>
            <w:noWrap/>
            <w:vAlign w:val="center"/>
            <w:hideMark/>
          </w:tcPr>
          <w:p w14:paraId="1C764DEE" w14:textId="39250DC2"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25</w:t>
            </w:r>
          </w:p>
        </w:tc>
        <w:tc>
          <w:tcPr>
            <w:tcW w:w="1168" w:type="dxa"/>
            <w:noWrap/>
            <w:vAlign w:val="center"/>
            <w:hideMark/>
          </w:tcPr>
          <w:p w14:paraId="01986913" w14:textId="1B93828D"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5</w:t>
            </w:r>
          </w:p>
        </w:tc>
        <w:tc>
          <w:tcPr>
            <w:tcW w:w="1576" w:type="dxa"/>
            <w:gridSpan w:val="2"/>
            <w:vAlign w:val="center"/>
            <w:hideMark/>
          </w:tcPr>
          <w:p w14:paraId="4F03A790" w14:textId="03420580" w:rsidR="006E30BB" w:rsidRPr="00072E4B" w:rsidRDefault="00F863BC" w:rsidP="006E30BB">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w:t>
            </w:r>
          </w:p>
        </w:tc>
        <w:tc>
          <w:tcPr>
            <w:tcW w:w="1477" w:type="dxa"/>
            <w:gridSpan w:val="2"/>
            <w:noWrap/>
            <w:vAlign w:val="center"/>
          </w:tcPr>
          <w:p w14:paraId="5A4018DA" w14:textId="453317E5" w:rsidR="006E30BB" w:rsidRPr="00072E4B" w:rsidRDefault="00DF64E5" w:rsidP="006E30BB">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6</w:t>
            </w:r>
          </w:p>
        </w:tc>
        <w:tc>
          <w:tcPr>
            <w:tcW w:w="1427" w:type="dxa"/>
            <w:gridSpan w:val="2"/>
            <w:noWrap/>
            <w:vAlign w:val="center"/>
          </w:tcPr>
          <w:p w14:paraId="68064AD2" w14:textId="1C1879C9" w:rsidR="006E30BB" w:rsidRPr="00072E4B" w:rsidRDefault="00F13C3C" w:rsidP="006E30BB">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6</w:t>
            </w:r>
          </w:p>
        </w:tc>
        <w:tc>
          <w:tcPr>
            <w:tcW w:w="1232" w:type="dxa"/>
            <w:gridSpan w:val="2"/>
            <w:noWrap/>
            <w:vAlign w:val="center"/>
            <w:hideMark/>
          </w:tcPr>
          <w:p w14:paraId="54713C25" w14:textId="372EBE2A"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w:t>
            </w:r>
            <w:r w:rsidR="00DF64E5">
              <w:rPr>
                <w:rFonts w:ascii="Calibri" w:eastAsia="Times New Roman" w:hAnsi="Calibri" w:cs="Calibri"/>
                <w:kern w:val="0"/>
                <w:sz w:val="24"/>
                <w:szCs w:val="24"/>
                <w:lang w:eastAsia="tr-TR"/>
                <w14:ligatures w14:val="none"/>
              </w:rPr>
              <w:t>75</w:t>
            </w:r>
          </w:p>
        </w:tc>
      </w:tr>
      <w:tr w:rsidR="001046A2" w:rsidRPr="001046A2" w14:paraId="4C61D7CF" w14:textId="77777777" w:rsidTr="00C06638">
        <w:trPr>
          <w:gridAfter w:val="1"/>
          <w:wAfter w:w="569" w:type="dxa"/>
          <w:trHeight w:val="1171"/>
        </w:trPr>
        <w:tc>
          <w:tcPr>
            <w:tcW w:w="2496" w:type="dxa"/>
            <w:gridSpan w:val="2"/>
            <w:vAlign w:val="center"/>
            <w:hideMark/>
          </w:tcPr>
          <w:p w14:paraId="57401A15" w14:textId="3511FD94" w:rsidR="006E30BB" w:rsidRPr="00C06638" w:rsidRDefault="006E30BB" w:rsidP="006E30BB">
            <w:pPr>
              <w:spacing w:after="0" w:line="240" w:lineRule="auto"/>
              <w:jc w:val="center"/>
              <w:rPr>
                <w:rFonts w:ascii="Calibri" w:eastAsia="Times New Roman" w:hAnsi="Calibri" w:cs="Calibri"/>
                <w:kern w:val="0"/>
                <w:sz w:val="28"/>
                <w:szCs w:val="24"/>
                <w:lang w:eastAsia="tr-TR"/>
                <w14:ligatures w14:val="none"/>
              </w:rPr>
            </w:pPr>
            <w:r w:rsidRPr="00C06638">
              <w:rPr>
                <w:rFonts w:ascii="Calibri" w:eastAsia="Garamond" w:hAnsi="Calibri" w:cs="Calibri"/>
                <w:sz w:val="28"/>
                <w:szCs w:val="32"/>
              </w:rPr>
              <w:t>PG 5.3.3 İç Denetim Birimi tarafından denetlenen süreç sayısı</w:t>
            </w:r>
          </w:p>
        </w:tc>
        <w:tc>
          <w:tcPr>
            <w:tcW w:w="1120" w:type="dxa"/>
            <w:gridSpan w:val="2"/>
            <w:noWrap/>
            <w:vAlign w:val="center"/>
            <w:hideMark/>
          </w:tcPr>
          <w:p w14:paraId="51358DF1" w14:textId="5C9A20F7"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25</w:t>
            </w:r>
          </w:p>
        </w:tc>
        <w:tc>
          <w:tcPr>
            <w:tcW w:w="1168" w:type="dxa"/>
            <w:noWrap/>
            <w:vAlign w:val="center"/>
            <w:hideMark/>
          </w:tcPr>
          <w:p w14:paraId="0E932920" w14:textId="45C76CA3"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32"/>
              </w:rPr>
              <w:t>2</w:t>
            </w:r>
          </w:p>
        </w:tc>
        <w:tc>
          <w:tcPr>
            <w:tcW w:w="1576" w:type="dxa"/>
            <w:gridSpan w:val="2"/>
            <w:vAlign w:val="center"/>
            <w:hideMark/>
          </w:tcPr>
          <w:p w14:paraId="3E9D6A8C" w14:textId="394C4BA4" w:rsidR="006E30BB" w:rsidRPr="00072E4B" w:rsidRDefault="00F863BC" w:rsidP="006E30BB">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3</w:t>
            </w:r>
          </w:p>
        </w:tc>
        <w:tc>
          <w:tcPr>
            <w:tcW w:w="1477" w:type="dxa"/>
            <w:gridSpan w:val="2"/>
            <w:noWrap/>
            <w:vAlign w:val="center"/>
          </w:tcPr>
          <w:p w14:paraId="380D3FFF" w14:textId="381B4393"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0</w:t>
            </w:r>
          </w:p>
        </w:tc>
        <w:tc>
          <w:tcPr>
            <w:tcW w:w="1427" w:type="dxa"/>
            <w:gridSpan w:val="2"/>
            <w:noWrap/>
            <w:vAlign w:val="center"/>
          </w:tcPr>
          <w:p w14:paraId="6F5CE9E2" w14:textId="5256C1A4" w:rsidR="006E30BB" w:rsidRPr="00072E4B" w:rsidRDefault="006E30BB"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0</w:t>
            </w:r>
          </w:p>
        </w:tc>
        <w:tc>
          <w:tcPr>
            <w:tcW w:w="1232" w:type="dxa"/>
            <w:gridSpan w:val="2"/>
            <w:noWrap/>
            <w:vAlign w:val="center"/>
            <w:hideMark/>
          </w:tcPr>
          <w:p w14:paraId="5A85718B" w14:textId="1A4B8188" w:rsidR="006E30BB" w:rsidRPr="00072E4B" w:rsidRDefault="00F92129" w:rsidP="006E30BB">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Times New Roman" w:hAnsi="Calibri" w:cs="Calibri"/>
                <w:kern w:val="0"/>
                <w:sz w:val="24"/>
                <w:szCs w:val="24"/>
                <w:lang w:eastAsia="tr-TR"/>
                <w14:ligatures w14:val="none"/>
              </w:rPr>
              <w:t>%0</w:t>
            </w:r>
          </w:p>
        </w:tc>
      </w:tr>
      <w:tr w:rsidR="001046A2" w:rsidRPr="001046A2" w14:paraId="5E2031A5" w14:textId="77777777" w:rsidTr="006C1E7C">
        <w:trPr>
          <w:gridAfter w:val="1"/>
          <w:wAfter w:w="569" w:type="dxa"/>
          <w:trHeight w:val="281"/>
        </w:trPr>
        <w:tc>
          <w:tcPr>
            <w:tcW w:w="10496" w:type="dxa"/>
            <w:gridSpan w:val="13"/>
            <w:shd w:val="clear" w:color="000000" w:fill="00B0F0"/>
            <w:vAlign w:val="center"/>
            <w:hideMark/>
          </w:tcPr>
          <w:p w14:paraId="5CCDCC37" w14:textId="77777777" w:rsidR="006E30BB" w:rsidRPr="00DF6B92" w:rsidRDefault="006E30BB" w:rsidP="006E30BB">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Hedefe İlişkin Değerlendirmeler</w:t>
            </w:r>
          </w:p>
        </w:tc>
      </w:tr>
      <w:tr w:rsidR="008E3415" w:rsidRPr="001046A2" w14:paraId="491347ED" w14:textId="77777777" w:rsidTr="006C1E7C">
        <w:trPr>
          <w:gridAfter w:val="1"/>
          <w:wAfter w:w="569" w:type="dxa"/>
          <w:trHeight w:val="1201"/>
        </w:trPr>
        <w:tc>
          <w:tcPr>
            <w:tcW w:w="10496" w:type="dxa"/>
            <w:gridSpan w:val="13"/>
            <w:shd w:val="clear" w:color="000000" w:fill="00B0F0"/>
            <w:vAlign w:val="center"/>
            <w:hideMark/>
          </w:tcPr>
          <w:p w14:paraId="38841AA7" w14:textId="77777777" w:rsidR="00EF0134" w:rsidRPr="00C06638" w:rsidRDefault="00EF0134" w:rsidP="00C06638">
            <w:pPr>
              <w:numPr>
                <w:ilvl w:val="0"/>
                <w:numId w:val="1"/>
              </w:numPr>
              <w:spacing w:after="0" w:line="240" w:lineRule="auto"/>
              <w:ind w:left="346" w:hanging="357"/>
              <w:contextualSpacing/>
              <w:rPr>
                <w:rFonts w:ascii="Calibri" w:eastAsia="Times New Roman" w:hAnsi="Calibri" w:cs="Calibri"/>
                <w:bCs/>
                <w:i/>
                <w:sz w:val="24"/>
                <w:szCs w:val="24"/>
                <w:lang w:eastAsia="tr-TR"/>
              </w:rPr>
            </w:pPr>
            <w:r w:rsidRPr="00C06638">
              <w:rPr>
                <w:rFonts w:ascii="Calibri" w:eastAsia="Times New Roman" w:hAnsi="Calibri" w:cs="Calibri"/>
                <w:bCs/>
                <w:i/>
                <w:sz w:val="24"/>
                <w:szCs w:val="24"/>
                <w:lang w:eastAsia="tr-TR"/>
              </w:rPr>
              <w:t xml:space="preserve">İzleme döneminde performans göstergesini etkileyecek iç ve dış çevrede ciddi değişiklikler olmadığı ve bu nedenle yıl sonunda hedeflenen değerlere ulaşılacağı beklenmektedir. </w:t>
            </w:r>
          </w:p>
          <w:p w14:paraId="141D74B7" w14:textId="3EFF5DBF" w:rsidR="006E30BB" w:rsidRPr="00DF6B92" w:rsidRDefault="00EF0134" w:rsidP="00C06638">
            <w:pPr>
              <w:pStyle w:val="ListeParagraf"/>
              <w:numPr>
                <w:ilvl w:val="0"/>
                <w:numId w:val="1"/>
              </w:numPr>
              <w:spacing w:after="0" w:line="240" w:lineRule="auto"/>
              <w:ind w:left="346"/>
              <w:rPr>
                <w:rFonts w:ascii="Calibri" w:eastAsia="Times New Roman" w:hAnsi="Calibri" w:cs="Calibri"/>
                <w:kern w:val="0"/>
                <w:sz w:val="24"/>
                <w:szCs w:val="24"/>
                <w:lang w:eastAsia="tr-TR"/>
                <w14:ligatures w14:val="none"/>
              </w:rPr>
            </w:pPr>
            <w:r w:rsidRPr="00C06638">
              <w:rPr>
                <w:rFonts w:ascii="Calibri" w:eastAsia="Times New Roman" w:hAnsi="Calibri" w:cs="Calibri"/>
                <w:bCs/>
                <w:i/>
                <w:sz w:val="24"/>
                <w:szCs w:val="24"/>
                <w:lang w:eastAsia="tr-TR"/>
              </w:rPr>
              <w:t>İç kontrol sisteminin ve kültürünün İç kontrol İzleme ve Yönlendirme Kurulunca Üniversitenin tamamında yerleşmesine yönelik çalışmalarda bulunmak, Kalite Komisyon ve alt komisyonların çalışmalarının tüm birimlerce benimsenmesini sağlamak, tüm birimlerde kalite temsilcilerinin yönetiminde desteği alarak sürece dahil edilmesini sağlamak, İç denetim raporlarının yönlendirici, düzenleyici ve danışmanlık düzeyinde tüm birimlerce uygulanabilir hale dönüştürülmesini sağlamak gerekmektedir.</w:t>
            </w:r>
          </w:p>
        </w:tc>
      </w:tr>
    </w:tbl>
    <w:p w14:paraId="1996A997" w14:textId="77777777" w:rsidR="004C4E40" w:rsidRPr="001046A2" w:rsidRDefault="004C4E40" w:rsidP="00150300">
      <w:pPr>
        <w:jc w:val="center"/>
        <w:rPr>
          <w:rFonts w:ascii="Calibri" w:hAnsi="Calibri" w:cs="Calibri"/>
          <w:sz w:val="28"/>
          <w:szCs w:val="28"/>
        </w:rPr>
      </w:pPr>
    </w:p>
    <w:p w14:paraId="67EDF872" w14:textId="77777777" w:rsidR="004C4E40" w:rsidRPr="001046A2" w:rsidRDefault="004C4E40" w:rsidP="00150300">
      <w:pPr>
        <w:jc w:val="center"/>
        <w:rPr>
          <w:rFonts w:ascii="Calibri" w:hAnsi="Calibri" w:cs="Calibri"/>
          <w:sz w:val="28"/>
          <w:szCs w:val="28"/>
        </w:rPr>
      </w:pP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3"/>
        <w:gridCol w:w="29"/>
        <w:gridCol w:w="1077"/>
        <w:gridCol w:w="40"/>
        <w:gridCol w:w="1113"/>
        <w:gridCol w:w="58"/>
        <w:gridCol w:w="1458"/>
        <w:gridCol w:w="106"/>
        <w:gridCol w:w="1371"/>
        <w:gridCol w:w="106"/>
        <w:gridCol w:w="1321"/>
        <w:gridCol w:w="106"/>
        <w:gridCol w:w="1112"/>
        <w:gridCol w:w="120"/>
      </w:tblGrid>
      <w:tr w:rsidR="001046A2" w:rsidRPr="001046A2" w14:paraId="11255365" w14:textId="77777777" w:rsidTr="00C06638">
        <w:trPr>
          <w:trHeight w:val="884"/>
        </w:trPr>
        <w:tc>
          <w:tcPr>
            <w:tcW w:w="3609" w:type="dxa"/>
            <w:gridSpan w:val="4"/>
            <w:shd w:val="clear" w:color="000000" w:fill="00B0F0"/>
            <w:noWrap/>
            <w:vAlign w:val="center"/>
            <w:hideMark/>
          </w:tcPr>
          <w:p w14:paraId="34C1A3E9"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A5</w:t>
            </w:r>
          </w:p>
        </w:tc>
        <w:tc>
          <w:tcPr>
            <w:tcW w:w="6871" w:type="dxa"/>
            <w:gridSpan w:val="10"/>
            <w:vAlign w:val="center"/>
            <w:hideMark/>
          </w:tcPr>
          <w:p w14:paraId="03B9FCD6" w14:textId="0898B899" w:rsidR="004C4E40" w:rsidRPr="00DF6B92" w:rsidRDefault="004C4E40"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Misyonunu Etkin Bir Şekilde Gerçekleştirmek İçin ASBÜ Kurumsal Kapasitesini Oluşturmak ve Geliştirmek</w:t>
            </w:r>
          </w:p>
        </w:tc>
      </w:tr>
      <w:tr w:rsidR="001046A2" w:rsidRPr="001046A2" w14:paraId="66B18B1E" w14:textId="77777777" w:rsidTr="00C06638">
        <w:trPr>
          <w:trHeight w:val="840"/>
        </w:trPr>
        <w:tc>
          <w:tcPr>
            <w:tcW w:w="3609" w:type="dxa"/>
            <w:gridSpan w:val="4"/>
            <w:shd w:val="clear" w:color="000000" w:fill="00B0F0"/>
            <w:noWrap/>
            <w:vAlign w:val="center"/>
            <w:hideMark/>
          </w:tcPr>
          <w:p w14:paraId="4C2D6CC7"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H5.4</w:t>
            </w:r>
          </w:p>
          <w:p w14:paraId="07D9A8AD" w14:textId="65EE87BE"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p>
        </w:tc>
        <w:tc>
          <w:tcPr>
            <w:tcW w:w="6871" w:type="dxa"/>
            <w:gridSpan w:val="10"/>
            <w:vAlign w:val="center"/>
            <w:hideMark/>
          </w:tcPr>
          <w:p w14:paraId="4428A793" w14:textId="0ADA6CC7" w:rsidR="004C4E40" w:rsidRPr="00DF6B92" w:rsidRDefault="004C4E40"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Eğitim-Öğretim ve Araştırma İhtiyaçlarını Karşılayacak Şekilde Kütüphaneyi Güçlendirmek ve Hizmet Kalitesini Artırmak</w:t>
            </w:r>
          </w:p>
        </w:tc>
      </w:tr>
      <w:tr w:rsidR="001046A2" w:rsidRPr="001046A2" w14:paraId="5AD6B5C5" w14:textId="77777777" w:rsidTr="00C06638">
        <w:trPr>
          <w:trHeight w:val="837"/>
        </w:trPr>
        <w:tc>
          <w:tcPr>
            <w:tcW w:w="3609" w:type="dxa"/>
            <w:gridSpan w:val="4"/>
            <w:shd w:val="clear" w:color="000000" w:fill="00B0F0"/>
            <w:noWrap/>
            <w:vAlign w:val="center"/>
            <w:hideMark/>
          </w:tcPr>
          <w:p w14:paraId="4432DA23"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871" w:type="dxa"/>
            <w:gridSpan w:val="10"/>
            <w:vAlign w:val="center"/>
            <w:hideMark/>
          </w:tcPr>
          <w:p w14:paraId="6DE73B31" w14:textId="788BBF38" w:rsidR="004C4E40" w:rsidRPr="00DF6B92" w:rsidRDefault="004C4E40"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YÖNETİM VE DESTEK PROGRAMI/ÜST YÖNETİMİ, İDARİ VE MALİ HİZMETLER</w:t>
            </w:r>
          </w:p>
        </w:tc>
      </w:tr>
      <w:tr w:rsidR="001046A2" w:rsidRPr="001046A2" w14:paraId="716141DF" w14:textId="77777777" w:rsidTr="00C06638">
        <w:trPr>
          <w:trHeight w:val="836"/>
        </w:trPr>
        <w:tc>
          <w:tcPr>
            <w:tcW w:w="3609" w:type="dxa"/>
            <w:gridSpan w:val="4"/>
            <w:shd w:val="clear" w:color="000000" w:fill="00B0F0"/>
            <w:noWrap/>
            <w:vAlign w:val="center"/>
            <w:hideMark/>
          </w:tcPr>
          <w:p w14:paraId="7A0820DA"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871" w:type="dxa"/>
            <w:gridSpan w:val="10"/>
            <w:vAlign w:val="center"/>
            <w:hideMark/>
          </w:tcPr>
          <w:p w14:paraId="59570E4F" w14:textId="7BCCC350" w:rsidR="004C4E40" w:rsidRPr="00DF6B92" w:rsidRDefault="004F6CC9"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sz w:val="24"/>
                <w:szCs w:val="24"/>
                <w:lang w:eastAsia="en-GB"/>
              </w:rPr>
              <w:t>Mesleki yeterlilik sahibi ve gelişime açık mezunlar yetiştirilmesi</w:t>
            </w:r>
          </w:p>
          <w:p w14:paraId="24E146AE" w14:textId="2433B8A3" w:rsidR="004F6CC9" w:rsidRPr="00DF6B92" w:rsidRDefault="004F6CC9" w:rsidP="004F6CC9">
            <w:pPr>
              <w:rPr>
                <w:rFonts w:ascii="Calibri" w:eastAsia="Times New Roman" w:hAnsi="Calibri" w:cs="Calibri"/>
                <w:sz w:val="24"/>
                <w:szCs w:val="24"/>
                <w:lang w:eastAsia="tr-TR"/>
              </w:rPr>
            </w:pPr>
          </w:p>
        </w:tc>
      </w:tr>
      <w:tr w:rsidR="001046A2" w:rsidRPr="001046A2" w14:paraId="6FC9A677" w14:textId="77777777" w:rsidTr="00C06638">
        <w:trPr>
          <w:trHeight w:val="563"/>
        </w:trPr>
        <w:tc>
          <w:tcPr>
            <w:tcW w:w="3609" w:type="dxa"/>
            <w:gridSpan w:val="4"/>
            <w:shd w:val="clear" w:color="000000" w:fill="00B0F0"/>
            <w:noWrap/>
            <w:vAlign w:val="center"/>
            <w:hideMark/>
          </w:tcPr>
          <w:p w14:paraId="3B28FED9" w14:textId="6F3F1144"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w:t>
            </w:r>
            <w:proofErr w:type="gramStart"/>
            <w:r w:rsidRPr="001046A2">
              <w:rPr>
                <w:rFonts w:ascii="Calibri" w:eastAsia="Times New Roman" w:hAnsi="Calibri" w:cs="Calibri"/>
                <w:kern w:val="0"/>
                <w:sz w:val="24"/>
                <w:szCs w:val="24"/>
                <w:lang w:eastAsia="tr-TR"/>
                <w14:ligatures w14:val="none"/>
              </w:rPr>
              <w:t>4  Performansı</w:t>
            </w:r>
            <w:proofErr w:type="gramEnd"/>
          </w:p>
        </w:tc>
        <w:tc>
          <w:tcPr>
            <w:tcW w:w="6871" w:type="dxa"/>
            <w:gridSpan w:val="10"/>
            <w:vAlign w:val="center"/>
            <w:hideMark/>
          </w:tcPr>
          <w:p w14:paraId="2EC5A7F8" w14:textId="763313C9" w:rsidR="004C4E40" w:rsidRPr="00DF6B92" w:rsidRDefault="00F863BC"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97</w:t>
            </w:r>
          </w:p>
        </w:tc>
      </w:tr>
      <w:tr w:rsidR="001046A2" w:rsidRPr="001046A2" w14:paraId="0418D73B" w14:textId="77777777" w:rsidTr="00C06638">
        <w:trPr>
          <w:trHeight w:val="859"/>
        </w:trPr>
        <w:tc>
          <w:tcPr>
            <w:tcW w:w="3609" w:type="dxa"/>
            <w:gridSpan w:val="4"/>
            <w:shd w:val="clear" w:color="000000" w:fill="00B0F0"/>
            <w:noWrap/>
            <w:vAlign w:val="center"/>
            <w:hideMark/>
          </w:tcPr>
          <w:p w14:paraId="2604071D" w14:textId="6186458D"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871" w:type="dxa"/>
            <w:gridSpan w:val="10"/>
            <w:noWrap/>
            <w:vAlign w:val="center"/>
            <w:hideMark/>
          </w:tcPr>
          <w:p w14:paraId="03919BF6" w14:textId="77777777" w:rsidR="004C4E40" w:rsidRPr="00DF6B92" w:rsidRDefault="004C4E40" w:rsidP="00150300">
            <w:pPr>
              <w:spacing w:after="0" w:line="240" w:lineRule="auto"/>
              <w:jc w:val="center"/>
              <w:rPr>
                <w:rFonts w:ascii="Calibri" w:eastAsia="Times New Roman" w:hAnsi="Calibri" w:cs="Calibri"/>
                <w:kern w:val="0"/>
                <w:sz w:val="24"/>
                <w:szCs w:val="24"/>
                <w:lang w:eastAsia="tr-TR"/>
                <w14:ligatures w14:val="none"/>
              </w:rPr>
            </w:pPr>
            <w:r w:rsidRPr="00DF6B92">
              <w:rPr>
                <w:rFonts w:ascii="Calibri" w:eastAsia="Times New Roman" w:hAnsi="Calibri" w:cs="Calibri"/>
                <w:kern w:val="0"/>
                <w:sz w:val="24"/>
                <w:szCs w:val="24"/>
                <w:lang w:eastAsia="tr-TR"/>
                <w14:ligatures w14:val="none"/>
              </w:rPr>
              <w:t>Kütüphane ve Dokümantasyon Daire Başkanlığı</w:t>
            </w:r>
          </w:p>
        </w:tc>
      </w:tr>
      <w:tr w:rsidR="001046A2" w:rsidRPr="001046A2" w14:paraId="06EA9086" w14:textId="77777777" w:rsidTr="00C06638">
        <w:trPr>
          <w:trHeight w:val="2148"/>
        </w:trPr>
        <w:tc>
          <w:tcPr>
            <w:tcW w:w="2492" w:type="dxa"/>
            <w:gridSpan w:val="2"/>
            <w:shd w:val="clear" w:color="000000" w:fill="00B0F0"/>
            <w:vAlign w:val="center"/>
            <w:hideMark/>
          </w:tcPr>
          <w:p w14:paraId="4805A203" w14:textId="77272921"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17" w:type="dxa"/>
            <w:gridSpan w:val="2"/>
            <w:shd w:val="clear" w:color="000000" w:fill="00B0F0"/>
            <w:vAlign w:val="center"/>
            <w:hideMark/>
          </w:tcPr>
          <w:p w14:paraId="1B25340B" w14:textId="3461E14F"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71" w:type="dxa"/>
            <w:gridSpan w:val="2"/>
            <w:shd w:val="clear" w:color="000000" w:fill="00B0F0"/>
            <w:vAlign w:val="center"/>
            <w:hideMark/>
          </w:tcPr>
          <w:p w14:paraId="7D4A537F" w14:textId="2A0D532A"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564" w:type="dxa"/>
            <w:gridSpan w:val="2"/>
            <w:shd w:val="clear" w:color="000000" w:fill="00B0F0"/>
            <w:vAlign w:val="center"/>
            <w:hideMark/>
          </w:tcPr>
          <w:p w14:paraId="2772369C"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gridSpan w:val="2"/>
            <w:shd w:val="clear" w:color="000000" w:fill="00B0F0"/>
            <w:vAlign w:val="center"/>
            <w:hideMark/>
          </w:tcPr>
          <w:p w14:paraId="63A5C1BB"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w:t>
            </w:r>
          </w:p>
        </w:tc>
        <w:tc>
          <w:tcPr>
            <w:tcW w:w="1427" w:type="dxa"/>
            <w:gridSpan w:val="2"/>
            <w:shd w:val="clear" w:color="000000" w:fill="00B0F0"/>
            <w:vAlign w:val="center"/>
            <w:hideMark/>
          </w:tcPr>
          <w:p w14:paraId="69061293" w14:textId="14A01109"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32" w:type="dxa"/>
            <w:gridSpan w:val="2"/>
            <w:shd w:val="clear" w:color="000000" w:fill="00B0F0"/>
            <w:vAlign w:val="center"/>
            <w:hideMark/>
          </w:tcPr>
          <w:p w14:paraId="19545CB3"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290383F8" w14:textId="547504C9"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F863BC" w:rsidRPr="001046A2" w14:paraId="5EC29CA5" w14:textId="77777777" w:rsidTr="00C06638">
        <w:trPr>
          <w:trHeight w:val="859"/>
        </w:trPr>
        <w:tc>
          <w:tcPr>
            <w:tcW w:w="2492" w:type="dxa"/>
            <w:gridSpan w:val="2"/>
            <w:vAlign w:val="center"/>
            <w:hideMark/>
          </w:tcPr>
          <w:p w14:paraId="6FB70678" w14:textId="73D7DB52" w:rsidR="00F863BC" w:rsidRPr="001046A2" w:rsidRDefault="00F863BC" w:rsidP="00F863B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PG 5.4.1 Basılı ve dijital kitap sayısı</w:t>
            </w:r>
          </w:p>
        </w:tc>
        <w:tc>
          <w:tcPr>
            <w:tcW w:w="1117" w:type="dxa"/>
            <w:gridSpan w:val="2"/>
            <w:noWrap/>
            <w:vAlign w:val="center"/>
            <w:hideMark/>
          </w:tcPr>
          <w:p w14:paraId="5B8026B9" w14:textId="67B0790E"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40</w:t>
            </w:r>
          </w:p>
        </w:tc>
        <w:tc>
          <w:tcPr>
            <w:tcW w:w="1171" w:type="dxa"/>
            <w:gridSpan w:val="2"/>
            <w:noWrap/>
            <w:vAlign w:val="center"/>
            <w:hideMark/>
          </w:tcPr>
          <w:p w14:paraId="5E5A6E3B" w14:textId="26E621CA"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70763</w:t>
            </w:r>
          </w:p>
        </w:tc>
        <w:tc>
          <w:tcPr>
            <w:tcW w:w="1564" w:type="dxa"/>
            <w:gridSpan w:val="2"/>
            <w:vAlign w:val="center"/>
            <w:hideMark/>
          </w:tcPr>
          <w:p w14:paraId="4E43C445" w14:textId="5814736F"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72.673</w:t>
            </w:r>
          </w:p>
        </w:tc>
        <w:tc>
          <w:tcPr>
            <w:tcW w:w="1477" w:type="dxa"/>
            <w:gridSpan w:val="2"/>
            <w:noWrap/>
            <w:vAlign w:val="center"/>
          </w:tcPr>
          <w:p w14:paraId="18CD680E" w14:textId="631254D5"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78.362</w:t>
            </w:r>
          </w:p>
        </w:tc>
        <w:tc>
          <w:tcPr>
            <w:tcW w:w="1427" w:type="dxa"/>
            <w:gridSpan w:val="2"/>
            <w:noWrap/>
            <w:vAlign w:val="center"/>
          </w:tcPr>
          <w:p w14:paraId="1B1DA486" w14:textId="1959E49A"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78.362</w:t>
            </w:r>
          </w:p>
        </w:tc>
        <w:tc>
          <w:tcPr>
            <w:tcW w:w="1232" w:type="dxa"/>
            <w:gridSpan w:val="2"/>
            <w:noWrap/>
            <w:vAlign w:val="center"/>
            <w:hideMark/>
          </w:tcPr>
          <w:p w14:paraId="5B3D6E70" w14:textId="0B0C1E7C" w:rsidR="00F863BC" w:rsidRPr="001046A2" w:rsidRDefault="00F863BC" w:rsidP="00F863B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F863BC" w:rsidRPr="001046A2" w14:paraId="599BA6FF" w14:textId="77777777" w:rsidTr="00C06638">
        <w:trPr>
          <w:trHeight w:val="1288"/>
        </w:trPr>
        <w:tc>
          <w:tcPr>
            <w:tcW w:w="2492" w:type="dxa"/>
            <w:gridSpan w:val="2"/>
            <w:vAlign w:val="center"/>
            <w:hideMark/>
          </w:tcPr>
          <w:p w14:paraId="6B005D99" w14:textId="4C104F21" w:rsidR="00F863BC" w:rsidRPr="001046A2" w:rsidRDefault="00F863BC" w:rsidP="00F863B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 xml:space="preserve">PG 5.4.2 Veri tabanlarına </w:t>
            </w:r>
            <w:proofErr w:type="gramStart"/>
            <w:r w:rsidRPr="001046A2">
              <w:rPr>
                <w:rFonts w:ascii="Calibri" w:eastAsia="Garamond" w:hAnsi="Calibri" w:cs="Calibri"/>
                <w:sz w:val="32"/>
                <w:szCs w:val="32"/>
              </w:rPr>
              <w:t>abonelik  sayısı</w:t>
            </w:r>
            <w:proofErr w:type="gramEnd"/>
          </w:p>
        </w:tc>
        <w:tc>
          <w:tcPr>
            <w:tcW w:w="1117" w:type="dxa"/>
            <w:gridSpan w:val="2"/>
            <w:noWrap/>
            <w:vAlign w:val="center"/>
            <w:hideMark/>
          </w:tcPr>
          <w:p w14:paraId="0813B9DC" w14:textId="4933F932"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40</w:t>
            </w:r>
          </w:p>
        </w:tc>
        <w:tc>
          <w:tcPr>
            <w:tcW w:w="1171" w:type="dxa"/>
            <w:gridSpan w:val="2"/>
            <w:noWrap/>
            <w:vAlign w:val="center"/>
            <w:hideMark/>
          </w:tcPr>
          <w:p w14:paraId="77CDE963" w14:textId="16A5CB38"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11</w:t>
            </w:r>
          </w:p>
        </w:tc>
        <w:tc>
          <w:tcPr>
            <w:tcW w:w="1564" w:type="dxa"/>
            <w:gridSpan w:val="2"/>
            <w:vAlign w:val="center"/>
            <w:hideMark/>
          </w:tcPr>
          <w:p w14:paraId="317F6B35" w14:textId="1BFC2D15" w:rsidR="00F863BC" w:rsidRPr="00072E4B" w:rsidRDefault="00E135CB"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13</w:t>
            </w:r>
          </w:p>
        </w:tc>
        <w:tc>
          <w:tcPr>
            <w:tcW w:w="1477" w:type="dxa"/>
            <w:gridSpan w:val="2"/>
            <w:noWrap/>
            <w:vAlign w:val="center"/>
          </w:tcPr>
          <w:p w14:paraId="0040ADFE" w14:textId="22BC1782"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12</w:t>
            </w:r>
          </w:p>
        </w:tc>
        <w:tc>
          <w:tcPr>
            <w:tcW w:w="1427" w:type="dxa"/>
            <w:gridSpan w:val="2"/>
            <w:noWrap/>
            <w:vAlign w:val="center"/>
          </w:tcPr>
          <w:p w14:paraId="4C5FA5AA" w14:textId="28322889"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12</w:t>
            </w:r>
          </w:p>
        </w:tc>
        <w:tc>
          <w:tcPr>
            <w:tcW w:w="1232" w:type="dxa"/>
            <w:gridSpan w:val="2"/>
            <w:noWrap/>
            <w:vAlign w:val="center"/>
            <w:hideMark/>
          </w:tcPr>
          <w:p w14:paraId="0C635409" w14:textId="114DCDD3" w:rsidR="00F863BC" w:rsidRPr="001046A2" w:rsidRDefault="00F863BC" w:rsidP="00F863B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93</w:t>
            </w:r>
          </w:p>
        </w:tc>
      </w:tr>
      <w:tr w:rsidR="00F863BC" w:rsidRPr="001046A2" w14:paraId="3078D843" w14:textId="77777777" w:rsidTr="00C06638">
        <w:trPr>
          <w:trHeight w:val="1309"/>
        </w:trPr>
        <w:tc>
          <w:tcPr>
            <w:tcW w:w="2492" w:type="dxa"/>
            <w:gridSpan w:val="2"/>
            <w:vAlign w:val="center"/>
            <w:hideMark/>
          </w:tcPr>
          <w:p w14:paraId="43627AA6" w14:textId="68E01D97" w:rsidR="00F863BC" w:rsidRPr="001046A2" w:rsidRDefault="00F863BC" w:rsidP="00F863B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PG 5.4.</w:t>
            </w:r>
            <w:proofErr w:type="gramStart"/>
            <w:r w:rsidRPr="001046A2">
              <w:rPr>
                <w:rFonts w:ascii="Calibri" w:eastAsia="Garamond" w:hAnsi="Calibri" w:cs="Calibri"/>
                <w:sz w:val="32"/>
                <w:szCs w:val="32"/>
              </w:rPr>
              <w:t>3  İç</w:t>
            </w:r>
            <w:proofErr w:type="gramEnd"/>
            <w:r w:rsidRPr="001046A2">
              <w:rPr>
                <w:rFonts w:ascii="Calibri" w:eastAsia="Garamond" w:hAnsi="Calibri" w:cs="Calibri"/>
                <w:sz w:val="32"/>
                <w:szCs w:val="32"/>
              </w:rPr>
              <w:t xml:space="preserve"> ve dış paydaşların kütüphane olanaklarından memnuniyet düzeyi(%)</w:t>
            </w:r>
          </w:p>
        </w:tc>
        <w:tc>
          <w:tcPr>
            <w:tcW w:w="1117" w:type="dxa"/>
            <w:gridSpan w:val="2"/>
            <w:noWrap/>
            <w:vAlign w:val="center"/>
            <w:hideMark/>
          </w:tcPr>
          <w:p w14:paraId="34080F5E" w14:textId="2D19033B"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20</w:t>
            </w:r>
          </w:p>
        </w:tc>
        <w:tc>
          <w:tcPr>
            <w:tcW w:w="1171" w:type="dxa"/>
            <w:gridSpan w:val="2"/>
            <w:noWrap/>
            <w:vAlign w:val="center"/>
            <w:hideMark/>
          </w:tcPr>
          <w:p w14:paraId="3442538E" w14:textId="46D3FA35"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%80</w:t>
            </w:r>
          </w:p>
        </w:tc>
        <w:tc>
          <w:tcPr>
            <w:tcW w:w="1564" w:type="dxa"/>
            <w:gridSpan w:val="2"/>
            <w:vAlign w:val="center"/>
            <w:hideMark/>
          </w:tcPr>
          <w:p w14:paraId="6F8C3038" w14:textId="0F22EB65"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0,84</w:t>
            </w:r>
          </w:p>
        </w:tc>
        <w:tc>
          <w:tcPr>
            <w:tcW w:w="1477" w:type="dxa"/>
            <w:gridSpan w:val="2"/>
            <w:noWrap/>
            <w:vAlign w:val="center"/>
          </w:tcPr>
          <w:p w14:paraId="7022D90A" w14:textId="131758BB"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84,40</w:t>
            </w:r>
          </w:p>
        </w:tc>
        <w:tc>
          <w:tcPr>
            <w:tcW w:w="1427" w:type="dxa"/>
            <w:gridSpan w:val="2"/>
            <w:noWrap/>
            <w:vAlign w:val="center"/>
          </w:tcPr>
          <w:p w14:paraId="03ED48DA" w14:textId="58CD8044" w:rsidR="00F863BC" w:rsidRPr="00072E4B" w:rsidRDefault="00F863BC" w:rsidP="00F863BC">
            <w:pPr>
              <w:spacing w:after="0" w:line="240" w:lineRule="auto"/>
              <w:jc w:val="center"/>
              <w:rPr>
                <w:rFonts w:ascii="Calibri" w:eastAsia="Times New Roman" w:hAnsi="Calibri" w:cs="Calibri"/>
                <w:kern w:val="0"/>
                <w:sz w:val="24"/>
                <w:szCs w:val="24"/>
                <w:lang w:eastAsia="tr-TR"/>
                <w14:ligatures w14:val="none"/>
              </w:rPr>
            </w:pPr>
            <w:r>
              <w:rPr>
                <w:rFonts w:ascii="Calibri" w:hAnsi="Calibri" w:cs="Calibri"/>
              </w:rPr>
              <w:t>84,40</w:t>
            </w:r>
          </w:p>
        </w:tc>
        <w:tc>
          <w:tcPr>
            <w:tcW w:w="1232" w:type="dxa"/>
            <w:gridSpan w:val="2"/>
            <w:noWrap/>
            <w:vAlign w:val="center"/>
            <w:hideMark/>
          </w:tcPr>
          <w:p w14:paraId="41107C2E" w14:textId="09168C68" w:rsidR="00F863BC" w:rsidRPr="001046A2" w:rsidRDefault="00F863BC" w:rsidP="00F863BC">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1046A2" w:rsidRPr="001046A2" w14:paraId="46BE6092" w14:textId="77777777" w:rsidTr="00C06638">
        <w:trPr>
          <w:trHeight w:val="428"/>
        </w:trPr>
        <w:tc>
          <w:tcPr>
            <w:tcW w:w="10480" w:type="dxa"/>
            <w:gridSpan w:val="14"/>
            <w:shd w:val="clear" w:color="000000" w:fill="00B0F0"/>
            <w:vAlign w:val="center"/>
            <w:hideMark/>
          </w:tcPr>
          <w:p w14:paraId="270D5D3B" w14:textId="77777777" w:rsidR="006E30BB" w:rsidRPr="001046A2" w:rsidRDefault="006E30BB" w:rsidP="006E30BB">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İlişkin Değerlendirmeler</w:t>
            </w:r>
          </w:p>
        </w:tc>
      </w:tr>
      <w:tr w:rsidR="001046A2" w:rsidRPr="001046A2" w14:paraId="598A5B56" w14:textId="77777777" w:rsidTr="00C06638">
        <w:trPr>
          <w:trHeight w:val="428"/>
        </w:trPr>
        <w:tc>
          <w:tcPr>
            <w:tcW w:w="10480" w:type="dxa"/>
            <w:gridSpan w:val="14"/>
            <w:shd w:val="clear" w:color="000000" w:fill="00B0F0"/>
            <w:vAlign w:val="center"/>
            <w:hideMark/>
          </w:tcPr>
          <w:p w14:paraId="6D4A3DBA" w14:textId="68F07B2B" w:rsidR="007C6C76" w:rsidRPr="00DF6B92" w:rsidRDefault="007C6C76" w:rsidP="007E0FB0">
            <w:pPr>
              <w:numPr>
                <w:ilvl w:val="0"/>
                <w:numId w:val="1"/>
              </w:numPr>
              <w:spacing w:after="0" w:line="276" w:lineRule="auto"/>
              <w:ind w:left="346" w:hanging="357"/>
              <w:contextualSpacing/>
              <w:rPr>
                <w:rFonts w:ascii="Calibri" w:eastAsia="Times New Roman" w:hAnsi="Calibri" w:cs="Calibri"/>
                <w:bCs/>
                <w:iCs/>
                <w:sz w:val="24"/>
                <w:szCs w:val="24"/>
                <w:lang w:val="x-none" w:eastAsia="tr-TR"/>
              </w:rPr>
            </w:pPr>
            <w:r w:rsidRPr="00DF6B92">
              <w:rPr>
                <w:rFonts w:ascii="Calibri" w:eastAsia="Times New Roman" w:hAnsi="Calibri" w:cs="Calibri"/>
                <w:bCs/>
                <w:iCs/>
                <w:sz w:val="24"/>
                <w:szCs w:val="24"/>
                <w:lang w:eastAsia="tr-TR"/>
              </w:rPr>
              <w:t xml:space="preserve">İzleme döneminde performans göstergesini etkileyecek iç ve dış çevrede ciddi değişiklikler olmadığı ve bu nedenle yıl sonunda hedeflenen değerlere ulaşılacağı beklenmektedir. </w:t>
            </w:r>
          </w:p>
          <w:p w14:paraId="28BE513F" w14:textId="19D88B1B" w:rsidR="001046A2" w:rsidRPr="00DF6B92" w:rsidRDefault="007C6C76" w:rsidP="007E0FB0">
            <w:pPr>
              <w:numPr>
                <w:ilvl w:val="0"/>
                <w:numId w:val="1"/>
              </w:numPr>
              <w:spacing w:after="0" w:line="276" w:lineRule="auto"/>
              <w:ind w:left="346" w:hanging="357"/>
              <w:contextualSpacing/>
              <w:rPr>
                <w:rFonts w:ascii="Calibri" w:eastAsia="Calibri" w:hAnsi="Calibri" w:cs="Times New Roman"/>
                <w:bCs/>
                <w:iCs/>
                <w:sz w:val="24"/>
                <w:szCs w:val="24"/>
                <w:lang w:val="x-none"/>
              </w:rPr>
            </w:pPr>
            <w:r w:rsidRPr="00DF6B92">
              <w:rPr>
                <w:rFonts w:ascii="Calibri" w:eastAsia="Calibri" w:hAnsi="Calibri" w:cs="Times New Roman"/>
                <w:bCs/>
                <w:iCs/>
                <w:sz w:val="24"/>
                <w:szCs w:val="24"/>
                <w:lang w:val="x-none"/>
              </w:rPr>
              <w:t>Basılı ve elektronik ortamdaki bilgi kaynaklarının maliyetlerindeki hızlı artış ve taleplerin zamanında bildirilmemesi performans göstergelerine ulaşılmasını engellemektedir.</w:t>
            </w:r>
          </w:p>
          <w:p w14:paraId="108BAD77" w14:textId="68FEDB5F" w:rsidR="006C5172" w:rsidRPr="00C06638" w:rsidRDefault="007C6C76" w:rsidP="00C06638">
            <w:pPr>
              <w:numPr>
                <w:ilvl w:val="0"/>
                <w:numId w:val="1"/>
              </w:numPr>
              <w:spacing w:after="0" w:line="276" w:lineRule="auto"/>
              <w:ind w:left="346" w:hanging="357"/>
              <w:contextualSpacing/>
              <w:rPr>
                <w:rFonts w:ascii="Calibri" w:eastAsia="Times New Roman" w:hAnsi="Calibri" w:cs="Calibri"/>
                <w:b/>
                <w:bCs/>
                <w:i/>
                <w:lang w:val="x-none" w:eastAsia="tr-TR"/>
              </w:rPr>
            </w:pPr>
            <w:r w:rsidRPr="00DF6B92">
              <w:rPr>
                <w:rFonts w:ascii="Calibri" w:eastAsia="Calibri" w:hAnsi="Calibri" w:cs="Times New Roman"/>
                <w:bCs/>
                <w:iCs/>
                <w:sz w:val="24"/>
                <w:szCs w:val="24"/>
                <w:lang w:val="x-none"/>
              </w:rPr>
              <w:t>Üniversite eğitim-öğretim, araştırma vb. süreçlerini yürüten paydaşların taleplerine uygun basılı yayın ve veri tabanları</w:t>
            </w:r>
            <w:r w:rsidRPr="00DF6B92">
              <w:rPr>
                <w:rFonts w:ascii="Calibri" w:eastAsia="Calibri" w:hAnsi="Calibri" w:cs="Times New Roman"/>
                <w:bCs/>
                <w:iCs/>
                <w:sz w:val="24"/>
                <w:szCs w:val="24"/>
              </w:rPr>
              <w:t>nın</w:t>
            </w:r>
            <w:r w:rsidRPr="00DF6B92">
              <w:rPr>
                <w:rFonts w:ascii="Calibri" w:eastAsia="Calibri" w:hAnsi="Calibri" w:cs="Times New Roman"/>
                <w:bCs/>
                <w:iCs/>
                <w:sz w:val="24"/>
                <w:szCs w:val="24"/>
                <w:lang w:val="x-none"/>
              </w:rPr>
              <w:t xml:space="preserve"> edinilmesi, kütüphane için fiziki alan ve çalışma ortamının iç ve dış paydaşlara uygun hale getirilerek, basılı yayın ve veri tabanları edinilme sürecinde dijital teknik şartname ve sözleşmeleri uzman personel tarafından hazırlanmas</w:t>
            </w:r>
            <w:r w:rsidRPr="00DF6B92">
              <w:rPr>
                <w:rFonts w:ascii="Calibri" w:eastAsia="Calibri" w:hAnsi="Calibri" w:cs="Times New Roman"/>
                <w:bCs/>
                <w:iCs/>
                <w:sz w:val="24"/>
                <w:szCs w:val="24"/>
              </w:rPr>
              <w:t>ı önem  arz etmektedir</w:t>
            </w:r>
            <w:r w:rsidRPr="001046A2">
              <w:rPr>
                <w:rFonts w:ascii="Calibri" w:eastAsia="Calibri" w:hAnsi="Calibri" w:cs="Times New Roman"/>
                <w:i/>
              </w:rPr>
              <w:t>.</w:t>
            </w:r>
          </w:p>
        </w:tc>
      </w:tr>
      <w:tr w:rsidR="001046A2" w:rsidRPr="001046A2" w14:paraId="7E762D59" w14:textId="77777777" w:rsidTr="00C06638">
        <w:trPr>
          <w:gridAfter w:val="1"/>
          <w:wAfter w:w="120" w:type="dxa"/>
          <w:trHeight w:val="848"/>
        </w:trPr>
        <w:tc>
          <w:tcPr>
            <w:tcW w:w="3569" w:type="dxa"/>
            <w:gridSpan w:val="3"/>
            <w:shd w:val="clear" w:color="000000" w:fill="00B0F0"/>
            <w:noWrap/>
            <w:vAlign w:val="center"/>
            <w:hideMark/>
          </w:tcPr>
          <w:p w14:paraId="7ECDF6B1"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A5</w:t>
            </w:r>
          </w:p>
        </w:tc>
        <w:tc>
          <w:tcPr>
            <w:tcW w:w="6791" w:type="dxa"/>
            <w:gridSpan w:val="10"/>
            <w:vAlign w:val="center"/>
            <w:hideMark/>
          </w:tcPr>
          <w:p w14:paraId="3E7DE2E4" w14:textId="0F62D6B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Misyonunu Etkin Bir Şekilde Gerçekleştirmek İçin ASBÜ Kurumsal Kapasitesini Oluşturmak ve Geliştirmek</w:t>
            </w:r>
          </w:p>
        </w:tc>
      </w:tr>
      <w:tr w:rsidR="001046A2" w:rsidRPr="001046A2" w14:paraId="07ABDD90" w14:textId="77777777" w:rsidTr="00C06638">
        <w:trPr>
          <w:gridAfter w:val="1"/>
          <w:wAfter w:w="120" w:type="dxa"/>
          <w:trHeight w:val="704"/>
        </w:trPr>
        <w:tc>
          <w:tcPr>
            <w:tcW w:w="3569" w:type="dxa"/>
            <w:gridSpan w:val="3"/>
            <w:shd w:val="clear" w:color="000000" w:fill="00B0F0"/>
            <w:noWrap/>
            <w:vAlign w:val="center"/>
            <w:hideMark/>
          </w:tcPr>
          <w:p w14:paraId="1D3EEF30"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H5.5</w:t>
            </w:r>
          </w:p>
          <w:p w14:paraId="7BB4F2DA" w14:textId="5DD3E7EC"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p>
        </w:tc>
        <w:tc>
          <w:tcPr>
            <w:tcW w:w="6791" w:type="dxa"/>
            <w:gridSpan w:val="10"/>
            <w:vAlign w:val="center"/>
            <w:hideMark/>
          </w:tcPr>
          <w:p w14:paraId="67D5946C" w14:textId="2575207A"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Akademik ve İdari Birimlerin Personel İhtiyacını Nicelik ve Nitelik Olarak Karşılamak ve Gelişimlerini Sağlamak</w:t>
            </w:r>
          </w:p>
        </w:tc>
      </w:tr>
      <w:tr w:rsidR="001046A2" w:rsidRPr="001046A2" w14:paraId="74FD0194" w14:textId="77777777" w:rsidTr="00C06638">
        <w:trPr>
          <w:gridAfter w:val="1"/>
          <w:wAfter w:w="120" w:type="dxa"/>
          <w:trHeight w:val="685"/>
        </w:trPr>
        <w:tc>
          <w:tcPr>
            <w:tcW w:w="3569" w:type="dxa"/>
            <w:gridSpan w:val="3"/>
            <w:shd w:val="clear" w:color="000000" w:fill="00B0F0"/>
            <w:noWrap/>
            <w:vAlign w:val="center"/>
            <w:hideMark/>
          </w:tcPr>
          <w:p w14:paraId="675F871F"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İlgili Olduğu Program/Alt Program Adı</w:t>
            </w:r>
          </w:p>
        </w:tc>
        <w:tc>
          <w:tcPr>
            <w:tcW w:w="6791" w:type="dxa"/>
            <w:gridSpan w:val="10"/>
            <w:vAlign w:val="center"/>
            <w:hideMark/>
          </w:tcPr>
          <w:p w14:paraId="56CF97BD" w14:textId="196BB6B3"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YÖNETİM VE DESTEK PROGRAMI/ÜST YÖNETİMİ, İDARİ VE MALİ HİZMETLER</w:t>
            </w:r>
          </w:p>
        </w:tc>
      </w:tr>
      <w:tr w:rsidR="001046A2" w:rsidRPr="001046A2" w14:paraId="76F080F3" w14:textId="77777777" w:rsidTr="00C06638">
        <w:trPr>
          <w:gridAfter w:val="1"/>
          <w:wAfter w:w="120" w:type="dxa"/>
          <w:trHeight w:val="554"/>
        </w:trPr>
        <w:tc>
          <w:tcPr>
            <w:tcW w:w="3569" w:type="dxa"/>
            <w:gridSpan w:val="3"/>
            <w:shd w:val="clear" w:color="000000" w:fill="00B0F0"/>
            <w:noWrap/>
            <w:vAlign w:val="center"/>
            <w:hideMark/>
          </w:tcPr>
          <w:p w14:paraId="29327564"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Amacın İlişkili Olduğu Alt Program Hedefi</w:t>
            </w:r>
          </w:p>
        </w:tc>
        <w:tc>
          <w:tcPr>
            <w:tcW w:w="6791" w:type="dxa"/>
            <w:gridSpan w:val="10"/>
            <w:vAlign w:val="center"/>
            <w:hideMark/>
          </w:tcPr>
          <w:p w14:paraId="0FCE4317" w14:textId="1B4B1A19"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p>
        </w:tc>
      </w:tr>
      <w:tr w:rsidR="001046A2" w:rsidRPr="001046A2" w14:paraId="1F5D2EC9" w14:textId="77777777" w:rsidTr="00C06638">
        <w:trPr>
          <w:gridAfter w:val="1"/>
          <w:wAfter w:w="120" w:type="dxa"/>
          <w:trHeight w:val="378"/>
        </w:trPr>
        <w:tc>
          <w:tcPr>
            <w:tcW w:w="3569" w:type="dxa"/>
            <w:gridSpan w:val="3"/>
            <w:shd w:val="clear" w:color="000000" w:fill="00B0F0"/>
            <w:noWrap/>
            <w:vAlign w:val="center"/>
            <w:hideMark/>
          </w:tcPr>
          <w:p w14:paraId="038FE1F1" w14:textId="1B49FACC"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H5.</w:t>
            </w:r>
            <w:proofErr w:type="gramStart"/>
            <w:r w:rsidRPr="001046A2">
              <w:rPr>
                <w:rFonts w:ascii="Calibri" w:eastAsia="Times New Roman" w:hAnsi="Calibri" w:cs="Calibri"/>
                <w:kern w:val="0"/>
                <w:sz w:val="24"/>
                <w:szCs w:val="24"/>
                <w:lang w:eastAsia="tr-TR"/>
                <w14:ligatures w14:val="none"/>
              </w:rPr>
              <w:t>5  Performansı</w:t>
            </w:r>
            <w:proofErr w:type="gramEnd"/>
          </w:p>
        </w:tc>
        <w:tc>
          <w:tcPr>
            <w:tcW w:w="6791" w:type="dxa"/>
            <w:gridSpan w:val="10"/>
            <w:vAlign w:val="center"/>
            <w:hideMark/>
          </w:tcPr>
          <w:p w14:paraId="41DB912C" w14:textId="4824A2A6" w:rsidR="004C4E40" w:rsidRPr="001046A2" w:rsidRDefault="00B9120E" w:rsidP="00150300">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100</w:t>
            </w:r>
          </w:p>
        </w:tc>
      </w:tr>
      <w:tr w:rsidR="001046A2" w:rsidRPr="001046A2" w14:paraId="3D7B68E9" w14:textId="77777777" w:rsidTr="00C06638">
        <w:trPr>
          <w:gridAfter w:val="1"/>
          <w:wAfter w:w="120" w:type="dxa"/>
          <w:trHeight w:val="568"/>
        </w:trPr>
        <w:tc>
          <w:tcPr>
            <w:tcW w:w="3569" w:type="dxa"/>
            <w:gridSpan w:val="3"/>
            <w:shd w:val="clear" w:color="000000" w:fill="00B0F0"/>
            <w:noWrap/>
            <w:vAlign w:val="center"/>
            <w:hideMark/>
          </w:tcPr>
          <w:p w14:paraId="54D89AC7" w14:textId="00271F62"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Sorumlu Birim</w:t>
            </w:r>
          </w:p>
        </w:tc>
        <w:tc>
          <w:tcPr>
            <w:tcW w:w="6791" w:type="dxa"/>
            <w:gridSpan w:val="10"/>
            <w:noWrap/>
            <w:vAlign w:val="center"/>
            <w:hideMark/>
          </w:tcPr>
          <w:p w14:paraId="14B6A242" w14:textId="77777777" w:rsidR="004C4E40" w:rsidRPr="001046A2" w:rsidRDefault="004C4E40"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Personel Daire Başkanlığı</w:t>
            </w:r>
          </w:p>
        </w:tc>
      </w:tr>
      <w:tr w:rsidR="001046A2" w:rsidRPr="001046A2" w14:paraId="67A8F9A0" w14:textId="77777777" w:rsidTr="00C06638">
        <w:trPr>
          <w:gridAfter w:val="1"/>
          <w:wAfter w:w="120" w:type="dxa"/>
          <w:trHeight w:val="1554"/>
        </w:trPr>
        <w:tc>
          <w:tcPr>
            <w:tcW w:w="2463" w:type="dxa"/>
            <w:shd w:val="clear" w:color="000000" w:fill="00B0F0"/>
            <w:vAlign w:val="center"/>
            <w:hideMark/>
          </w:tcPr>
          <w:p w14:paraId="42748F8E" w14:textId="77EB99B6"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Performans Göstergesi</w:t>
            </w:r>
          </w:p>
        </w:tc>
        <w:tc>
          <w:tcPr>
            <w:tcW w:w="1106" w:type="dxa"/>
            <w:gridSpan w:val="2"/>
            <w:shd w:val="clear" w:color="000000" w:fill="00B0F0"/>
            <w:vAlign w:val="center"/>
            <w:hideMark/>
          </w:tcPr>
          <w:p w14:paraId="0CB41D6B" w14:textId="2474D448"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Hedefe Etkisi (%)</w:t>
            </w:r>
          </w:p>
        </w:tc>
        <w:tc>
          <w:tcPr>
            <w:tcW w:w="1153" w:type="dxa"/>
            <w:gridSpan w:val="2"/>
            <w:shd w:val="clear" w:color="000000" w:fill="00B0F0"/>
            <w:vAlign w:val="center"/>
            <w:hideMark/>
          </w:tcPr>
          <w:p w14:paraId="74D95BBF" w14:textId="31008514"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Plan Dönemi Başlangıç Değeri* (A)</w:t>
            </w:r>
          </w:p>
        </w:tc>
        <w:tc>
          <w:tcPr>
            <w:tcW w:w="1516" w:type="dxa"/>
            <w:gridSpan w:val="2"/>
            <w:shd w:val="clear" w:color="000000" w:fill="00B0F0"/>
            <w:vAlign w:val="center"/>
            <w:hideMark/>
          </w:tcPr>
          <w:p w14:paraId="51A1B256" w14:textId="77777777"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Yılsonu Hedeflenen Değer (B)</w:t>
            </w:r>
          </w:p>
        </w:tc>
        <w:tc>
          <w:tcPr>
            <w:tcW w:w="1477" w:type="dxa"/>
            <w:gridSpan w:val="2"/>
            <w:shd w:val="clear" w:color="000000" w:fill="00B0F0"/>
            <w:vAlign w:val="center"/>
            <w:hideMark/>
          </w:tcPr>
          <w:p w14:paraId="43436223" w14:textId="77777777"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İzleme Dönemindeki Gerçekleşme Değeri ( C )</w:t>
            </w:r>
          </w:p>
        </w:tc>
        <w:tc>
          <w:tcPr>
            <w:tcW w:w="1427" w:type="dxa"/>
            <w:gridSpan w:val="2"/>
            <w:shd w:val="clear" w:color="000000" w:fill="00B0F0"/>
            <w:vAlign w:val="center"/>
            <w:hideMark/>
          </w:tcPr>
          <w:p w14:paraId="0B18AAD7" w14:textId="320A3E9B"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Stratejik Plan Gerçekleşme Değeri (Kümülatif) (C)</w:t>
            </w:r>
          </w:p>
        </w:tc>
        <w:tc>
          <w:tcPr>
            <w:tcW w:w="1218" w:type="dxa"/>
            <w:gridSpan w:val="2"/>
            <w:shd w:val="clear" w:color="000000" w:fill="00B0F0"/>
            <w:vAlign w:val="center"/>
            <w:hideMark/>
          </w:tcPr>
          <w:p w14:paraId="0F701471" w14:textId="77777777"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Başarı Oranı</w:t>
            </w:r>
          </w:p>
          <w:p w14:paraId="4C5EB094" w14:textId="59CCFB5B" w:rsidR="00D91D55" w:rsidRPr="001046A2" w:rsidRDefault="00D91D55" w:rsidP="00150300">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p>
        </w:tc>
      </w:tr>
      <w:tr w:rsidR="00B9120E" w:rsidRPr="001046A2" w14:paraId="1BE88173" w14:textId="77777777" w:rsidTr="00C06638">
        <w:trPr>
          <w:gridAfter w:val="1"/>
          <w:wAfter w:w="120" w:type="dxa"/>
          <w:trHeight w:val="1265"/>
        </w:trPr>
        <w:tc>
          <w:tcPr>
            <w:tcW w:w="2463" w:type="dxa"/>
            <w:vAlign w:val="center"/>
            <w:hideMark/>
          </w:tcPr>
          <w:p w14:paraId="37EC3F3C" w14:textId="77777777" w:rsidR="00B9120E" w:rsidRPr="001046A2" w:rsidRDefault="00B9120E" w:rsidP="00B9120E">
            <w:pPr>
              <w:spacing w:after="0"/>
              <w:jc w:val="center"/>
              <w:rPr>
                <w:rFonts w:ascii="Calibri" w:eastAsia="Garamond" w:hAnsi="Calibri" w:cs="Calibri"/>
                <w:sz w:val="32"/>
                <w:szCs w:val="32"/>
              </w:rPr>
            </w:pPr>
            <w:r w:rsidRPr="001046A2">
              <w:rPr>
                <w:rFonts w:ascii="Calibri" w:eastAsia="Garamond" w:hAnsi="Calibri" w:cs="Calibri"/>
                <w:sz w:val="32"/>
                <w:szCs w:val="32"/>
              </w:rPr>
              <w:t xml:space="preserve">PG 5.5.1 Akademik ve İdari </w:t>
            </w:r>
            <w:proofErr w:type="gramStart"/>
            <w:r w:rsidRPr="001046A2">
              <w:rPr>
                <w:rFonts w:ascii="Calibri" w:eastAsia="Garamond" w:hAnsi="Calibri" w:cs="Calibri"/>
                <w:sz w:val="32"/>
                <w:szCs w:val="32"/>
              </w:rPr>
              <w:t>Personel  sayısı</w:t>
            </w:r>
            <w:proofErr w:type="gramEnd"/>
          </w:p>
          <w:p w14:paraId="587D637D" w14:textId="01DDE023" w:rsidR="00B9120E" w:rsidRPr="001046A2" w:rsidRDefault="00B9120E" w:rsidP="00B9120E">
            <w:pPr>
              <w:spacing w:after="0" w:line="240" w:lineRule="auto"/>
              <w:jc w:val="center"/>
              <w:rPr>
                <w:rFonts w:ascii="Calibri" w:eastAsia="Times New Roman" w:hAnsi="Calibri" w:cs="Calibri"/>
                <w:kern w:val="0"/>
                <w:sz w:val="24"/>
                <w:szCs w:val="24"/>
                <w:lang w:eastAsia="tr-TR"/>
                <w14:ligatures w14:val="none"/>
              </w:rPr>
            </w:pPr>
          </w:p>
        </w:tc>
        <w:tc>
          <w:tcPr>
            <w:tcW w:w="1106" w:type="dxa"/>
            <w:gridSpan w:val="2"/>
            <w:noWrap/>
            <w:vAlign w:val="center"/>
            <w:hideMark/>
          </w:tcPr>
          <w:p w14:paraId="5D5E8F9F" w14:textId="0307B304"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40</w:t>
            </w:r>
          </w:p>
        </w:tc>
        <w:tc>
          <w:tcPr>
            <w:tcW w:w="1153" w:type="dxa"/>
            <w:gridSpan w:val="2"/>
            <w:noWrap/>
            <w:vAlign w:val="center"/>
            <w:hideMark/>
          </w:tcPr>
          <w:p w14:paraId="0FB89F1B" w14:textId="057423A8"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612</w:t>
            </w:r>
          </w:p>
        </w:tc>
        <w:tc>
          <w:tcPr>
            <w:tcW w:w="1516" w:type="dxa"/>
            <w:gridSpan w:val="2"/>
            <w:vAlign w:val="center"/>
            <w:hideMark/>
          </w:tcPr>
          <w:p w14:paraId="38BC8834" w14:textId="63DEB26E"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660</w:t>
            </w:r>
          </w:p>
        </w:tc>
        <w:tc>
          <w:tcPr>
            <w:tcW w:w="1477" w:type="dxa"/>
            <w:gridSpan w:val="2"/>
            <w:vAlign w:val="center"/>
          </w:tcPr>
          <w:p w14:paraId="33C211FA" w14:textId="0EECC302"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833</w:t>
            </w:r>
          </w:p>
        </w:tc>
        <w:tc>
          <w:tcPr>
            <w:tcW w:w="1427" w:type="dxa"/>
            <w:gridSpan w:val="2"/>
            <w:vAlign w:val="center"/>
          </w:tcPr>
          <w:p w14:paraId="37386A8E" w14:textId="1AACB9B8"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833</w:t>
            </w:r>
          </w:p>
        </w:tc>
        <w:tc>
          <w:tcPr>
            <w:tcW w:w="1218" w:type="dxa"/>
            <w:gridSpan w:val="2"/>
            <w:noWrap/>
            <w:vAlign w:val="center"/>
            <w:hideMark/>
          </w:tcPr>
          <w:p w14:paraId="0A5C8F0C" w14:textId="2E8C0C1E" w:rsidR="00B9120E" w:rsidRPr="001046A2" w:rsidRDefault="00B9120E" w:rsidP="00B9120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%100</w:t>
            </w:r>
          </w:p>
        </w:tc>
      </w:tr>
      <w:tr w:rsidR="00B9120E" w:rsidRPr="001046A2" w14:paraId="01489797" w14:textId="77777777" w:rsidTr="00C06638">
        <w:trPr>
          <w:gridAfter w:val="1"/>
          <w:wAfter w:w="120" w:type="dxa"/>
          <w:trHeight w:val="3720"/>
        </w:trPr>
        <w:tc>
          <w:tcPr>
            <w:tcW w:w="2463" w:type="dxa"/>
            <w:vAlign w:val="center"/>
            <w:hideMark/>
          </w:tcPr>
          <w:p w14:paraId="41BAD432" w14:textId="440A92F7" w:rsidR="00B9120E" w:rsidRPr="001046A2" w:rsidRDefault="00B9120E" w:rsidP="00B9120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5.5.2 Akademik ve İdari personelin kişisel ve mesleki gelişimleri için katılım sağlanan kurs-seminer vs. sayısının / toplam personel sayısına   oranı (%)</w:t>
            </w:r>
          </w:p>
        </w:tc>
        <w:tc>
          <w:tcPr>
            <w:tcW w:w="1106" w:type="dxa"/>
            <w:gridSpan w:val="2"/>
            <w:noWrap/>
            <w:vAlign w:val="center"/>
            <w:hideMark/>
          </w:tcPr>
          <w:p w14:paraId="376B5D94" w14:textId="0A080A85"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40</w:t>
            </w:r>
          </w:p>
        </w:tc>
        <w:tc>
          <w:tcPr>
            <w:tcW w:w="1153" w:type="dxa"/>
            <w:gridSpan w:val="2"/>
            <w:noWrap/>
            <w:vAlign w:val="center"/>
            <w:hideMark/>
          </w:tcPr>
          <w:p w14:paraId="2CF1C152" w14:textId="1172CD62"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1,5</w:t>
            </w:r>
          </w:p>
        </w:tc>
        <w:tc>
          <w:tcPr>
            <w:tcW w:w="1516" w:type="dxa"/>
            <w:gridSpan w:val="2"/>
            <w:vAlign w:val="center"/>
            <w:hideMark/>
          </w:tcPr>
          <w:p w14:paraId="5192365D" w14:textId="75191A93"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1,70</w:t>
            </w:r>
          </w:p>
        </w:tc>
        <w:tc>
          <w:tcPr>
            <w:tcW w:w="1477" w:type="dxa"/>
            <w:gridSpan w:val="2"/>
            <w:vAlign w:val="center"/>
          </w:tcPr>
          <w:p w14:paraId="713C63E0" w14:textId="7E9AEF2D" w:rsidR="00B9120E" w:rsidRPr="00072E4B" w:rsidRDefault="00E135CB"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3,1</w:t>
            </w:r>
          </w:p>
        </w:tc>
        <w:tc>
          <w:tcPr>
            <w:tcW w:w="1427" w:type="dxa"/>
            <w:gridSpan w:val="2"/>
            <w:vAlign w:val="center"/>
          </w:tcPr>
          <w:p w14:paraId="34D07D44" w14:textId="725C45C2" w:rsidR="00B9120E" w:rsidRPr="00072E4B" w:rsidRDefault="00E135CB"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3,1</w:t>
            </w:r>
          </w:p>
        </w:tc>
        <w:tc>
          <w:tcPr>
            <w:tcW w:w="1218" w:type="dxa"/>
            <w:gridSpan w:val="2"/>
            <w:noWrap/>
            <w:vAlign w:val="center"/>
            <w:hideMark/>
          </w:tcPr>
          <w:p w14:paraId="3D625AF7" w14:textId="7214EED0" w:rsidR="00B9120E" w:rsidRPr="001046A2" w:rsidRDefault="00B9120E" w:rsidP="00B9120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10</w:t>
            </w:r>
            <w:r w:rsidRPr="001046A2">
              <w:rPr>
                <w:rFonts w:ascii="Calibri" w:eastAsia="Times New Roman" w:hAnsi="Calibri" w:cs="Calibri"/>
                <w:kern w:val="0"/>
                <w:sz w:val="24"/>
                <w:szCs w:val="24"/>
                <w:lang w:eastAsia="tr-TR"/>
                <w14:ligatures w14:val="none"/>
              </w:rPr>
              <w:t>0</w:t>
            </w:r>
          </w:p>
        </w:tc>
      </w:tr>
      <w:tr w:rsidR="00B9120E" w:rsidRPr="001046A2" w14:paraId="0184484D" w14:textId="77777777" w:rsidTr="00C06638">
        <w:trPr>
          <w:gridAfter w:val="1"/>
          <w:wAfter w:w="120" w:type="dxa"/>
          <w:trHeight w:val="1083"/>
        </w:trPr>
        <w:tc>
          <w:tcPr>
            <w:tcW w:w="2463" w:type="dxa"/>
            <w:vAlign w:val="center"/>
            <w:hideMark/>
          </w:tcPr>
          <w:p w14:paraId="58EC37DF" w14:textId="1779AB33" w:rsidR="00B9120E" w:rsidRPr="001046A2" w:rsidRDefault="00B9120E" w:rsidP="00B9120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Garamond" w:hAnsi="Calibri" w:cs="Calibri"/>
                <w:sz w:val="32"/>
                <w:szCs w:val="32"/>
              </w:rPr>
              <w:t>PG 5.5.</w:t>
            </w:r>
            <w:proofErr w:type="gramStart"/>
            <w:r w:rsidRPr="001046A2">
              <w:rPr>
                <w:rFonts w:ascii="Calibri" w:eastAsia="Garamond" w:hAnsi="Calibri" w:cs="Calibri"/>
                <w:sz w:val="32"/>
                <w:szCs w:val="32"/>
              </w:rPr>
              <w:t>3  Personel</w:t>
            </w:r>
            <w:proofErr w:type="gramEnd"/>
            <w:r w:rsidRPr="001046A2">
              <w:rPr>
                <w:rFonts w:ascii="Calibri" w:eastAsia="Garamond" w:hAnsi="Calibri" w:cs="Calibri"/>
                <w:sz w:val="32"/>
                <w:szCs w:val="32"/>
              </w:rPr>
              <w:t xml:space="preserve"> eğitim memnuniyet oranı (%)</w:t>
            </w:r>
          </w:p>
        </w:tc>
        <w:tc>
          <w:tcPr>
            <w:tcW w:w="1106" w:type="dxa"/>
            <w:gridSpan w:val="2"/>
            <w:noWrap/>
            <w:vAlign w:val="center"/>
            <w:hideMark/>
          </w:tcPr>
          <w:p w14:paraId="792852CE" w14:textId="5124068C"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20</w:t>
            </w:r>
          </w:p>
        </w:tc>
        <w:tc>
          <w:tcPr>
            <w:tcW w:w="1153" w:type="dxa"/>
            <w:gridSpan w:val="2"/>
            <w:noWrap/>
            <w:vAlign w:val="center"/>
            <w:hideMark/>
          </w:tcPr>
          <w:p w14:paraId="1AFDAA9D" w14:textId="43D41C5F"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sidRPr="00072E4B">
              <w:rPr>
                <w:rFonts w:ascii="Calibri" w:eastAsia="Garamond" w:hAnsi="Calibri" w:cs="Calibri"/>
                <w:sz w:val="24"/>
                <w:szCs w:val="24"/>
              </w:rPr>
              <w:t>%70</w:t>
            </w:r>
          </w:p>
        </w:tc>
        <w:tc>
          <w:tcPr>
            <w:tcW w:w="1516" w:type="dxa"/>
            <w:gridSpan w:val="2"/>
            <w:vAlign w:val="center"/>
            <w:hideMark/>
          </w:tcPr>
          <w:p w14:paraId="10871398" w14:textId="08BDC1D6"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w:t>
            </w:r>
            <w:r w:rsidRPr="00072E4B">
              <w:rPr>
                <w:rFonts w:ascii="Calibri" w:eastAsia="Times New Roman" w:hAnsi="Calibri" w:cs="Calibri"/>
                <w:kern w:val="0"/>
                <w:sz w:val="24"/>
                <w:szCs w:val="24"/>
                <w:lang w:eastAsia="tr-TR"/>
                <w14:ligatures w14:val="none"/>
              </w:rPr>
              <w:t>0</w:t>
            </w:r>
          </w:p>
        </w:tc>
        <w:tc>
          <w:tcPr>
            <w:tcW w:w="1477" w:type="dxa"/>
            <w:gridSpan w:val="2"/>
            <w:vAlign w:val="center"/>
          </w:tcPr>
          <w:p w14:paraId="2907576E" w14:textId="53B71C08"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84,64</w:t>
            </w:r>
          </w:p>
        </w:tc>
        <w:tc>
          <w:tcPr>
            <w:tcW w:w="1427" w:type="dxa"/>
            <w:gridSpan w:val="2"/>
            <w:vAlign w:val="center"/>
          </w:tcPr>
          <w:p w14:paraId="19B1ED0E" w14:textId="14CF4381" w:rsidR="00B9120E" w:rsidRPr="00072E4B" w:rsidRDefault="00B9120E" w:rsidP="00B9120E">
            <w:pPr>
              <w:spacing w:after="0" w:line="240" w:lineRule="auto"/>
              <w:jc w:val="center"/>
              <w:rPr>
                <w:rFonts w:ascii="Calibri" w:eastAsia="Times New Roman" w:hAnsi="Calibri" w:cs="Calibri"/>
                <w:kern w:val="0"/>
                <w:sz w:val="24"/>
                <w:szCs w:val="24"/>
                <w:lang w:eastAsia="tr-TR"/>
                <w14:ligatures w14:val="none"/>
              </w:rPr>
            </w:pPr>
            <w:r>
              <w:rPr>
                <w:rFonts w:ascii="Calibri" w:eastAsia="Times New Roman" w:hAnsi="Calibri" w:cs="Calibri"/>
                <w:kern w:val="0"/>
                <w:sz w:val="24"/>
                <w:szCs w:val="24"/>
                <w:lang w:eastAsia="tr-TR"/>
                <w14:ligatures w14:val="none"/>
              </w:rPr>
              <w:t>84,6</w:t>
            </w:r>
            <w:bookmarkStart w:id="0" w:name="_GoBack"/>
            <w:bookmarkEnd w:id="0"/>
            <w:r>
              <w:rPr>
                <w:rFonts w:ascii="Calibri" w:eastAsia="Times New Roman" w:hAnsi="Calibri" w:cs="Calibri"/>
                <w:kern w:val="0"/>
                <w:sz w:val="24"/>
                <w:szCs w:val="24"/>
                <w:lang w:eastAsia="tr-TR"/>
                <w14:ligatures w14:val="none"/>
              </w:rPr>
              <w:t>4</w:t>
            </w:r>
          </w:p>
        </w:tc>
        <w:tc>
          <w:tcPr>
            <w:tcW w:w="1218" w:type="dxa"/>
            <w:gridSpan w:val="2"/>
            <w:noWrap/>
            <w:vAlign w:val="center"/>
            <w:hideMark/>
          </w:tcPr>
          <w:p w14:paraId="59E0009C" w14:textId="7734E239" w:rsidR="00B9120E" w:rsidRPr="001046A2" w:rsidRDefault="00B9120E" w:rsidP="00B9120E">
            <w:pPr>
              <w:spacing w:after="0" w:line="240" w:lineRule="auto"/>
              <w:jc w:val="center"/>
              <w:rPr>
                <w:rFonts w:ascii="Calibri" w:eastAsia="Times New Roman" w:hAnsi="Calibri" w:cs="Calibri"/>
                <w:kern w:val="0"/>
                <w:sz w:val="24"/>
                <w:szCs w:val="24"/>
                <w:lang w:eastAsia="tr-TR"/>
                <w14:ligatures w14:val="none"/>
              </w:rPr>
            </w:pPr>
            <w:r w:rsidRPr="001046A2">
              <w:rPr>
                <w:rFonts w:ascii="Calibri" w:eastAsia="Times New Roman" w:hAnsi="Calibri" w:cs="Calibri"/>
                <w:kern w:val="0"/>
                <w:sz w:val="24"/>
                <w:szCs w:val="24"/>
                <w:lang w:eastAsia="tr-TR"/>
                <w14:ligatures w14:val="none"/>
              </w:rPr>
              <w:t>%</w:t>
            </w:r>
            <w:r>
              <w:rPr>
                <w:rFonts w:ascii="Calibri" w:eastAsia="Times New Roman" w:hAnsi="Calibri" w:cs="Calibri"/>
                <w:kern w:val="0"/>
                <w:sz w:val="24"/>
                <w:szCs w:val="24"/>
                <w:lang w:eastAsia="tr-TR"/>
                <w14:ligatures w14:val="none"/>
              </w:rPr>
              <w:t>100</w:t>
            </w:r>
          </w:p>
        </w:tc>
      </w:tr>
    </w:tbl>
    <w:p w14:paraId="47BAFF73" w14:textId="77777777" w:rsidR="001046A2" w:rsidRDefault="001046A2" w:rsidP="001046A2">
      <w:pPr>
        <w:spacing w:after="0" w:line="276" w:lineRule="auto"/>
        <w:ind w:left="360"/>
        <w:contextualSpacing/>
        <w:jc w:val="both"/>
      </w:pPr>
    </w:p>
    <w:tbl>
      <w:tblPr>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87"/>
      </w:tblGrid>
      <w:tr w:rsidR="001046A2" w:rsidRPr="001046A2" w14:paraId="7D8CCBD2" w14:textId="77777777" w:rsidTr="00072E4B">
        <w:trPr>
          <w:trHeight w:val="284"/>
        </w:trPr>
        <w:tc>
          <w:tcPr>
            <w:tcW w:w="10387" w:type="dxa"/>
            <w:shd w:val="clear" w:color="000000" w:fill="00B0F0"/>
            <w:vAlign w:val="center"/>
            <w:hideMark/>
          </w:tcPr>
          <w:p w14:paraId="4EAE267A" w14:textId="77777777" w:rsidR="001046A2" w:rsidRDefault="001046A2" w:rsidP="00DF6B92">
            <w:pPr>
              <w:spacing w:after="0" w:line="276" w:lineRule="auto"/>
              <w:contextualSpacing/>
              <w:rPr>
                <w:rFonts w:ascii="Calibri" w:eastAsia="Times New Roman" w:hAnsi="Calibri" w:cs="Calibri"/>
                <w:bCs/>
                <w:i/>
                <w:lang w:eastAsia="tr-TR"/>
              </w:rPr>
            </w:pPr>
          </w:p>
          <w:p w14:paraId="5E72648C" w14:textId="77777777" w:rsidR="00B9120E" w:rsidRPr="00B9120E" w:rsidRDefault="00B9120E" w:rsidP="00B9120E">
            <w:pPr>
              <w:pStyle w:val="ListeParagraf"/>
              <w:numPr>
                <w:ilvl w:val="0"/>
                <w:numId w:val="1"/>
              </w:numPr>
              <w:spacing w:after="0" w:line="276" w:lineRule="auto"/>
              <w:rPr>
                <w:bCs/>
                <w:i/>
                <w:sz w:val="24"/>
                <w:szCs w:val="24"/>
              </w:rPr>
            </w:pPr>
            <w:r w:rsidRPr="00B9120E">
              <w:rPr>
                <w:rFonts w:eastAsia="Times New Roman" w:cs="Calibri"/>
                <w:bCs/>
                <w:i/>
                <w:sz w:val="24"/>
                <w:szCs w:val="24"/>
                <w:lang w:eastAsia="tr-TR"/>
              </w:rPr>
              <w:t xml:space="preserve">İzleme </w:t>
            </w:r>
            <w:r w:rsidRPr="00B9120E">
              <w:rPr>
                <w:bCs/>
                <w:sz w:val="24"/>
                <w:szCs w:val="24"/>
              </w:rPr>
              <w:t xml:space="preserve">döneminde performans göstergesini etkileyecek iç ve dış çevrede ciddi değişiklikler olmadığı ve bu nedenle </w:t>
            </w:r>
            <w:r w:rsidRPr="00B9120E">
              <w:rPr>
                <w:bCs/>
                <w:i/>
                <w:sz w:val="24"/>
                <w:szCs w:val="24"/>
              </w:rPr>
              <w:t>hedeflenen değerlere ulaşıldığı gözlemlenmiştir.</w:t>
            </w:r>
          </w:p>
          <w:p w14:paraId="55C4E4DD" w14:textId="77C42163" w:rsidR="001046A2" w:rsidRPr="00B9120E" w:rsidRDefault="00B9120E" w:rsidP="00B9120E">
            <w:pPr>
              <w:numPr>
                <w:ilvl w:val="0"/>
                <w:numId w:val="1"/>
              </w:numPr>
              <w:spacing w:after="0" w:line="276" w:lineRule="auto"/>
              <w:contextualSpacing/>
              <w:rPr>
                <w:rFonts w:ascii="Calibri" w:eastAsia="Calibri" w:hAnsi="Calibri" w:cs="Times New Roman"/>
                <w:bCs/>
                <w:i/>
                <w:sz w:val="24"/>
                <w:szCs w:val="24"/>
                <w:lang w:val="x-none"/>
              </w:rPr>
            </w:pPr>
            <w:r w:rsidRPr="00E135CB">
              <w:rPr>
                <w:bCs/>
                <w:i/>
                <w:sz w:val="24"/>
                <w:szCs w:val="24"/>
              </w:rPr>
              <w:t>Akademik ve idari personelin niteliksel gelişimi için kurs, seminer vs. faaliyetlerine katılım teşviklerine devam edilerek, nitelikli personel temini için çalışmalarına devam edilerek, akademik ve İdari personelin aidiyet düzeyini yükseltmek için çalışmaların yapılması gerekmektedir.</w:t>
            </w:r>
          </w:p>
        </w:tc>
      </w:tr>
    </w:tbl>
    <w:p w14:paraId="0C7C2020" w14:textId="16187296" w:rsidR="001046A2" w:rsidRDefault="001046A2" w:rsidP="00072E4B">
      <w:pPr>
        <w:spacing w:after="0" w:line="276" w:lineRule="auto"/>
        <w:contextualSpacing/>
        <w:jc w:val="both"/>
      </w:pPr>
    </w:p>
    <w:sectPr w:rsidR="001046A2" w:rsidSect="003A27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w14:anchorId="5264BC0D" id="_x0000_i1028" style="width:0;height:1.5pt" o:hralign="center" o:bullet="t" o:hrstd="t" o:hr="t" fillcolor="#a0a0a0" stroked="f"/>
    </w:pict>
  </w:numPicBullet>
  <w:numPicBullet w:numPicBulletId="1">
    <w:pict>
      <v:rect id="_x0000_i1029" style="width:0;height:1.5pt" o:bullet="t" o:hrstd="t" o:hr="t" fillcolor="#a0a0a0" stroked="f"/>
    </w:pict>
  </w:numPicBullet>
  <w:abstractNum w:abstractNumId="0" w15:restartNumberingAfterBreak="0">
    <w:nsid w:val="013333C2"/>
    <w:multiLevelType w:val="multilevel"/>
    <w:tmpl w:val="A57042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02E58"/>
    <w:multiLevelType w:val="multilevel"/>
    <w:tmpl w:val="53F69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3103C"/>
    <w:multiLevelType w:val="multilevel"/>
    <w:tmpl w:val="12129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B060C"/>
    <w:multiLevelType w:val="hybridMultilevel"/>
    <w:tmpl w:val="3BF8F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D94953"/>
    <w:multiLevelType w:val="multilevel"/>
    <w:tmpl w:val="4CB0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24059"/>
    <w:multiLevelType w:val="multilevel"/>
    <w:tmpl w:val="C634667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6" w15:restartNumberingAfterBreak="0">
    <w:nsid w:val="11C5711A"/>
    <w:multiLevelType w:val="hybridMultilevel"/>
    <w:tmpl w:val="72A4562C"/>
    <w:lvl w:ilvl="0" w:tplc="6D8CFBE6">
      <w:start w:val="1"/>
      <w:numFmt w:val="bullet"/>
      <w:lvlText w:val=""/>
      <w:lvlPicBulletId w:val="1"/>
      <w:lvlJc w:val="left"/>
      <w:pPr>
        <w:tabs>
          <w:tab w:val="num" w:pos="720"/>
        </w:tabs>
        <w:ind w:left="720" w:hanging="360"/>
      </w:pPr>
      <w:rPr>
        <w:rFonts w:ascii="Symbol" w:hAnsi="Symbol" w:hint="default"/>
      </w:rPr>
    </w:lvl>
    <w:lvl w:ilvl="1" w:tplc="687E387C" w:tentative="1">
      <w:start w:val="1"/>
      <w:numFmt w:val="bullet"/>
      <w:lvlText w:val=""/>
      <w:lvlJc w:val="left"/>
      <w:pPr>
        <w:tabs>
          <w:tab w:val="num" w:pos="1440"/>
        </w:tabs>
        <w:ind w:left="1440" w:hanging="360"/>
      </w:pPr>
      <w:rPr>
        <w:rFonts w:ascii="Symbol" w:hAnsi="Symbol" w:hint="default"/>
      </w:rPr>
    </w:lvl>
    <w:lvl w:ilvl="2" w:tplc="6886512C" w:tentative="1">
      <w:start w:val="1"/>
      <w:numFmt w:val="bullet"/>
      <w:lvlText w:val=""/>
      <w:lvlJc w:val="left"/>
      <w:pPr>
        <w:tabs>
          <w:tab w:val="num" w:pos="2160"/>
        </w:tabs>
        <w:ind w:left="2160" w:hanging="360"/>
      </w:pPr>
      <w:rPr>
        <w:rFonts w:ascii="Symbol" w:hAnsi="Symbol" w:hint="default"/>
      </w:rPr>
    </w:lvl>
    <w:lvl w:ilvl="3" w:tplc="877C1704" w:tentative="1">
      <w:start w:val="1"/>
      <w:numFmt w:val="bullet"/>
      <w:lvlText w:val=""/>
      <w:lvlJc w:val="left"/>
      <w:pPr>
        <w:tabs>
          <w:tab w:val="num" w:pos="2880"/>
        </w:tabs>
        <w:ind w:left="2880" w:hanging="360"/>
      </w:pPr>
      <w:rPr>
        <w:rFonts w:ascii="Symbol" w:hAnsi="Symbol" w:hint="default"/>
      </w:rPr>
    </w:lvl>
    <w:lvl w:ilvl="4" w:tplc="78D4FF80" w:tentative="1">
      <w:start w:val="1"/>
      <w:numFmt w:val="bullet"/>
      <w:lvlText w:val=""/>
      <w:lvlJc w:val="left"/>
      <w:pPr>
        <w:tabs>
          <w:tab w:val="num" w:pos="3600"/>
        </w:tabs>
        <w:ind w:left="3600" w:hanging="360"/>
      </w:pPr>
      <w:rPr>
        <w:rFonts w:ascii="Symbol" w:hAnsi="Symbol" w:hint="default"/>
      </w:rPr>
    </w:lvl>
    <w:lvl w:ilvl="5" w:tplc="7EB464C4" w:tentative="1">
      <w:start w:val="1"/>
      <w:numFmt w:val="bullet"/>
      <w:lvlText w:val=""/>
      <w:lvlJc w:val="left"/>
      <w:pPr>
        <w:tabs>
          <w:tab w:val="num" w:pos="4320"/>
        </w:tabs>
        <w:ind w:left="4320" w:hanging="360"/>
      </w:pPr>
      <w:rPr>
        <w:rFonts w:ascii="Symbol" w:hAnsi="Symbol" w:hint="default"/>
      </w:rPr>
    </w:lvl>
    <w:lvl w:ilvl="6" w:tplc="444A5E2C" w:tentative="1">
      <w:start w:val="1"/>
      <w:numFmt w:val="bullet"/>
      <w:lvlText w:val=""/>
      <w:lvlJc w:val="left"/>
      <w:pPr>
        <w:tabs>
          <w:tab w:val="num" w:pos="5040"/>
        </w:tabs>
        <w:ind w:left="5040" w:hanging="360"/>
      </w:pPr>
      <w:rPr>
        <w:rFonts w:ascii="Symbol" w:hAnsi="Symbol" w:hint="default"/>
      </w:rPr>
    </w:lvl>
    <w:lvl w:ilvl="7" w:tplc="50262772" w:tentative="1">
      <w:start w:val="1"/>
      <w:numFmt w:val="bullet"/>
      <w:lvlText w:val=""/>
      <w:lvlJc w:val="left"/>
      <w:pPr>
        <w:tabs>
          <w:tab w:val="num" w:pos="5760"/>
        </w:tabs>
        <w:ind w:left="5760" w:hanging="360"/>
      </w:pPr>
      <w:rPr>
        <w:rFonts w:ascii="Symbol" w:hAnsi="Symbol" w:hint="default"/>
      </w:rPr>
    </w:lvl>
    <w:lvl w:ilvl="8" w:tplc="B316DB1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FB6A5F"/>
    <w:multiLevelType w:val="multilevel"/>
    <w:tmpl w:val="3E32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E0CB4"/>
    <w:multiLevelType w:val="multilevel"/>
    <w:tmpl w:val="27CE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8E6658"/>
    <w:multiLevelType w:val="multilevel"/>
    <w:tmpl w:val="1A186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1C045E"/>
    <w:multiLevelType w:val="multilevel"/>
    <w:tmpl w:val="508E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16D7E"/>
    <w:multiLevelType w:val="multilevel"/>
    <w:tmpl w:val="88C0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2D17DD"/>
    <w:multiLevelType w:val="multilevel"/>
    <w:tmpl w:val="6686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7B52D3"/>
    <w:multiLevelType w:val="multilevel"/>
    <w:tmpl w:val="67045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DD4B44"/>
    <w:multiLevelType w:val="multilevel"/>
    <w:tmpl w:val="6EB2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D4AB8"/>
    <w:multiLevelType w:val="multilevel"/>
    <w:tmpl w:val="873E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C0986"/>
    <w:multiLevelType w:val="hybridMultilevel"/>
    <w:tmpl w:val="298E9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84854EF"/>
    <w:multiLevelType w:val="hybridMultilevel"/>
    <w:tmpl w:val="2F0C29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BA44488"/>
    <w:multiLevelType w:val="multilevel"/>
    <w:tmpl w:val="A87E8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2626F"/>
    <w:multiLevelType w:val="multilevel"/>
    <w:tmpl w:val="1464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B55A9"/>
    <w:multiLevelType w:val="multilevel"/>
    <w:tmpl w:val="D458D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395FF1"/>
    <w:multiLevelType w:val="multilevel"/>
    <w:tmpl w:val="C9E0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5E3EFA"/>
    <w:multiLevelType w:val="multilevel"/>
    <w:tmpl w:val="A114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E61D7"/>
    <w:multiLevelType w:val="hybridMultilevel"/>
    <w:tmpl w:val="9334C1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12C48A8"/>
    <w:multiLevelType w:val="hybridMultilevel"/>
    <w:tmpl w:val="499C4AFE"/>
    <w:lvl w:ilvl="0" w:tplc="485A12A2">
      <w:start w:val="1"/>
      <w:numFmt w:val="bullet"/>
      <w:lvlText w:val=""/>
      <w:lvlPicBulletId w:val="0"/>
      <w:lvlJc w:val="left"/>
      <w:pPr>
        <w:tabs>
          <w:tab w:val="num" w:pos="720"/>
        </w:tabs>
        <w:ind w:left="720" w:hanging="360"/>
      </w:pPr>
      <w:rPr>
        <w:rFonts w:ascii="Symbol" w:hAnsi="Symbol" w:hint="default"/>
      </w:rPr>
    </w:lvl>
    <w:lvl w:ilvl="1" w:tplc="18D2B4D0" w:tentative="1">
      <w:start w:val="1"/>
      <w:numFmt w:val="bullet"/>
      <w:lvlText w:val=""/>
      <w:lvlJc w:val="left"/>
      <w:pPr>
        <w:tabs>
          <w:tab w:val="num" w:pos="1440"/>
        </w:tabs>
        <w:ind w:left="1440" w:hanging="360"/>
      </w:pPr>
      <w:rPr>
        <w:rFonts w:ascii="Symbol" w:hAnsi="Symbol" w:hint="default"/>
      </w:rPr>
    </w:lvl>
    <w:lvl w:ilvl="2" w:tplc="422023C6" w:tentative="1">
      <w:start w:val="1"/>
      <w:numFmt w:val="bullet"/>
      <w:lvlText w:val=""/>
      <w:lvlJc w:val="left"/>
      <w:pPr>
        <w:tabs>
          <w:tab w:val="num" w:pos="2160"/>
        </w:tabs>
        <w:ind w:left="2160" w:hanging="360"/>
      </w:pPr>
      <w:rPr>
        <w:rFonts w:ascii="Symbol" w:hAnsi="Symbol" w:hint="default"/>
      </w:rPr>
    </w:lvl>
    <w:lvl w:ilvl="3" w:tplc="D2FED21C" w:tentative="1">
      <w:start w:val="1"/>
      <w:numFmt w:val="bullet"/>
      <w:lvlText w:val=""/>
      <w:lvlJc w:val="left"/>
      <w:pPr>
        <w:tabs>
          <w:tab w:val="num" w:pos="2880"/>
        </w:tabs>
        <w:ind w:left="2880" w:hanging="360"/>
      </w:pPr>
      <w:rPr>
        <w:rFonts w:ascii="Symbol" w:hAnsi="Symbol" w:hint="default"/>
      </w:rPr>
    </w:lvl>
    <w:lvl w:ilvl="4" w:tplc="2D00E1C0" w:tentative="1">
      <w:start w:val="1"/>
      <w:numFmt w:val="bullet"/>
      <w:lvlText w:val=""/>
      <w:lvlJc w:val="left"/>
      <w:pPr>
        <w:tabs>
          <w:tab w:val="num" w:pos="3600"/>
        </w:tabs>
        <w:ind w:left="3600" w:hanging="360"/>
      </w:pPr>
      <w:rPr>
        <w:rFonts w:ascii="Symbol" w:hAnsi="Symbol" w:hint="default"/>
      </w:rPr>
    </w:lvl>
    <w:lvl w:ilvl="5" w:tplc="297CC536" w:tentative="1">
      <w:start w:val="1"/>
      <w:numFmt w:val="bullet"/>
      <w:lvlText w:val=""/>
      <w:lvlJc w:val="left"/>
      <w:pPr>
        <w:tabs>
          <w:tab w:val="num" w:pos="4320"/>
        </w:tabs>
        <w:ind w:left="4320" w:hanging="360"/>
      </w:pPr>
      <w:rPr>
        <w:rFonts w:ascii="Symbol" w:hAnsi="Symbol" w:hint="default"/>
      </w:rPr>
    </w:lvl>
    <w:lvl w:ilvl="6" w:tplc="58B45466" w:tentative="1">
      <w:start w:val="1"/>
      <w:numFmt w:val="bullet"/>
      <w:lvlText w:val=""/>
      <w:lvlJc w:val="left"/>
      <w:pPr>
        <w:tabs>
          <w:tab w:val="num" w:pos="5040"/>
        </w:tabs>
        <w:ind w:left="5040" w:hanging="360"/>
      </w:pPr>
      <w:rPr>
        <w:rFonts w:ascii="Symbol" w:hAnsi="Symbol" w:hint="default"/>
      </w:rPr>
    </w:lvl>
    <w:lvl w:ilvl="7" w:tplc="2C563536" w:tentative="1">
      <w:start w:val="1"/>
      <w:numFmt w:val="bullet"/>
      <w:lvlText w:val=""/>
      <w:lvlJc w:val="left"/>
      <w:pPr>
        <w:tabs>
          <w:tab w:val="num" w:pos="5760"/>
        </w:tabs>
        <w:ind w:left="5760" w:hanging="360"/>
      </w:pPr>
      <w:rPr>
        <w:rFonts w:ascii="Symbol" w:hAnsi="Symbol" w:hint="default"/>
      </w:rPr>
    </w:lvl>
    <w:lvl w:ilvl="8" w:tplc="B8E22BD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2024C7B"/>
    <w:multiLevelType w:val="multilevel"/>
    <w:tmpl w:val="7BA6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16169A"/>
    <w:multiLevelType w:val="multilevel"/>
    <w:tmpl w:val="AE78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F3F1D"/>
    <w:multiLevelType w:val="hybridMultilevel"/>
    <w:tmpl w:val="CD6C4E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818466D"/>
    <w:multiLevelType w:val="multilevel"/>
    <w:tmpl w:val="2D48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CB78EC"/>
    <w:multiLevelType w:val="multilevel"/>
    <w:tmpl w:val="8530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795E90"/>
    <w:multiLevelType w:val="multilevel"/>
    <w:tmpl w:val="23A6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5D3585"/>
    <w:multiLevelType w:val="multilevel"/>
    <w:tmpl w:val="EFC8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5E62C1"/>
    <w:multiLevelType w:val="multilevel"/>
    <w:tmpl w:val="C2A8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0D2A7B"/>
    <w:multiLevelType w:val="multilevel"/>
    <w:tmpl w:val="F18C35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D92307"/>
    <w:multiLevelType w:val="multilevel"/>
    <w:tmpl w:val="FEEE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D17BD6"/>
    <w:multiLevelType w:val="multilevel"/>
    <w:tmpl w:val="0D70F42C"/>
    <w:lvl w:ilvl="0">
      <w:start w:val="1"/>
      <w:numFmt w:val="bullet"/>
      <w:lvlText w:val=""/>
      <w:lvlJc w:val="left"/>
      <w:pPr>
        <w:tabs>
          <w:tab w:val="num" w:pos="719"/>
        </w:tabs>
        <w:ind w:left="719" w:hanging="360"/>
      </w:pPr>
      <w:rPr>
        <w:rFonts w:ascii="Symbol" w:hAnsi="Symbol" w:hint="default"/>
        <w:sz w:val="20"/>
      </w:rPr>
    </w:lvl>
    <w:lvl w:ilvl="1" w:tentative="1">
      <w:start w:val="1"/>
      <w:numFmt w:val="bullet"/>
      <w:lvlText w:val="o"/>
      <w:lvlJc w:val="left"/>
      <w:pPr>
        <w:tabs>
          <w:tab w:val="num" w:pos="1439"/>
        </w:tabs>
        <w:ind w:left="1439" w:hanging="360"/>
      </w:pPr>
      <w:rPr>
        <w:rFonts w:ascii="Courier New" w:hAnsi="Courier New" w:hint="default"/>
        <w:sz w:val="20"/>
      </w:rPr>
    </w:lvl>
    <w:lvl w:ilvl="2" w:tentative="1">
      <w:start w:val="1"/>
      <w:numFmt w:val="bullet"/>
      <w:lvlText w:val=""/>
      <w:lvlJc w:val="left"/>
      <w:pPr>
        <w:tabs>
          <w:tab w:val="num" w:pos="2159"/>
        </w:tabs>
        <w:ind w:left="2159" w:hanging="360"/>
      </w:pPr>
      <w:rPr>
        <w:rFonts w:ascii="Wingdings" w:hAnsi="Wingdings" w:hint="default"/>
        <w:sz w:val="20"/>
      </w:rPr>
    </w:lvl>
    <w:lvl w:ilvl="3" w:tentative="1">
      <w:start w:val="1"/>
      <w:numFmt w:val="bullet"/>
      <w:lvlText w:val=""/>
      <w:lvlJc w:val="left"/>
      <w:pPr>
        <w:tabs>
          <w:tab w:val="num" w:pos="2879"/>
        </w:tabs>
        <w:ind w:left="2879" w:hanging="360"/>
      </w:pPr>
      <w:rPr>
        <w:rFonts w:ascii="Wingdings" w:hAnsi="Wingdings" w:hint="default"/>
        <w:sz w:val="20"/>
      </w:rPr>
    </w:lvl>
    <w:lvl w:ilvl="4" w:tentative="1">
      <w:start w:val="1"/>
      <w:numFmt w:val="bullet"/>
      <w:lvlText w:val=""/>
      <w:lvlJc w:val="left"/>
      <w:pPr>
        <w:tabs>
          <w:tab w:val="num" w:pos="3599"/>
        </w:tabs>
        <w:ind w:left="3599" w:hanging="360"/>
      </w:pPr>
      <w:rPr>
        <w:rFonts w:ascii="Wingdings" w:hAnsi="Wingdings" w:hint="default"/>
        <w:sz w:val="20"/>
      </w:rPr>
    </w:lvl>
    <w:lvl w:ilvl="5" w:tentative="1">
      <w:start w:val="1"/>
      <w:numFmt w:val="bullet"/>
      <w:lvlText w:val=""/>
      <w:lvlJc w:val="left"/>
      <w:pPr>
        <w:tabs>
          <w:tab w:val="num" w:pos="4319"/>
        </w:tabs>
        <w:ind w:left="4319" w:hanging="360"/>
      </w:pPr>
      <w:rPr>
        <w:rFonts w:ascii="Wingdings" w:hAnsi="Wingdings" w:hint="default"/>
        <w:sz w:val="20"/>
      </w:rPr>
    </w:lvl>
    <w:lvl w:ilvl="6" w:tentative="1">
      <w:start w:val="1"/>
      <w:numFmt w:val="bullet"/>
      <w:lvlText w:val=""/>
      <w:lvlJc w:val="left"/>
      <w:pPr>
        <w:tabs>
          <w:tab w:val="num" w:pos="5039"/>
        </w:tabs>
        <w:ind w:left="5039" w:hanging="360"/>
      </w:pPr>
      <w:rPr>
        <w:rFonts w:ascii="Wingdings" w:hAnsi="Wingdings" w:hint="default"/>
        <w:sz w:val="20"/>
      </w:rPr>
    </w:lvl>
    <w:lvl w:ilvl="7" w:tentative="1">
      <w:start w:val="1"/>
      <w:numFmt w:val="bullet"/>
      <w:lvlText w:val=""/>
      <w:lvlJc w:val="left"/>
      <w:pPr>
        <w:tabs>
          <w:tab w:val="num" w:pos="5759"/>
        </w:tabs>
        <w:ind w:left="5759" w:hanging="360"/>
      </w:pPr>
      <w:rPr>
        <w:rFonts w:ascii="Wingdings" w:hAnsi="Wingdings" w:hint="default"/>
        <w:sz w:val="20"/>
      </w:rPr>
    </w:lvl>
    <w:lvl w:ilvl="8" w:tentative="1">
      <w:start w:val="1"/>
      <w:numFmt w:val="bullet"/>
      <w:lvlText w:val=""/>
      <w:lvlJc w:val="left"/>
      <w:pPr>
        <w:tabs>
          <w:tab w:val="num" w:pos="6479"/>
        </w:tabs>
        <w:ind w:left="6479" w:hanging="360"/>
      </w:pPr>
      <w:rPr>
        <w:rFonts w:ascii="Wingdings" w:hAnsi="Wingdings" w:hint="default"/>
        <w:sz w:val="20"/>
      </w:rPr>
    </w:lvl>
  </w:abstractNum>
  <w:abstractNum w:abstractNumId="36" w15:restartNumberingAfterBreak="0">
    <w:nsid w:val="72172ACB"/>
    <w:multiLevelType w:val="hybridMultilevel"/>
    <w:tmpl w:val="8D9C032E"/>
    <w:lvl w:ilvl="0" w:tplc="6624DA00">
      <w:start w:val="1"/>
      <w:numFmt w:val="bullet"/>
      <w:lvlText w:val=""/>
      <w:lvlJc w:val="left"/>
      <w:pPr>
        <w:ind w:left="721" w:hanging="360"/>
      </w:pPr>
      <w:rPr>
        <w:rFonts w:ascii="Symbol" w:hAnsi="Symbol" w:hint="default"/>
        <w:color w:val="781E46"/>
      </w:rPr>
    </w:lvl>
    <w:lvl w:ilvl="1" w:tplc="041F0003" w:tentative="1">
      <w:start w:val="1"/>
      <w:numFmt w:val="bullet"/>
      <w:lvlText w:val="o"/>
      <w:lvlJc w:val="left"/>
      <w:pPr>
        <w:ind w:left="1441" w:hanging="360"/>
      </w:pPr>
      <w:rPr>
        <w:rFonts w:ascii="Courier New" w:hAnsi="Courier New" w:cs="Courier New" w:hint="default"/>
      </w:rPr>
    </w:lvl>
    <w:lvl w:ilvl="2" w:tplc="041F0005" w:tentative="1">
      <w:start w:val="1"/>
      <w:numFmt w:val="bullet"/>
      <w:lvlText w:val=""/>
      <w:lvlJc w:val="left"/>
      <w:pPr>
        <w:ind w:left="2161" w:hanging="360"/>
      </w:pPr>
      <w:rPr>
        <w:rFonts w:ascii="Wingdings" w:hAnsi="Wingdings" w:hint="default"/>
      </w:rPr>
    </w:lvl>
    <w:lvl w:ilvl="3" w:tplc="041F0001" w:tentative="1">
      <w:start w:val="1"/>
      <w:numFmt w:val="bullet"/>
      <w:lvlText w:val=""/>
      <w:lvlJc w:val="left"/>
      <w:pPr>
        <w:ind w:left="2881" w:hanging="360"/>
      </w:pPr>
      <w:rPr>
        <w:rFonts w:ascii="Symbol" w:hAnsi="Symbol" w:hint="default"/>
      </w:rPr>
    </w:lvl>
    <w:lvl w:ilvl="4" w:tplc="041F0003" w:tentative="1">
      <w:start w:val="1"/>
      <w:numFmt w:val="bullet"/>
      <w:lvlText w:val="o"/>
      <w:lvlJc w:val="left"/>
      <w:pPr>
        <w:ind w:left="3601" w:hanging="360"/>
      </w:pPr>
      <w:rPr>
        <w:rFonts w:ascii="Courier New" w:hAnsi="Courier New" w:cs="Courier New" w:hint="default"/>
      </w:rPr>
    </w:lvl>
    <w:lvl w:ilvl="5" w:tplc="041F0005" w:tentative="1">
      <w:start w:val="1"/>
      <w:numFmt w:val="bullet"/>
      <w:lvlText w:val=""/>
      <w:lvlJc w:val="left"/>
      <w:pPr>
        <w:ind w:left="4321" w:hanging="360"/>
      </w:pPr>
      <w:rPr>
        <w:rFonts w:ascii="Wingdings" w:hAnsi="Wingdings" w:hint="default"/>
      </w:rPr>
    </w:lvl>
    <w:lvl w:ilvl="6" w:tplc="041F0001" w:tentative="1">
      <w:start w:val="1"/>
      <w:numFmt w:val="bullet"/>
      <w:lvlText w:val=""/>
      <w:lvlJc w:val="left"/>
      <w:pPr>
        <w:ind w:left="5041" w:hanging="360"/>
      </w:pPr>
      <w:rPr>
        <w:rFonts w:ascii="Symbol" w:hAnsi="Symbol" w:hint="default"/>
      </w:rPr>
    </w:lvl>
    <w:lvl w:ilvl="7" w:tplc="041F0003" w:tentative="1">
      <w:start w:val="1"/>
      <w:numFmt w:val="bullet"/>
      <w:lvlText w:val="o"/>
      <w:lvlJc w:val="left"/>
      <w:pPr>
        <w:ind w:left="5761" w:hanging="360"/>
      </w:pPr>
      <w:rPr>
        <w:rFonts w:ascii="Courier New" w:hAnsi="Courier New" w:cs="Courier New" w:hint="default"/>
      </w:rPr>
    </w:lvl>
    <w:lvl w:ilvl="8" w:tplc="041F0005" w:tentative="1">
      <w:start w:val="1"/>
      <w:numFmt w:val="bullet"/>
      <w:lvlText w:val=""/>
      <w:lvlJc w:val="left"/>
      <w:pPr>
        <w:ind w:left="6481" w:hanging="360"/>
      </w:pPr>
      <w:rPr>
        <w:rFonts w:ascii="Wingdings" w:hAnsi="Wingdings" w:hint="default"/>
      </w:rPr>
    </w:lvl>
  </w:abstractNum>
  <w:abstractNum w:abstractNumId="37" w15:restartNumberingAfterBreak="0">
    <w:nsid w:val="768234E0"/>
    <w:multiLevelType w:val="multilevel"/>
    <w:tmpl w:val="4C689F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C70263"/>
    <w:multiLevelType w:val="multilevel"/>
    <w:tmpl w:val="74FA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381C18"/>
    <w:multiLevelType w:val="multilevel"/>
    <w:tmpl w:val="F386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36327F"/>
    <w:multiLevelType w:val="multilevel"/>
    <w:tmpl w:val="F6E0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5102A4"/>
    <w:multiLevelType w:val="multilevel"/>
    <w:tmpl w:val="06B8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4A5950"/>
    <w:multiLevelType w:val="multilevel"/>
    <w:tmpl w:val="3E047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3"/>
  </w:num>
  <w:num w:numId="3">
    <w:abstractNumId w:val="9"/>
  </w:num>
  <w:num w:numId="4">
    <w:abstractNumId w:val="37"/>
  </w:num>
  <w:num w:numId="5">
    <w:abstractNumId w:val="30"/>
  </w:num>
  <w:num w:numId="6">
    <w:abstractNumId w:val="10"/>
  </w:num>
  <w:num w:numId="7">
    <w:abstractNumId w:val="0"/>
  </w:num>
  <w:num w:numId="8">
    <w:abstractNumId w:val="18"/>
  </w:num>
  <w:num w:numId="9">
    <w:abstractNumId w:val="41"/>
  </w:num>
  <w:num w:numId="10">
    <w:abstractNumId w:val="33"/>
  </w:num>
  <w:num w:numId="11">
    <w:abstractNumId w:val="20"/>
  </w:num>
  <w:num w:numId="12">
    <w:abstractNumId w:val="2"/>
  </w:num>
  <w:num w:numId="13">
    <w:abstractNumId w:val="13"/>
  </w:num>
  <w:num w:numId="14">
    <w:abstractNumId w:val="5"/>
  </w:num>
  <w:num w:numId="15">
    <w:abstractNumId w:val="8"/>
  </w:num>
  <w:num w:numId="16">
    <w:abstractNumId w:val="31"/>
  </w:num>
  <w:num w:numId="17">
    <w:abstractNumId w:val="29"/>
  </w:num>
  <w:num w:numId="18">
    <w:abstractNumId w:val="1"/>
  </w:num>
  <w:num w:numId="19">
    <w:abstractNumId w:val="11"/>
  </w:num>
  <w:num w:numId="20">
    <w:abstractNumId w:val="42"/>
  </w:num>
  <w:num w:numId="21">
    <w:abstractNumId w:val="22"/>
  </w:num>
  <w:num w:numId="22">
    <w:abstractNumId w:val="7"/>
  </w:num>
  <w:num w:numId="23">
    <w:abstractNumId w:val="14"/>
  </w:num>
  <w:num w:numId="24">
    <w:abstractNumId w:val="12"/>
  </w:num>
  <w:num w:numId="25">
    <w:abstractNumId w:val="38"/>
  </w:num>
  <w:num w:numId="26">
    <w:abstractNumId w:val="15"/>
  </w:num>
  <w:num w:numId="27">
    <w:abstractNumId w:val="28"/>
  </w:num>
  <w:num w:numId="28">
    <w:abstractNumId w:val="35"/>
  </w:num>
  <w:num w:numId="29">
    <w:abstractNumId w:val="32"/>
  </w:num>
  <w:num w:numId="30">
    <w:abstractNumId w:val="26"/>
  </w:num>
  <w:num w:numId="31">
    <w:abstractNumId w:val="25"/>
  </w:num>
  <w:num w:numId="32">
    <w:abstractNumId w:val="34"/>
  </w:num>
  <w:num w:numId="33">
    <w:abstractNumId w:val="19"/>
  </w:num>
  <w:num w:numId="34">
    <w:abstractNumId w:val="21"/>
  </w:num>
  <w:num w:numId="35">
    <w:abstractNumId w:val="4"/>
  </w:num>
  <w:num w:numId="36">
    <w:abstractNumId w:val="40"/>
  </w:num>
  <w:num w:numId="37">
    <w:abstractNumId w:val="39"/>
  </w:num>
  <w:num w:numId="38">
    <w:abstractNumId w:val="24"/>
  </w:num>
  <w:num w:numId="39">
    <w:abstractNumId w:val="36"/>
  </w:num>
  <w:num w:numId="40">
    <w:abstractNumId w:val="6"/>
  </w:num>
  <w:num w:numId="41">
    <w:abstractNumId w:val="23"/>
  </w:num>
  <w:num w:numId="42">
    <w:abstractNumId w:val="16"/>
  </w:num>
  <w:num w:numId="43">
    <w:abstractNumId w:val="17"/>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781"/>
    <w:rsid w:val="00046A3B"/>
    <w:rsid w:val="0006385F"/>
    <w:rsid w:val="00072E4B"/>
    <w:rsid w:val="000D08E0"/>
    <w:rsid w:val="000D18B6"/>
    <w:rsid w:val="000D4EBC"/>
    <w:rsid w:val="001046A2"/>
    <w:rsid w:val="00114121"/>
    <w:rsid w:val="001265B9"/>
    <w:rsid w:val="00150300"/>
    <w:rsid w:val="001626C4"/>
    <w:rsid w:val="001A0C8C"/>
    <w:rsid w:val="001A3404"/>
    <w:rsid w:val="001D2A9C"/>
    <w:rsid w:val="001D2BB0"/>
    <w:rsid w:val="001F6662"/>
    <w:rsid w:val="00232175"/>
    <w:rsid w:val="00250DA3"/>
    <w:rsid w:val="00280036"/>
    <w:rsid w:val="002A00C5"/>
    <w:rsid w:val="002B7125"/>
    <w:rsid w:val="002F74ED"/>
    <w:rsid w:val="003023C0"/>
    <w:rsid w:val="00341B5C"/>
    <w:rsid w:val="003457A2"/>
    <w:rsid w:val="003716F8"/>
    <w:rsid w:val="0037312C"/>
    <w:rsid w:val="00386D45"/>
    <w:rsid w:val="00396348"/>
    <w:rsid w:val="003A1727"/>
    <w:rsid w:val="003A2781"/>
    <w:rsid w:val="003B70E6"/>
    <w:rsid w:val="003D0EEE"/>
    <w:rsid w:val="003E5726"/>
    <w:rsid w:val="0040023A"/>
    <w:rsid w:val="004220F3"/>
    <w:rsid w:val="00432A44"/>
    <w:rsid w:val="004410B8"/>
    <w:rsid w:val="00443EC6"/>
    <w:rsid w:val="00446157"/>
    <w:rsid w:val="00447137"/>
    <w:rsid w:val="00453336"/>
    <w:rsid w:val="004C4E40"/>
    <w:rsid w:val="004E4F7C"/>
    <w:rsid w:val="004F5AE2"/>
    <w:rsid w:val="004F6CC9"/>
    <w:rsid w:val="00526B6F"/>
    <w:rsid w:val="00547951"/>
    <w:rsid w:val="00552C0B"/>
    <w:rsid w:val="00571350"/>
    <w:rsid w:val="00572D57"/>
    <w:rsid w:val="005C57DB"/>
    <w:rsid w:val="005C6A1B"/>
    <w:rsid w:val="00626EBD"/>
    <w:rsid w:val="00630AC8"/>
    <w:rsid w:val="006324A9"/>
    <w:rsid w:val="00672682"/>
    <w:rsid w:val="00685E25"/>
    <w:rsid w:val="006A1688"/>
    <w:rsid w:val="006B4B11"/>
    <w:rsid w:val="006B57D8"/>
    <w:rsid w:val="006C1E7C"/>
    <w:rsid w:val="006C2D7C"/>
    <w:rsid w:val="006C5172"/>
    <w:rsid w:val="006C5D32"/>
    <w:rsid w:val="006C7BE6"/>
    <w:rsid w:val="006E30BB"/>
    <w:rsid w:val="006E3797"/>
    <w:rsid w:val="006F0D4B"/>
    <w:rsid w:val="00714480"/>
    <w:rsid w:val="007215F0"/>
    <w:rsid w:val="007219A0"/>
    <w:rsid w:val="007311B0"/>
    <w:rsid w:val="007552B1"/>
    <w:rsid w:val="0078372D"/>
    <w:rsid w:val="00785D0F"/>
    <w:rsid w:val="00795FB9"/>
    <w:rsid w:val="007C6C76"/>
    <w:rsid w:val="007D1576"/>
    <w:rsid w:val="007D5066"/>
    <w:rsid w:val="007D60CB"/>
    <w:rsid w:val="007D6742"/>
    <w:rsid w:val="007E0FB0"/>
    <w:rsid w:val="00810B83"/>
    <w:rsid w:val="00825D35"/>
    <w:rsid w:val="00826F2B"/>
    <w:rsid w:val="0083198A"/>
    <w:rsid w:val="0087307C"/>
    <w:rsid w:val="00874630"/>
    <w:rsid w:val="008769A1"/>
    <w:rsid w:val="00890153"/>
    <w:rsid w:val="008A020E"/>
    <w:rsid w:val="008B66BE"/>
    <w:rsid w:val="008E3415"/>
    <w:rsid w:val="008F3C80"/>
    <w:rsid w:val="00900ECE"/>
    <w:rsid w:val="009068DD"/>
    <w:rsid w:val="00936D86"/>
    <w:rsid w:val="009742D9"/>
    <w:rsid w:val="009C5FDF"/>
    <w:rsid w:val="009E7CA7"/>
    <w:rsid w:val="009F4533"/>
    <w:rsid w:val="00A0070F"/>
    <w:rsid w:val="00A75F8A"/>
    <w:rsid w:val="00A83182"/>
    <w:rsid w:val="00AA5DD9"/>
    <w:rsid w:val="00AB2AAA"/>
    <w:rsid w:val="00AC3B08"/>
    <w:rsid w:val="00B0722A"/>
    <w:rsid w:val="00B144DC"/>
    <w:rsid w:val="00B35E15"/>
    <w:rsid w:val="00B3633D"/>
    <w:rsid w:val="00B55BFE"/>
    <w:rsid w:val="00B61B78"/>
    <w:rsid w:val="00B9120E"/>
    <w:rsid w:val="00BB5F69"/>
    <w:rsid w:val="00C06638"/>
    <w:rsid w:val="00C13AF8"/>
    <w:rsid w:val="00C6215C"/>
    <w:rsid w:val="00C773F8"/>
    <w:rsid w:val="00CB393A"/>
    <w:rsid w:val="00CE3ADF"/>
    <w:rsid w:val="00CF280B"/>
    <w:rsid w:val="00D020C0"/>
    <w:rsid w:val="00D4222C"/>
    <w:rsid w:val="00D4313B"/>
    <w:rsid w:val="00D43BE4"/>
    <w:rsid w:val="00D83543"/>
    <w:rsid w:val="00D91D55"/>
    <w:rsid w:val="00DC765F"/>
    <w:rsid w:val="00DD4E34"/>
    <w:rsid w:val="00DF3423"/>
    <w:rsid w:val="00DF4FDE"/>
    <w:rsid w:val="00DF64E5"/>
    <w:rsid w:val="00DF6B92"/>
    <w:rsid w:val="00E135CB"/>
    <w:rsid w:val="00E60EE7"/>
    <w:rsid w:val="00E86BAB"/>
    <w:rsid w:val="00EA3A4E"/>
    <w:rsid w:val="00EB1AA1"/>
    <w:rsid w:val="00EB3516"/>
    <w:rsid w:val="00EF0134"/>
    <w:rsid w:val="00F13C3C"/>
    <w:rsid w:val="00F24A27"/>
    <w:rsid w:val="00F302AC"/>
    <w:rsid w:val="00F3773C"/>
    <w:rsid w:val="00F442E1"/>
    <w:rsid w:val="00F53E83"/>
    <w:rsid w:val="00F753A9"/>
    <w:rsid w:val="00F863BC"/>
    <w:rsid w:val="00F921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7005B3"/>
  <w15:chartTrackingRefBased/>
  <w15:docId w15:val="{65E021F9-7C3A-4615-BEFD-B1E5280D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A27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A27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A278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A278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A278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A278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A278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A278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A278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A278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A278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A278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A278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A278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A278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A278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A278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A2781"/>
    <w:rPr>
      <w:rFonts w:eastAsiaTheme="majorEastAsia" w:cstheme="majorBidi"/>
      <w:color w:val="272727" w:themeColor="text1" w:themeTint="D8"/>
    </w:rPr>
  </w:style>
  <w:style w:type="paragraph" w:styleId="KonuBal">
    <w:name w:val="Title"/>
    <w:basedOn w:val="Normal"/>
    <w:next w:val="Normal"/>
    <w:link w:val="KonuBalChar"/>
    <w:uiPriority w:val="10"/>
    <w:qFormat/>
    <w:rsid w:val="003A2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A278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A278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A278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A278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A2781"/>
    <w:rPr>
      <w:i/>
      <w:iCs/>
      <w:color w:val="404040" w:themeColor="text1" w:themeTint="BF"/>
    </w:rPr>
  </w:style>
  <w:style w:type="paragraph" w:styleId="ListeParagraf">
    <w:name w:val="List Paragraph"/>
    <w:aliases w:val="Bullet Points,içindekiler vb,LİSTE PARAF,KODLAMA,ALT BAŞLIK"/>
    <w:basedOn w:val="Normal"/>
    <w:link w:val="ListeParagrafChar"/>
    <w:uiPriority w:val="34"/>
    <w:qFormat/>
    <w:rsid w:val="003A2781"/>
    <w:pPr>
      <w:ind w:left="720"/>
      <w:contextualSpacing/>
    </w:pPr>
  </w:style>
  <w:style w:type="character" w:styleId="GlVurgulama">
    <w:name w:val="Intense Emphasis"/>
    <w:basedOn w:val="VarsaylanParagrafYazTipi"/>
    <w:uiPriority w:val="21"/>
    <w:qFormat/>
    <w:rsid w:val="003A2781"/>
    <w:rPr>
      <w:i/>
      <w:iCs/>
      <w:color w:val="0F4761" w:themeColor="accent1" w:themeShade="BF"/>
    </w:rPr>
  </w:style>
  <w:style w:type="paragraph" w:styleId="GlAlnt">
    <w:name w:val="Intense Quote"/>
    <w:basedOn w:val="Normal"/>
    <w:next w:val="Normal"/>
    <w:link w:val="GlAlntChar"/>
    <w:uiPriority w:val="30"/>
    <w:qFormat/>
    <w:rsid w:val="003A27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A2781"/>
    <w:rPr>
      <w:i/>
      <w:iCs/>
      <w:color w:val="0F4761" w:themeColor="accent1" w:themeShade="BF"/>
    </w:rPr>
  </w:style>
  <w:style w:type="character" w:styleId="GlBavuru">
    <w:name w:val="Intense Reference"/>
    <w:basedOn w:val="VarsaylanParagrafYazTipi"/>
    <w:uiPriority w:val="32"/>
    <w:qFormat/>
    <w:rsid w:val="003A2781"/>
    <w:rPr>
      <w:b/>
      <w:bCs/>
      <w:smallCaps/>
      <w:color w:val="0F4761" w:themeColor="accent1" w:themeShade="BF"/>
      <w:spacing w:val="5"/>
    </w:rPr>
  </w:style>
  <w:style w:type="paragraph" w:customStyle="1" w:styleId="Default">
    <w:name w:val="Default"/>
    <w:rsid w:val="006C2D7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tr-TR"/>
      <w14:ligatures w14:val="none"/>
    </w:rPr>
  </w:style>
  <w:style w:type="character" w:customStyle="1" w:styleId="ListeParagrafChar">
    <w:name w:val="Liste Paragraf Char"/>
    <w:aliases w:val="Bullet Points Char,içindekiler vb Char,LİSTE PARAF Char,KODLAMA Char,ALT BAŞLIK Char"/>
    <w:link w:val="ListeParagraf"/>
    <w:uiPriority w:val="34"/>
    <w:rsid w:val="005C57DB"/>
  </w:style>
  <w:style w:type="paragraph" w:styleId="AralkYok">
    <w:name w:val="No Spacing"/>
    <w:link w:val="AralkYokChar"/>
    <w:uiPriority w:val="1"/>
    <w:qFormat/>
    <w:rsid w:val="007E0FB0"/>
    <w:pPr>
      <w:spacing w:after="0" w:line="240" w:lineRule="auto"/>
    </w:pPr>
    <w:rPr>
      <w:rFonts w:ascii="Calibri" w:eastAsia="Calibri" w:hAnsi="Calibri" w:cs="Times New Roman"/>
      <w:kern w:val="0"/>
      <w14:ligatures w14:val="none"/>
    </w:rPr>
  </w:style>
  <w:style w:type="character" w:customStyle="1" w:styleId="AralkYokChar">
    <w:name w:val="Aralık Yok Char"/>
    <w:link w:val="AralkYok"/>
    <w:uiPriority w:val="1"/>
    <w:rsid w:val="007E0FB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928">
      <w:bodyDiv w:val="1"/>
      <w:marLeft w:val="0"/>
      <w:marRight w:val="0"/>
      <w:marTop w:val="0"/>
      <w:marBottom w:val="0"/>
      <w:divBdr>
        <w:top w:val="none" w:sz="0" w:space="0" w:color="auto"/>
        <w:left w:val="none" w:sz="0" w:space="0" w:color="auto"/>
        <w:bottom w:val="none" w:sz="0" w:space="0" w:color="auto"/>
        <w:right w:val="none" w:sz="0" w:space="0" w:color="auto"/>
      </w:divBdr>
    </w:div>
    <w:div w:id="38170231">
      <w:bodyDiv w:val="1"/>
      <w:marLeft w:val="0"/>
      <w:marRight w:val="0"/>
      <w:marTop w:val="0"/>
      <w:marBottom w:val="0"/>
      <w:divBdr>
        <w:top w:val="none" w:sz="0" w:space="0" w:color="auto"/>
        <w:left w:val="none" w:sz="0" w:space="0" w:color="auto"/>
        <w:bottom w:val="none" w:sz="0" w:space="0" w:color="auto"/>
        <w:right w:val="none" w:sz="0" w:space="0" w:color="auto"/>
      </w:divBdr>
    </w:div>
    <w:div w:id="57434843">
      <w:bodyDiv w:val="1"/>
      <w:marLeft w:val="0"/>
      <w:marRight w:val="0"/>
      <w:marTop w:val="0"/>
      <w:marBottom w:val="0"/>
      <w:divBdr>
        <w:top w:val="none" w:sz="0" w:space="0" w:color="auto"/>
        <w:left w:val="none" w:sz="0" w:space="0" w:color="auto"/>
        <w:bottom w:val="none" w:sz="0" w:space="0" w:color="auto"/>
        <w:right w:val="none" w:sz="0" w:space="0" w:color="auto"/>
      </w:divBdr>
    </w:div>
    <w:div w:id="65154810">
      <w:bodyDiv w:val="1"/>
      <w:marLeft w:val="0"/>
      <w:marRight w:val="0"/>
      <w:marTop w:val="0"/>
      <w:marBottom w:val="0"/>
      <w:divBdr>
        <w:top w:val="none" w:sz="0" w:space="0" w:color="auto"/>
        <w:left w:val="none" w:sz="0" w:space="0" w:color="auto"/>
        <w:bottom w:val="none" w:sz="0" w:space="0" w:color="auto"/>
        <w:right w:val="none" w:sz="0" w:space="0" w:color="auto"/>
      </w:divBdr>
    </w:div>
    <w:div w:id="73748195">
      <w:bodyDiv w:val="1"/>
      <w:marLeft w:val="0"/>
      <w:marRight w:val="0"/>
      <w:marTop w:val="0"/>
      <w:marBottom w:val="0"/>
      <w:divBdr>
        <w:top w:val="none" w:sz="0" w:space="0" w:color="auto"/>
        <w:left w:val="none" w:sz="0" w:space="0" w:color="auto"/>
        <w:bottom w:val="none" w:sz="0" w:space="0" w:color="auto"/>
        <w:right w:val="none" w:sz="0" w:space="0" w:color="auto"/>
      </w:divBdr>
    </w:div>
    <w:div w:id="158817073">
      <w:bodyDiv w:val="1"/>
      <w:marLeft w:val="0"/>
      <w:marRight w:val="0"/>
      <w:marTop w:val="0"/>
      <w:marBottom w:val="0"/>
      <w:divBdr>
        <w:top w:val="none" w:sz="0" w:space="0" w:color="auto"/>
        <w:left w:val="none" w:sz="0" w:space="0" w:color="auto"/>
        <w:bottom w:val="none" w:sz="0" w:space="0" w:color="auto"/>
        <w:right w:val="none" w:sz="0" w:space="0" w:color="auto"/>
      </w:divBdr>
    </w:div>
    <w:div w:id="184639849">
      <w:bodyDiv w:val="1"/>
      <w:marLeft w:val="0"/>
      <w:marRight w:val="0"/>
      <w:marTop w:val="0"/>
      <w:marBottom w:val="0"/>
      <w:divBdr>
        <w:top w:val="none" w:sz="0" w:space="0" w:color="auto"/>
        <w:left w:val="none" w:sz="0" w:space="0" w:color="auto"/>
        <w:bottom w:val="none" w:sz="0" w:space="0" w:color="auto"/>
        <w:right w:val="none" w:sz="0" w:space="0" w:color="auto"/>
      </w:divBdr>
    </w:div>
    <w:div w:id="193928457">
      <w:bodyDiv w:val="1"/>
      <w:marLeft w:val="0"/>
      <w:marRight w:val="0"/>
      <w:marTop w:val="0"/>
      <w:marBottom w:val="0"/>
      <w:divBdr>
        <w:top w:val="none" w:sz="0" w:space="0" w:color="auto"/>
        <w:left w:val="none" w:sz="0" w:space="0" w:color="auto"/>
        <w:bottom w:val="none" w:sz="0" w:space="0" w:color="auto"/>
        <w:right w:val="none" w:sz="0" w:space="0" w:color="auto"/>
      </w:divBdr>
    </w:div>
    <w:div w:id="199704449">
      <w:bodyDiv w:val="1"/>
      <w:marLeft w:val="0"/>
      <w:marRight w:val="0"/>
      <w:marTop w:val="0"/>
      <w:marBottom w:val="0"/>
      <w:divBdr>
        <w:top w:val="none" w:sz="0" w:space="0" w:color="auto"/>
        <w:left w:val="none" w:sz="0" w:space="0" w:color="auto"/>
        <w:bottom w:val="none" w:sz="0" w:space="0" w:color="auto"/>
        <w:right w:val="none" w:sz="0" w:space="0" w:color="auto"/>
      </w:divBdr>
    </w:div>
    <w:div w:id="275868386">
      <w:bodyDiv w:val="1"/>
      <w:marLeft w:val="0"/>
      <w:marRight w:val="0"/>
      <w:marTop w:val="0"/>
      <w:marBottom w:val="0"/>
      <w:divBdr>
        <w:top w:val="none" w:sz="0" w:space="0" w:color="auto"/>
        <w:left w:val="none" w:sz="0" w:space="0" w:color="auto"/>
        <w:bottom w:val="none" w:sz="0" w:space="0" w:color="auto"/>
        <w:right w:val="none" w:sz="0" w:space="0" w:color="auto"/>
      </w:divBdr>
    </w:div>
    <w:div w:id="336420572">
      <w:bodyDiv w:val="1"/>
      <w:marLeft w:val="0"/>
      <w:marRight w:val="0"/>
      <w:marTop w:val="0"/>
      <w:marBottom w:val="0"/>
      <w:divBdr>
        <w:top w:val="none" w:sz="0" w:space="0" w:color="auto"/>
        <w:left w:val="none" w:sz="0" w:space="0" w:color="auto"/>
        <w:bottom w:val="none" w:sz="0" w:space="0" w:color="auto"/>
        <w:right w:val="none" w:sz="0" w:space="0" w:color="auto"/>
      </w:divBdr>
    </w:div>
    <w:div w:id="349070892">
      <w:bodyDiv w:val="1"/>
      <w:marLeft w:val="0"/>
      <w:marRight w:val="0"/>
      <w:marTop w:val="0"/>
      <w:marBottom w:val="0"/>
      <w:divBdr>
        <w:top w:val="none" w:sz="0" w:space="0" w:color="auto"/>
        <w:left w:val="none" w:sz="0" w:space="0" w:color="auto"/>
        <w:bottom w:val="none" w:sz="0" w:space="0" w:color="auto"/>
        <w:right w:val="none" w:sz="0" w:space="0" w:color="auto"/>
      </w:divBdr>
    </w:div>
    <w:div w:id="392504937">
      <w:bodyDiv w:val="1"/>
      <w:marLeft w:val="0"/>
      <w:marRight w:val="0"/>
      <w:marTop w:val="0"/>
      <w:marBottom w:val="0"/>
      <w:divBdr>
        <w:top w:val="none" w:sz="0" w:space="0" w:color="auto"/>
        <w:left w:val="none" w:sz="0" w:space="0" w:color="auto"/>
        <w:bottom w:val="none" w:sz="0" w:space="0" w:color="auto"/>
        <w:right w:val="none" w:sz="0" w:space="0" w:color="auto"/>
      </w:divBdr>
    </w:div>
    <w:div w:id="398291748">
      <w:bodyDiv w:val="1"/>
      <w:marLeft w:val="0"/>
      <w:marRight w:val="0"/>
      <w:marTop w:val="0"/>
      <w:marBottom w:val="0"/>
      <w:divBdr>
        <w:top w:val="none" w:sz="0" w:space="0" w:color="auto"/>
        <w:left w:val="none" w:sz="0" w:space="0" w:color="auto"/>
        <w:bottom w:val="none" w:sz="0" w:space="0" w:color="auto"/>
        <w:right w:val="none" w:sz="0" w:space="0" w:color="auto"/>
      </w:divBdr>
    </w:div>
    <w:div w:id="436143426">
      <w:bodyDiv w:val="1"/>
      <w:marLeft w:val="0"/>
      <w:marRight w:val="0"/>
      <w:marTop w:val="0"/>
      <w:marBottom w:val="0"/>
      <w:divBdr>
        <w:top w:val="none" w:sz="0" w:space="0" w:color="auto"/>
        <w:left w:val="none" w:sz="0" w:space="0" w:color="auto"/>
        <w:bottom w:val="none" w:sz="0" w:space="0" w:color="auto"/>
        <w:right w:val="none" w:sz="0" w:space="0" w:color="auto"/>
      </w:divBdr>
    </w:div>
    <w:div w:id="441533746">
      <w:bodyDiv w:val="1"/>
      <w:marLeft w:val="0"/>
      <w:marRight w:val="0"/>
      <w:marTop w:val="0"/>
      <w:marBottom w:val="0"/>
      <w:divBdr>
        <w:top w:val="none" w:sz="0" w:space="0" w:color="auto"/>
        <w:left w:val="none" w:sz="0" w:space="0" w:color="auto"/>
        <w:bottom w:val="none" w:sz="0" w:space="0" w:color="auto"/>
        <w:right w:val="none" w:sz="0" w:space="0" w:color="auto"/>
      </w:divBdr>
    </w:div>
    <w:div w:id="451629089">
      <w:bodyDiv w:val="1"/>
      <w:marLeft w:val="0"/>
      <w:marRight w:val="0"/>
      <w:marTop w:val="0"/>
      <w:marBottom w:val="0"/>
      <w:divBdr>
        <w:top w:val="none" w:sz="0" w:space="0" w:color="auto"/>
        <w:left w:val="none" w:sz="0" w:space="0" w:color="auto"/>
        <w:bottom w:val="none" w:sz="0" w:space="0" w:color="auto"/>
        <w:right w:val="none" w:sz="0" w:space="0" w:color="auto"/>
      </w:divBdr>
    </w:div>
    <w:div w:id="680089278">
      <w:bodyDiv w:val="1"/>
      <w:marLeft w:val="0"/>
      <w:marRight w:val="0"/>
      <w:marTop w:val="0"/>
      <w:marBottom w:val="0"/>
      <w:divBdr>
        <w:top w:val="none" w:sz="0" w:space="0" w:color="auto"/>
        <w:left w:val="none" w:sz="0" w:space="0" w:color="auto"/>
        <w:bottom w:val="none" w:sz="0" w:space="0" w:color="auto"/>
        <w:right w:val="none" w:sz="0" w:space="0" w:color="auto"/>
      </w:divBdr>
    </w:div>
    <w:div w:id="737433599">
      <w:bodyDiv w:val="1"/>
      <w:marLeft w:val="0"/>
      <w:marRight w:val="0"/>
      <w:marTop w:val="0"/>
      <w:marBottom w:val="0"/>
      <w:divBdr>
        <w:top w:val="none" w:sz="0" w:space="0" w:color="auto"/>
        <w:left w:val="none" w:sz="0" w:space="0" w:color="auto"/>
        <w:bottom w:val="none" w:sz="0" w:space="0" w:color="auto"/>
        <w:right w:val="none" w:sz="0" w:space="0" w:color="auto"/>
      </w:divBdr>
    </w:div>
    <w:div w:id="741216537">
      <w:bodyDiv w:val="1"/>
      <w:marLeft w:val="0"/>
      <w:marRight w:val="0"/>
      <w:marTop w:val="0"/>
      <w:marBottom w:val="0"/>
      <w:divBdr>
        <w:top w:val="none" w:sz="0" w:space="0" w:color="auto"/>
        <w:left w:val="none" w:sz="0" w:space="0" w:color="auto"/>
        <w:bottom w:val="none" w:sz="0" w:space="0" w:color="auto"/>
        <w:right w:val="none" w:sz="0" w:space="0" w:color="auto"/>
      </w:divBdr>
    </w:div>
    <w:div w:id="830604385">
      <w:bodyDiv w:val="1"/>
      <w:marLeft w:val="0"/>
      <w:marRight w:val="0"/>
      <w:marTop w:val="0"/>
      <w:marBottom w:val="0"/>
      <w:divBdr>
        <w:top w:val="none" w:sz="0" w:space="0" w:color="auto"/>
        <w:left w:val="none" w:sz="0" w:space="0" w:color="auto"/>
        <w:bottom w:val="none" w:sz="0" w:space="0" w:color="auto"/>
        <w:right w:val="none" w:sz="0" w:space="0" w:color="auto"/>
      </w:divBdr>
    </w:div>
    <w:div w:id="1025181021">
      <w:bodyDiv w:val="1"/>
      <w:marLeft w:val="0"/>
      <w:marRight w:val="0"/>
      <w:marTop w:val="0"/>
      <w:marBottom w:val="0"/>
      <w:divBdr>
        <w:top w:val="none" w:sz="0" w:space="0" w:color="auto"/>
        <w:left w:val="none" w:sz="0" w:space="0" w:color="auto"/>
        <w:bottom w:val="none" w:sz="0" w:space="0" w:color="auto"/>
        <w:right w:val="none" w:sz="0" w:space="0" w:color="auto"/>
      </w:divBdr>
    </w:div>
    <w:div w:id="1031419619">
      <w:bodyDiv w:val="1"/>
      <w:marLeft w:val="0"/>
      <w:marRight w:val="0"/>
      <w:marTop w:val="0"/>
      <w:marBottom w:val="0"/>
      <w:divBdr>
        <w:top w:val="none" w:sz="0" w:space="0" w:color="auto"/>
        <w:left w:val="none" w:sz="0" w:space="0" w:color="auto"/>
        <w:bottom w:val="none" w:sz="0" w:space="0" w:color="auto"/>
        <w:right w:val="none" w:sz="0" w:space="0" w:color="auto"/>
      </w:divBdr>
    </w:div>
    <w:div w:id="1037655454">
      <w:bodyDiv w:val="1"/>
      <w:marLeft w:val="0"/>
      <w:marRight w:val="0"/>
      <w:marTop w:val="0"/>
      <w:marBottom w:val="0"/>
      <w:divBdr>
        <w:top w:val="none" w:sz="0" w:space="0" w:color="auto"/>
        <w:left w:val="none" w:sz="0" w:space="0" w:color="auto"/>
        <w:bottom w:val="none" w:sz="0" w:space="0" w:color="auto"/>
        <w:right w:val="none" w:sz="0" w:space="0" w:color="auto"/>
      </w:divBdr>
    </w:div>
    <w:div w:id="1040670332">
      <w:bodyDiv w:val="1"/>
      <w:marLeft w:val="0"/>
      <w:marRight w:val="0"/>
      <w:marTop w:val="0"/>
      <w:marBottom w:val="0"/>
      <w:divBdr>
        <w:top w:val="none" w:sz="0" w:space="0" w:color="auto"/>
        <w:left w:val="none" w:sz="0" w:space="0" w:color="auto"/>
        <w:bottom w:val="none" w:sz="0" w:space="0" w:color="auto"/>
        <w:right w:val="none" w:sz="0" w:space="0" w:color="auto"/>
      </w:divBdr>
    </w:div>
    <w:div w:id="1086268265">
      <w:bodyDiv w:val="1"/>
      <w:marLeft w:val="0"/>
      <w:marRight w:val="0"/>
      <w:marTop w:val="0"/>
      <w:marBottom w:val="0"/>
      <w:divBdr>
        <w:top w:val="none" w:sz="0" w:space="0" w:color="auto"/>
        <w:left w:val="none" w:sz="0" w:space="0" w:color="auto"/>
        <w:bottom w:val="none" w:sz="0" w:space="0" w:color="auto"/>
        <w:right w:val="none" w:sz="0" w:space="0" w:color="auto"/>
      </w:divBdr>
    </w:div>
    <w:div w:id="1153377621">
      <w:bodyDiv w:val="1"/>
      <w:marLeft w:val="0"/>
      <w:marRight w:val="0"/>
      <w:marTop w:val="0"/>
      <w:marBottom w:val="0"/>
      <w:divBdr>
        <w:top w:val="none" w:sz="0" w:space="0" w:color="auto"/>
        <w:left w:val="none" w:sz="0" w:space="0" w:color="auto"/>
        <w:bottom w:val="none" w:sz="0" w:space="0" w:color="auto"/>
        <w:right w:val="none" w:sz="0" w:space="0" w:color="auto"/>
      </w:divBdr>
    </w:div>
    <w:div w:id="1173377053">
      <w:bodyDiv w:val="1"/>
      <w:marLeft w:val="0"/>
      <w:marRight w:val="0"/>
      <w:marTop w:val="0"/>
      <w:marBottom w:val="0"/>
      <w:divBdr>
        <w:top w:val="none" w:sz="0" w:space="0" w:color="auto"/>
        <w:left w:val="none" w:sz="0" w:space="0" w:color="auto"/>
        <w:bottom w:val="none" w:sz="0" w:space="0" w:color="auto"/>
        <w:right w:val="none" w:sz="0" w:space="0" w:color="auto"/>
      </w:divBdr>
    </w:div>
    <w:div w:id="1174954695">
      <w:bodyDiv w:val="1"/>
      <w:marLeft w:val="0"/>
      <w:marRight w:val="0"/>
      <w:marTop w:val="0"/>
      <w:marBottom w:val="0"/>
      <w:divBdr>
        <w:top w:val="none" w:sz="0" w:space="0" w:color="auto"/>
        <w:left w:val="none" w:sz="0" w:space="0" w:color="auto"/>
        <w:bottom w:val="none" w:sz="0" w:space="0" w:color="auto"/>
        <w:right w:val="none" w:sz="0" w:space="0" w:color="auto"/>
      </w:divBdr>
    </w:div>
    <w:div w:id="1182011375">
      <w:bodyDiv w:val="1"/>
      <w:marLeft w:val="0"/>
      <w:marRight w:val="0"/>
      <w:marTop w:val="0"/>
      <w:marBottom w:val="0"/>
      <w:divBdr>
        <w:top w:val="none" w:sz="0" w:space="0" w:color="auto"/>
        <w:left w:val="none" w:sz="0" w:space="0" w:color="auto"/>
        <w:bottom w:val="none" w:sz="0" w:space="0" w:color="auto"/>
        <w:right w:val="none" w:sz="0" w:space="0" w:color="auto"/>
      </w:divBdr>
    </w:div>
    <w:div w:id="1186090956">
      <w:bodyDiv w:val="1"/>
      <w:marLeft w:val="0"/>
      <w:marRight w:val="0"/>
      <w:marTop w:val="0"/>
      <w:marBottom w:val="0"/>
      <w:divBdr>
        <w:top w:val="none" w:sz="0" w:space="0" w:color="auto"/>
        <w:left w:val="none" w:sz="0" w:space="0" w:color="auto"/>
        <w:bottom w:val="none" w:sz="0" w:space="0" w:color="auto"/>
        <w:right w:val="none" w:sz="0" w:space="0" w:color="auto"/>
      </w:divBdr>
    </w:div>
    <w:div w:id="1202674360">
      <w:bodyDiv w:val="1"/>
      <w:marLeft w:val="0"/>
      <w:marRight w:val="0"/>
      <w:marTop w:val="0"/>
      <w:marBottom w:val="0"/>
      <w:divBdr>
        <w:top w:val="none" w:sz="0" w:space="0" w:color="auto"/>
        <w:left w:val="none" w:sz="0" w:space="0" w:color="auto"/>
        <w:bottom w:val="none" w:sz="0" w:space="0" w:color="auto"/>
        <w:right w:val="none" w:sz="0" w:space="0" w:color="auto"/>
      </w:divBdr>
    </w:div>
    <w:div w:id="1219047221">
      <w:bodyDiv w:val="1"/>
      <w:marLeft w:val="0"/>
      <w:marRight w:val="0"/>
      <w:marTop w:val="0"/>
      <w:marBottom w:val="0"/>
      <w:divBdr>
        <w:top w:val="none" w:sz="0" w:space="0" w:color="auto"/>
        <w:left w:val="none" w:sz="0" w:space="0" w:color="auto"/>
        <w:bottom w:val="none" w:sz="0" w:space="0" w:color="auto"/>
        <w:right w:val="none" w:sz="0" w:space="0" w:color="auto"/>
      </w:divBdr>
    </w:div>
    <w:div w:id="1226994409">
      <w:bodyDiv w:val="1"/>
      <w:marLeft w:val="0"/>
      <w:marRight w:val="0"/>
      <w:marTop w:val="0"/>
      <w:marBottom w:val="0"/>
      <w:divBdr>
        <w:top w:val="none" w:sz="0" w:space="0" w:color="auto"/>
        <w:left w:val="none" w:sz="0" w:space="0" w:color="auto"/>
        <w:bottom w:val="none" w:sz="0" w:space="0" w:color="auto"/>
        <w:right w:val="none" w:sz="0" w:space="0" w:color="auto"/>
      </w:divBdr>
    </w:div>
    <w:div w:id="1267613255">
      <w:bodyDiv w:val="1"/>
      <w:marLeft w:val="0"/>
      <w:marRight w:val="0"/>
      <w:marTop w:val="0"/>
      <w:marBottom w:val="0"/>
      <w:divBdr>
        <w:top w:val="none" w:sz="0" w:space="0" w:color="auto"/>
        <w:left w:val="none" w:sz="0" w:space="0" w:color="auto"/>
        <w:bottom w:val="none" w:sz="0" w:space="0" w:color="auto"/>
        <w:right w:val="none" w:sz="0" w:space="0" w:color="auto"/>
      </w:divBdr>
    </w:div>
    <w:div w:id="1278836298">
      <w:bodyDiv w:val="1"/>
      <w:marLeft w:val="0"/>
      <w:marRight w:val="0"/>
      <w:marTop w:val="0"/>
      <w:marBottom w:val="0"/>
      <w:divBdr>
        <w:top w:val="none" w:sz="0" w:space="0" w:color="auto"/>
        <w:left w:val="none" w:sz="0" w:space="0" w:color="auto"/>
        <w:bottom w:val="none" w:sz="0" w:space="0" w:color="auto"/>
        <w:right w:val="none" w:sz="0" w:space="0" w:color="auto"/>
      </w:divBdr>
    </w:div>
    <w:div w:id="1398505381">
      <w:bodyDiv w:val="1"/>
      <w:marLeft w:val="0"/>
      <w:marRight w:val="0"/>
      <w:marTop w:val="0"/>
      <w:marBottom w:val="0"/>
      <w:divBdr>
        <w:top w:val="none" w:sz="0" w:space="0" w:color="auto"/>
        <w:left w:val="none" w:sz="0" w:space="0" w:color="auto"/>
        <w:bottom w:val="none" w:sz="0" w:space="0" w:color="auto"/>
        <w:right w:val="none" w:sz="0" w:space="0" w:color="auto"/>
      </w:divBdr>
    </w:div>
    <w:div w:id="1400127993">
      <w:bodyDiv w:val="1"/>
      <w:marLeft w:val="0"/>
      <w:marRight w:val="0"/>
      <w:marTop w:val="0"/>
      <w:marBottom w:val="0"/>
      <w:divBdr>
        <w:top w:val="none" w:sz="0" w:space="0" w:color="auto"/>
        <w:left w:val="none" w:sz="0" w:space="0" w:color="auto"/>
        <w:bottom w:val="none" w:sz="0" w:space="0" w:color="auto"/>
        <w:right w:val="none" w:sz="0" w:space="0" w:color="auto"/>
      </w:divBdr>
    </w:div>
    <w:div w:id="1412969475">
      <w:bodyDiv w:val="1"/>
      <w:marLeft w:val="0"/>
      <w:marRight w:val="0"/>
      <w:marTop w:val="0"/>
      <w:marBottom w:val="0"/>
      <w:divBdr>
        <w:top w:val="none" w:sz="0" w:space="0" w:color="auto"/>
        <w:left w:val="none" w:sz="0" w:space="0" w:color="auto"/>
        <w:bottom w:val="none" w:sz="0" w:space="0" w:color="auto"/>
        <w:right w:val="none" w:sz="0" w:space="0" w:color="auto"/>
      </w:divBdr>
    </w:div>
    <w:div w:id="1431700022">
      <w:bodyDiv w:val="1"/>
      <w:marLeft w:val="0"/>
      <w:marRight w:val="0"/>
      <w:marTop w:val="0"/>
      <w:marBottom w:val="0"/>
      <w:divBdr>
        <w:top w:val="none" w:sz="0" w:space="0" w:color="auto"/>
        <w:left w:val="none" w:sz="0" w:space="0" w:color="auto"/>
        <w:bottom w:val="none" w:sz="0" w:space="0" w:color="auto"/>
        <w:right w:val="none" w:sz="0" w:space="0" w:color="auto"/>
      </w:divBdr>
    </w:div>
    <w:div w:id="1536039819">
      <w:bodyDiv w:val="1"/>
      <w:marLeft w:val="0"/>
      <w:marRight w:val="0"/>
      <w:marTop w:val="0"/>
      <w:marBottom w:val="0"/>
      <w:divBdr>
        <w:top w:val="none" w:sz="0" w:space="0" w:color="auto"/>
        <w:left w:val="none" w:sz="0" w:space="0" w:color="auto"/>
        <w:bottom w:val="none" w:sz="0" w:space="0" w:color="auto"/>
        <w:right w:val="none" w:sz="0" w:space="0" w:color="auto"/>
      </w:divBdr>
    </w:div>
    <w:div w:id="1539471973">
      <w:bodyDiv w:val="1"/>
      <w:marLeft w:val="0"/>
      <w:marRight w:val="0"/>
      <w:marTop w:val="0"/>
      <w:marBottom w:val="0"/>
      <w:divBdr>
        <w:top w:val="none" w:sz="0" w:space="0" w:color="auto"/>
        <w:left w:val="none" w:sz="0" w:space="0" w:color="auto"/>
        <w:bottom w:val="none" w:sz="0" w:space="0" w:color="auto"/>
        <w:right w:val="none" w:sz="0" w:space="0" w:color="auto"/>
      </w:divBdr>
    </w:div>
    <w:div w:id="1573925640">
      <w:bodyDiv w:val="1"/>
      <w:marLeft w:val="0"/>
      <w:marRight w:val="0"/>
      <w:marTop w:val="0"/>
      <w:marBottom w:val="0"/>
      <w:divBdr>
        <w:top w:val="none" w:sz="0" w:space="0" w:color="auto"/>
        <w:left w:val="none" w:sz="0" w:space="0" w:color="auto"/>
        <w:bottom w:val="none" w:sz="0" w:space="0" w:color="auto"/>
        <w:right w:val="none" w:sz="0" w:space="0" w:color="auto"/>
      </w:divBdr>
    </w:div>
    <w:div w:id="1606570359">
      <w:bodyDiv w:val="1"/>
      <w:marLeft w:val="0"/>
      <w:marRight w:val="0"/>
      <w:marTop w:val="0"/>
      <w:marBottom w:val="0"/>
      <w:divBdr>
        <w:top w:val="none" w:sz="0" w:space="0" w:color="auto"/>
        <w:left w:val="none" w:sz="0" w:space="0" w:color="auto"/>
        <w:bottom w:val="none" w:sz="0" w:space="0" w:color="auto"/>
        <w:right w:val="none" w:sz="0" w:space="0" w:color="auto"/>
      </w:divBdr>
      <w:divsChild>
        <w:div w:id="932783877">
          <w:marLeft w:val="0"/>
          <w:marRight w:val="0"/>
          <w:marTop w:val="0"/>
          <w:marBottom w:val="0"/>
          <w:divBdr>
            <w:top w:val="none" w:sz="0" w:space="0" w:color="auto"/>
            <w:left w:val="none" w:sz="0" w:space="0" w:color="auto"/>
            <w:bottom w:val="none" w:sz="0" w:space="0" w:color="auto"/>
            <w:right w:val="none" w:sz="0" w:space="0" w:color="auto"/>
          </w:divBdr>
          <w:divsChild>
            <w:div w:id="1338114073">
              <w:marLeft w:val="0"/>
              <w:marRight w:val="0"/>
              <w:marTop w:val="0"/>
              <w:marBottom w:val="0"/>
              <w:divBdr>
                <w:top w:val="none" w:sz="0" w:space="0" w:color="auto"/>
                <w:left w:val="none" w:sz="0" w:space="0" w:color="auto"/>
                <w:bottom w:val="none" w:sz="0" w:space="0" w:color="auto"/>
                <w:right w:val="none" w:sz="0" w:space="0" w:color="auto"/>
              </w:divBdr>
              <w:divsChild>
                <w:div w:id="891843437">
                  <w:marLeft w:val="0"/>
                  <w:marRight w:val="0"/>
                  <w:marTop w:val="0"/>
                  <w:marBottom w:val="0"/>
                  <w:divBdr>
                    <w:top w:val="none" w:sz="0" w:space="0" w:color="auto"/>
                    <w:left w:val="none" w:sz="0" w:space="0" w:color="auto"/>
                    <w:bottom w:val="none" w:sz="0" w:space="0" w:color="auto"/>
                    <w:right w:val="none" w:sz="0" w:space="0" w:color="auto"/>
                  </w:divBdr>
                  <w:divsChild>
                    <w:div w:id="1051540342">
                      <w:marLeft w:val="0"/>
                      <w:marRight w:val="0"/>
                      <w:marTop w:val="0"/>
                      <w:marBottom w:val="0"/>
                      <w:divBdr>
                        <w:top w:val="none" w:sz="0" w:space="0" w:color="auto"/>
                        <w:left w:val="none" w:sz="0" w:space="0" w:color="auto"/>
                        <w:bottom w:val="none" w:sz="0" w:space="0" w:color="auto"/>
                        <w:right w:val="none" w:sz="0" w:space="0" w:color="auto"/>
                      </w:divBdr>
                      <w:divsChild>
                        <w:div w:id="514269411">
                          <w:marLeft w:val="0"/>
                          <w:marRight w:val="0"/>
                          <w:marTop w:val="0"/>
                          <w:marBottom w:val="0"/>
                          <w:divBdr>
                            <w:top w:val="none" w:sz="0" w:space="0" w:color="auto"/>
                            <w:left w:val="none" w:sz="0" w:space="0" w:color="auto"/>
                            <w:bottom w:val="none" w:sz="0" w:space="0" w:color="auto"/>
                            <w:right w:val="none" w:sz="0" w:space="0" w:color="auto"/>
                          </w:divBdr>
                          <w:divsChild>
                            <w:div w:id="1851066443">
                              <w:marLeft w:val="0"/>
                              <w:marRight w:val="0"/>
                              <w:marTop w:val="0"/>
                              <w:marBottom w:val="0"/>
                              <w:divBdr>
                                <w:top w:val="none" w:sz="0" w:space="0" w:color="auto"/>
                                <w:left w:val="none" w:sz="0" w:space="0" w:color="auto"/>
                                <w:bottom w:val="none" w:sz="0" w:space="0" w:color="auto"/>
                                <w:right w:val="none" w:sz="0" w:space="0" w:color="auto"/>
                              </w:divBdr>
                              <w:divsChild>
                                <w:div w:id="2137675044">
                                  <w:marLeft w:val="0"/>
                                  <w:marRight w:val="0"/>
                                  <w:marTop w:val="0"/>
                                  <w:marBottom w:val="0"/>
                                  <w:divBdr>
                                    <w:top w:val="none" w:sz="0" w:space="0" w:color="auto"/>
                                    <w:left w:val="none" w:sz="0" w:space="0" w:color="auto"/>
                                    <w:bottom w:val="none" w:sz="0" w:space="0" w:color="auto"/>
                                    <w:right w:val="none" w:sz="0" w:space="0" w:color="auto"/>
                                  </w:divBdr>
                                  <w:divsChild>
                                    <w:div w:id="983509005">
                                      <w:marLeft w:val="0"/>
                                      <w:marRight w:val="0"/>
                                      <w:marTop w:val="0"/>
                                      <w:marBottom w:val="0"/>
                                      <w:divBdr>
                                        <w:top w:val="none" w:sz="0" w:space="0" w:color="auto"/>
                                        <w:left w:val="none" w:sz="0" w:space="0" w:color="auto"/>
                                        <w:bottom w:val="none" w:sz="0" w:space="0" w:color="auto"/>
                                        <w:right w:val="none" w:sz="0" w:space="0" w:color="auto"/>
                                      </w:divBdr>
                                      <w:divsChild>
                                        <w:div w:id="246233617">
                                          <w:marLeft w:val="0"/>
                                          <w:marRight w:val="0"/>
                                          <w:marTop w:val="0"/>
                                          <w:marBottom w:val="0"/>
                                          <w:divBdr>
                                            <w:top w:val="none" w:sz="0" w:space="0" w:color="auto"/>
                                            <w:left w:val="none" w:sz="0" w:space="0" w:color="auto"/>
                                            <w:bottom w:val="none" w:sz="0" w:space="0" w:color="auto"/>
                                            <w:right w:val="none" w:sz="0" w:space="0" w:color="auto"/>
                                          </w:divBdr>
                                        </w:div>
                                      </w:divsChild>
                                    </w:div>
                                    <w:div w:id="1192036616">
                                      <w:marLeft w:val="0"/>
                                      <w:marRight w:val="0"/>
                                      <w:marTop w:val="0"/>
                                      <w:marBottom w:val="0"/>
                                      <w:divBdr>
                                        <w:top w:val="none" w:sz="0" w:space="0" w:color="auto"/>
                                        <w:left w:val="none" w:sz="0" w:space="0" w:color="auto"/>
                                        <w:bottom w:val="none" w:sz="0" w:space="0" w:color="auto"/>
                                        <w:right w:val="none" w:sz="0" w:space="0" w:color="auto"/>
                                      </w:divBdr>
                                      <w:divsChild>
                                        <w:div w:id="2001342734">
                                          <w:marLeft w:val="0"/>
                                          <w:marRight w:val="0"/>
                                          <w:marTop w:val="0"/>
                                          <w:marBottom w:val="0"/>
                                          <w:divBdr>
                                            <w:top w:val="none" w:sz="0" w:space="0" w:color="auto"/>
                                            <w:left w:val="none" w:sz="0" w:space="0" w:color="auto"/>
                                            <w:bottom w:val="none" w:sz="0" w:space="0" w:color="auto"/>
                                            <w:right w:val="none" w:sz="0" w:space="0" w:color="auto"/>
                                          </w:divBdr>
                                          <w:divsChild>
                                            <w:div w:id="957679723">
                                              <w:marLeft w:val="0"/>
                                              <w:marRight w:val="0"/>
                                              <w:marTop w:val="0"/>
                                              <w:marBottom w:val="0"/>
                                              <w:divBdr>
                                                <w:top w:val="none" w:sz="0" w:space="0" w:color="auto"/>
                                                <w:left w:val="none" w:sz="0" w:space="0" w:color="auto"/>
                                                <w:bottom w:val="none" w:sz="0" w:space="0" w:color="auto"/>
                                                <w:right w:val="none" w:sz="0" w:space="0" w:color="auto"/>
                                              </w:divBdr>
                                              <w:divsChild>
                                                <w:div w:id="1250432610">
                                                  <w:marLeft w:val="0"/>
                                                  <w:marRight w:val="0"/>
                                                  <w:marTop w:val="0"/>
                                                  <w:marBottom w:val="0"/>
                                                  <w:divBdr>
                                                    <w:top w:val="none" w:sz="0" w:space="0" w:color="auto"/>
                                                    <w:left w:val="none" w:sz="0" w:space="0" w:color="auto"/>
                                                    <w:bottom w:val="none" w:sz="0" w:space="0" w:color="auto"/>
                                                    <w:right w:val="none" w:sz="0" w:space="0" w:color="auto"/>
                                                  </w:divBdr>
                                                  <w:divsChild>
                                                    <w:div w:id="15958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5111652">
          <w:marLeft w:val="0"/>
          <w:marRight w:val="0"/>
          <w:marTop w:val="0"/>
          <w:marBottom w:val="0"/>
          <w:divBdr>
            <w:top w:val="none" w:sz="0" w:space="0" w:color="auto"/>
            <w:left w:val="none" w:sz="0" w:space="0" w:color="auto"/>
            <w:bottom w:val="none" w:sz="0" w:space="0" w:color="auto"/>
            <w:right w:val="none" w:sz="0" w:space="0" w:color="auto"/>
          </w:divBdr>
          <w:divsChild>
            <w:div w:id="603809937">
              <w:marLeft w:val="0"/>
              <w:marRight w:val="0"/>
              <w:marTop w:val="0"/>
              <w:marBottom w:val="0"/>
              <w:divBdr>
                <w:top w:val="none" w:sz="0" w:space="0" w:color="auto"/>
                <w:left w:val="none" w:sz="0" w:space="0" w:color="auto"/>
                <w:bottom w:val="none" w:sz="0" w:space="0" w:color="auto"/>
                <w:right w:val="none" w:sz="0" w:space="0" w:color="auto"/>
              </w:divBdr>
              <w:divsChild>
                <w:div w:id="538322731">
                  <w:marLeft w:val="0"/>
                  <w:marRight w:val="0"/>
                  <w:marTop w:val="0"/>
                  <w:marBottom w:val="0"/>
                  <w:divBdr>
                    <w:top w:val="none" w:sz="0" w:space="0" w:color="auto"/>
                    <w:left w:val="none" w:sz="0" w:space="0" w:color="auto"/>
                    <w:bottom w:val="none" w:sz="0" w:space="0" w:color="auto"/>
                    <w:right w:val="none" w:sz="0" w:space="0" w:color="auto"/>
                  </w:divBdr>
                  <w:divsChild>
                    <w:div w:id="843399237">
                      <w:marLeft w:val="0"/>
                      <w:marRight w:val="0"/>
                      <w:marTop w:val="0"/>
                      <w:marBottom w:val="0"/>
                      <w:divBdr>
                        <w:top w:val="none" w:sz="0" w:space="0" w:color="auto"/>
                        <w:left w:val="none" w:sz="0" w:space="0" w:color="auto"/>
                        <w:bottom w:val="none" w:sz="0" w:space="0" w:color="auto"/>
                        <w:right w:val="none" w:sz="0" w:space="0" w:color="auto"/>
                      </w:divBdr>
                      <w:divsChild>
                        <w:div w:id="827748344">
                          <w:marLeft w:val="0"/>
                          <w:marRight w:val="0"/>
                          <w:marTop w:val="0"/>
                          <w:marBottom w:val="0"/>
                          <w:divBdr>
                            <w:top w:val="none" w:sz="0" w:space="0" w:color="auto"/>
                            <w:left w:val="none" w:sz="0" w:space="0" w:color="auto"/>
                            <w:bottom w:val="none" w:sz="0" w:space="0" w:color="auto"/>
                            <w:right w:val="none" w:sz="0" w:space="0" w:color="auto"/>
                          </w:divBdr>
                          <w:divsChild>
                            <w:div w:id="731002178">
                              <w:marLeft w:val="0"/>
                              <w:marRight w:val="0"/>
                              <w:marTop w:val="0"/>
                              <w:marBottom w:val="0"/>
                              <w:divBdr>
                                <w:top w:val="none" w:sz="0" w:space="0" w:color="auto"/>
                                <w:left w:val="none" w:sz="0" w:space="0" w:color="auto"/>
                                <w:bottom w:val="none" w:sz="0" w:space="0" w:color="auto"/>
                                <w:right w:val="none" w:sz="0" w:space="0" w:color="auto"/>
                              </w:divBdr>
                              <w:divsChild>
                                <w:div w:id="2002850358">
                                  <w:marLeft w:val="0"/>
                                  <w:marRight w:val="0"/>
                                  <w:marTop w:val="0"/>
                                  <w:marBottom w:val="0"/>
                                  <w:divBdr>
                                    <w:top w:val="none" w:sz="0" w:space="0" w:color="auto"/>
                                    <w:left w:val="none" w:sz="0" w:space="0" w:color="auto"/>
                                    <w:bottom w:val="none" w:sz="0" w:space="0" w:color="auto"/>
                                    <w:right w:val="none" w:sz="0" w:space="0" w:color="auto"/>
                                  </w:divBdr>
                                  <w:divsChild>
                                    <w:div w:id="429198413">
                                      <w:marLeft w:val="0"/>
                                      <w:marRight w:val="0"/>
                                      <w:marTop w:val="0"/>
                                      <w:marBottom w:val="0"/>
                                      <w:divBdr>
                                        <w:top w:val="none" w:sz="0" w:space="0" w:color="auto"/>
                                        <w:left w:val="none" w:sz="0" w:space="0" w:color="auto"/>
                                        <w:bottom w:val="none" w:sz="0" w:space="0" w:color="auto"/>
                                        <w:right w:val="none" w:sz="0" w:space="0" w:color="auto"/>
                                      </w:divBdr>
                                      <w:divsChild>
                                        <w:div w:id="1154637898">
                                          <w:marLeft w:val="0"/>
                                          <w:marRight w:val="0"/>
                                          <w:marTop w:val="0"/>
                                          <w:marBottom w:val="0"/>
                                          <w:divBdr>
                                            <w:top w:val="none" w:sz="0" w:space="0" w:color="auto"/>
                                            <w:left w:val="none" w:sz="0" w:space="0" w:color="auto"/>
                                            <w:bottom w:val="none" w:sz="0" w:space="0" w:color="auto"/>
                                            <w:right w:val="none" w:sz="0" w:space="0" w:color="auto"/>
                                          </w:divBdr>
                                          <w:divsChild>
                                            <w:div w:id="353775157">
                                              <w:marLeft w:val="0"/>
                                              <w:marRight w:val="0"/>
                                              <w:marTop w:val="0"/>
                                              <w:marBottom w:val="0"/>
                                              <w:divBdr>
                                                <w:top w:val="none" w:sz="0" w:space="0" w:color="auto"/>
                                                <w:left w:val="none" w:sz="0" w:space="0" w:color="auto"/>
                                                <w:bottom w:val="none" w:sz="0" w:space="0" w:color="auto"/>
                                                <w:right w:val="none" w:sz="0" w:space="0" w:color="auto"/>
                                              </w:divBdr>
                                              <w:divsChild>
                                                <w:div w:id="187290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454604">
      <w:bodyDiv w:val="1"/>
      <w:marLeft w:val="0"/>
      <w:marRight w:val="0"/>
      <w:marTop w:val="0"/>
      <w:marBottom w:val="0"/>
      <w:divBdr>
        <w:top w:val="none" w:sz="0" w:space="0" w:color="auto"/>
        <w:left w:val="none" w:sz="0" w:space="0" w:color="auto"/>
        <w:bottom w:val="none" w:sz="0" w:space="0" w:color="auto"/>
        <w:right w:val="none" w:sz="0" w:space="0" w:color="auto"/>
      </w:divBdr>
    </w:div>
    <w:div w:id="1708289504">
      <w:bodyDiv w:val="1"/>
      <w:marLeft w:val="0"/>
      <w:marRight w:val="0"/>
      <w:marTop w:val="0"/>
      <w:marBottom w:val="0"/>
      <w:divBdr>
        <w:top w:val="none" w:sz="0" w:space="0" w:color="auto"/>
        <w:left w:val="none" w:sz="0" w:space="0" w:color="auto"/>
        <w:bottom w:val="none" w:sz="0" w:space="0" w:color="auto"/>
        <w:right w:val="none" w:sz="0" w:space="0" w:color="auto"/>
      </w:divBdr>
    </w:div>
    <w:div w:id="1716197307">
      <w:bodyDiv w:val="1"/>
      <w:marLeft w:val="0"/>
      <w:marRight w:val="0"/>
      <w:marTop w:val="0"/>
      <w:marBottom w:val="0"/>
      <w:divBdr>
        <w:top w:val="none" w:sz="0" w:space="0" w:color="auto"/>
        <w:left w:val="none" w:sz="0" w:space="0" w:color="auto"/>
        <w:bottom w:val="none" w:sz="0" w:space="0" w:color="auto"/>
        <w:right w:val="none" w:sz="0" w:space="0" w:color="auto"/>
      </w:divBdr>
    </w:div>
    <w:div w:id="1724255504">
      <w:bodyDiv w:val="1"/>
      <w:marLeft w:val="0"/>
      <w:marRight w:val="0"/>
      <w:marTop w:val="0"/>
      <w:marBottom w:val="0"/>
      <w:divBdr>
        <w:top w:val="none" w:sz="0" w:space="0" w:color="auto"/>
        <w:left w:val="none" w:sz="0" w:space="0" w:color="auto"/>
        <w:bottom w:val="none" w:sz="0" w:space="0" w:color="auto"/>
        <w:right w:val="none" w:sz="0" w:space="0" w:color="auto"/>
      </w:divBdr>
    </w:div>
    <w:div w:id="1731265811">
      <w:bodyDiv w:val="1"/>
      <w:marLeft w:val="0"/>
      <w:marRight w:val="0"/>
      <w:marTop w:val="0"/>
      <w:marBottom w:val="0"/>
      <w:divBdr>
        <w:top w:val="none" w:sz="0" w:space="0" w:color="auto"/>
        <w:left w:val="none" w:sz="0" w:space="0" w:color="auto"/>
        <w:bottom w:val="none" w:sz="0" w:space="0" w:color="auto"/>
        <w:right w:val="none" w:sz="0" w:space="0" w:color="auto"/>
      </w:divBdr>
    </w:div>
    <w:div w:id="1813675757">
      <w:bodyDiv w:val="1"/>
      <w:marLeft w:val="0"/>
      <w:marRight w:val="0"/>
      <w:marTop w:val="0"/>
      <w:marBottom w:val="0"/>
      <w:divBdr>
        <w:top w:val="none" w:sz="0" w:space="0" w:color="auto"/>
        <w:left w:val="none" w:sz="0" w:space="0" w:color="auto"/>
        <w:bottom w:val="none" w:sz="0" w:space="0" w:color="auto"/>
        <w:right w:val="none" w:sz="0" w:space="0" w:color="auto"/>
      </w:divBdr>
    </w:div>
    <w:div w:id="1829594196">
      <w:bodyDiv w:val="1"/>
      <w:marLeft w:val="0"/>
      <w:marRight w:val="0"/>
      <w:marTop w:val="0"/>
      <w:marBottom w:val="0"/>
      <w:divBdr>
        <w:top w:val="none" w:sz="0" w:space="0" w:color="auto"/>
        <w:left w:val="none" w:sz="0" w:space="0" w:color="auto"/>
        <w:bottom w:val="none" w:sz="0" w:space="0" w:color="auto"/>
        <w:right w:val="none" w:sz="0" w:space="0" w:color="auto"/>
      </w:divBdr>
      <w:divsChild>
        <w:div w:id="1142043070">
          <w:marLeft w:val="0"/>
          <w:marRight w:val="0"/>
          <w:marTop w:val="0"/>
          <w:marBottom w:val="0"/>
          <w:divBdr>
            <w:top w:val="none" w:sz="0" w:space="0" w:color="auto"/>
            <w:left w:val="none" w:sz="0" w:space="0" w:color="auto"/>
            <w:bottom w:val="none" w:sz="0" w:space="0" w:color="auto"/>
            <w:right w:val="none" w:sz="0" w:space="0" w:color="auto"/>
          </w:divBdr>
          <w:divsChild>
            <w:div w:id="1606573014">
              <w:marLeft w:val="0"/>
              <w:marRight w:val="0"/>
              <w:marTop w:val="0"/>
              <w:marBottom w:val="0"/>
              <w:divBdr>
                <w:top w:val="none" w:sz="0" w:space="0" w:color="auto"/>
                <w:left w:val="none" w:sz="0" w:space="0" w:color="auto"/>
                <w:bottom w:val="none" w:sz="0" w:space="0" w:color="auto"/>
                <w:right w:val="none" w:sz="0" w:space="0" w:color="auto"/>
              </w:divBdr>
              <w:divsChild>
                <w:div w:id="1850946719">
                  <w:marLeft w:val="0"/>
                  <w:marRight w:val="0"/>
                  <w:marTop w:val="0"/>
                  <w:marBottom w:val="0"/>
                  <w:divBdr>
                    <w:top w:val="none" w:sz="0" w:space="0" w:color="auto"/>
                    <w:left w:val="none" w:sz="0" w:space="0" w:color="auto"/>
                    <w:bottom w:val="none" w:sz="0" w:space="0" w:color="auto"/>
                    <w:right w:val="none" w:sz="0" w:space="0" w:color="auto"/>
                  </w:divBdr>
                  <w:divsChild>
                    <w:div w:id="1536191128">
                      <w:marLeft w:val="0"/>
                      <w:marRight w:val="0"/>
                      <w:marTop w:val="0"/>
                      <w:marBottom w:val="0"/>
                      <w:divBdr>
                        <w:top w:val="none" w:sz="0" w:space="0" w:color="auto"/>
                        <w:left w:val="none" w:sz="0" w:space="0" w:color="auto"/>
                        <w:bottom w:val="none" w:sz="0" w:space="0" w:color="auto"/>
                        <w:right w:val="none" w:sz="0" w:space="0" w:color="auto"/>
                      </w:divBdr>
                      <w:divsChild>
                        <w:div w:id="1807354326">
                          <w:marLeft w:val="0"/>
                          <w:marRight w:val="0"/>
                          <w:marTop w:val="0"/>
                          <w:marBottom w:val="0"/>
                          <w:divBdr>
                            <w:top w:val="none" w:sz="0" w:space="0" w:color="auto"/>
                            <w:left w:val="none" w:sz="0" w:space="0" w:color="auto"/>
                            <w:bottom w:val="none" w:sz="0" w:space="0" w:color="auto"/>
                            <w:right w:val="none" w:sz="0" w:space="0" w:color="auto"/>
                          </w:divBdr>
                          <w:divsChild>
                            <w:div w:id="798959998">
                              <w:marLeft w:val="0"/>
                              <w:marRight w:val="0"/>
                              <w:marTop w:val="0"/>
                              <w:marBottom w:val="0"/>
                              <w:divBdr>
                                <w:top w:val="none" w:sz="0" w:space="0" w:color="auto"/>
                                <w:left w:val="none" w:sz="0" w:space="0" w:color="auto"/>
                                <w:bottom w:val="none" w:sz="0" w:space="0" w:color="auto"/>
                                <w:right w:val="none" w:sz="0" w:space="0" w:color="auto"/>
                              </w:divBdr>
                              <w:divsChild>
                                <w:div w:id="689650840">
                                  <w:marLeft w:val="0"/>
                                  <w:marRight w:val="0"/>
                                  <w:marTop w:val="0"/>
                                  <w:marBottom w:val="0"/>
                                  <w:divBdr>
                                    <w:top w:val="none" w:sz="0" w:space="0" w:color="auto"/>
                                    <w:left w:val="none" w:sz="0" w:space="0" w:color="auto"/>
                                    <w:bottom w:val="none" w:sz="0" w:space="0" w:color="auto"/>
                                    <w:right w:val="none" w:sz="0" w:space="0" w:color="auto"/>
                                  </w:divBdr>
                                  <w:divsChild>
                                    <w:div w:id="873496376">
                                      <w:marLeft w:val="0"/>
                                      <w:marRight w:val="0"/>
                                      <w:marTop w:val="0"/>
                                      <w:marBottom w:val="0"/>
                                      <w:divBdr>
                                        <w:top w:val="none" w:sz="0" w:space="0" w:color="auto"/>
                                        <w:left w:val="none" w:sz="0" w:space="0" w:color="auto"/>
                                        <w:bottom w:val="none" w:sz="0" w:space="0" w:color="auto"/>
                                        <w:right w:val="none" w:sz="0" w:space="0" w:color="auto"/>
                                      </w:divBdr>
                                      <w:divsChild>
                                        <w:div w:id="249049630">
                                          <w:marLeft w:val="0"/>
                                          <w:marRight w:val="0"/>
                                          <w:marTop w:val="0"/>
                                          <w:marBottom w:val="0"/>
                                          <w:divBdr>
                                            <w:top w:val="none" w:sz="0" w:space="0" w:color="auto"/>
                                            <w:left w:val="none" w:sz="0" w:space="0" w:color="auto"/>
                                            <w:bottom w:val="none" w:sz="0" w:space="0" w:color="auto"/>
                                            <w:right w:val="none" w:sz="0" w:space="0" w:color="auto"/>
                                          </w:divBdr>
                                          <w:divsChild>
                                            <w:div w:id="997029219">
                                              <w:marLeft w:val="0"/>
                                              <w:marRight w:val="0"/>
                                              <w:marTop w:val="0"/>
                                              <w:marBottom w:val="0"/>
                                              <w:divBdr>
                                                <w:top w:val="none" w:sz="0" w:space="0" w:color="auto"/>
                                                <w:left w:val="none" w:sz="0" w:space="0" w:color="auto"/>
                                                <w:bottom w:val="none" w:sz="0" w:space="0" w:color="auto"/>
                                                <w:right w:val="none" w:sz="0" w:space="0" w:color="auto"/>
                                              </w:divBdr>
                                              <w:divsChild>
                                                <w:div w:id="13639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265174">
          <w:marLeft w:val="0"/>
          <w:marRight w:val="0"/>
          <w:marTop w:val="0"/>
          <w:marBottom w:val="0"/>
          <w:divBdr>
            <w:top w:val="none" w:sz="0" w:space="0" w:color="auto"/>
            <w:left w:val="none" w:sz="0" w:space="0" w:color="auto"/>
            <w:bottom w:val="none" w:sz="0" w:space="0" w:color="auto"/>
            <w:right w:val="none" w:sz="0" w:space="0" w:color="auto"/>
          </w:divBdr>
          <w:divsChild>
            <w:div w:id="1829439307">
              <w:marLeft w:val="0"/>
              <w:marRight w:val="0"/>
              <w:marTop w:val="0"/>
              <w:marBottom w:val="0"/>
              <w:divBdr>
                <w:top w:val="none" w:sz="0" w:space="0" w:color="auto"/>
                <w:left w:val="none" w:sz="0" w:space="0" w:color="auto"/>
                <w:bottom w:val="none" w:sz="0" w:space="0" w:color="auto"/>
                <w:right w:val="none" w:sz="0" w:space="0" w:color="auto"/>
              </w:divBdr>
              <w:divsChild>
                <w:div w:id="47801938">
                  <w:marLeft w:val="0"/>
                  <w:marRight w:val="0"/>
                  <w:marTop w:val="0"/>
                  <w:marBottom w:val="0"/>
                  <w:divBdr>
                    <w:top w:val="none" w:sz="0" w:space="0" w:color="auto"/>
                    <w:left w:val="none" w:sz="0" w:space="0" w:color="auto"/>
                    <w:bottom w:val="none" w:sz="0" w:space="0" w:color="auto"/>
                    <w:right w:val="none" w:sz="0" w:space="0" w:color="auto"/>
                  </w:divBdr>
                  <w:divsChild>
                    <w:div w:id="1014839510">
                      <w:marLeft w:val="0"/>
                      <w:marRight w:val="0"/>
                      <w:marTop w:val="0"/>
                      <w:marBottom w:val="0"/>
                      <w:divBdr>
                        <w:top w:val="none" w:sz="0" w:space="0" w:color="auto"/>
                        <w:left w:val="none" w:sz="0" w:space="0" w:color="auto"/>
                        <w:bottom w:val="none" w:sz="0" w:space="0" w:color="auto"/>
                        <w:right w:val="none" w:sz="0" w:space="0" w:color="auto"/>
                      </w:divBdr>
                      <w:divsChild>
                        <w:div w:id="1477140041">
                          <w:marLeft w:val="0"/>
                          <w:marRight w:val="0"/>
                          <w:marTop w:val="0"/>
                          <w:marBottom w:val="0"/>
                          <w:divBdr>
                            <w:top w:val="none" w:sz="0" w:space="0" w:color="auto"/>
                            <w:left w:val="none" w:sz="0" w:space="0" w:color="auto"/>
                            <w:bottom w:val="none" w:sz="0" w:space="0" w:color="auto"/>
                            <w:right w:val="none" w:sz="0" w:space="0" w:color="auto"/>
                          </w:divBdr>
                          <w:divsChild>
                            <w:div w:id="1079059367">
                              <w:marLeft w:val="0"/>
                              <w:marRight w:val="0"/>
                              <w:marTop w:val="0"/>
                              <w:marBottom w:val="0"/>
                              <w:divBdr>
                                <w:top w:val="none" w:sz="0" w:space="0" w:color="auto"/>
                                <w:left w:val="none" w:sz="0" w:space="0" w:color="auto"/>
                                <w:bottom w:val="none" w:sz="0" w:space="0" w:color="auto"/>
                                <w:right w:val="none" w:sz="0" w:space="0" w:color="auto"/>
                              </w:divBdr>
                              <w:divsChild>
                                <w:div w:id="1169637759">
                                  <w:marLeft w:val="0"/>
                                  <w:marRight w:val="0"/>
                                  <w:marTop w:val="0"/>
                                  <w:marBottom w:val="0"/>
                                  <w:divBdr>
                                    <w:top w:val="none" w:sz="0" w:space="0" w:color="auto"/>
                                    <w:left w:val="none" w:sz="0" w:space="0" w:color="auto"/>
                                    <w:bottom w:val="none" w:sz="0" w:space="0" w:color="auto"/>
                                    <w:right w:val="none" w:sz="0" w:space="0" w:color="auto"/>
                                  </w:divBdr>
                                  <w:divsChild>
                                    <w:div w:id="300690910">
                                      <w:marLeft w:val="0"/>
                                      <w:marRight w:val="0"/>
                                      <w:marTop w:val="0"/>
                                      <w:marBottom w:val="0"/>
                                      <w:divBdr>
                                        <w:top w:val="none" w:sz="0" w:space="0" w:color="auto"/>
                                        <w:left w:val="none" w:sz="0" w:space="0" w:color="auto"/>
                                        <w:bottom w:val="none" w:sz="0" w:space="0" w:color="auto"/>
                                        <w:right w:val="none" w:sz="0" w:space="0" w:color="auto"/>
                                      </w:divBdr>
                                      <w:divsChild>
                                        <w:div w:id="609245097">
                                          <w:marLeft w:val="0"/>
                                          <w:marRight w:val="0"/>
                                          <w:marTop w:val="0"/>
                                          <w:marBottom w:val="0"/>
                                          <w:divBdr>
                                            <w:top w:val="none" w:sz="0" w:space="0" w:color="auto"/>
                                            <w:left w:val="none" w:sz="0" w:space="0" w:color="auto"/>
                                            <w:bottom w:val="none" w:sz="0" w:space="0" w:color="auto"/>
                                            <w:right w:val="none" w:sz="0" w:space="0" w:color="auto"/>
                                          </w:divBdr>
                                        </w:div>
                                      </w:divsChild>
                                    </w:div>
                                    <w:div w:id="723719207">
                                      <w:marLeft w:val="0"/>
                                      <w:marRight w:val="0"/>
                                      <w:marTop w:val="0"/>
                                      <w:marBottom w:val="0"/>
                                      <w:divBdr>
                                        <w:top w:val="none" w:sz="0" w:space="0" w:color="auto"/>
                                        <w:left w:val="none" w:sz="0" w:space="0" w:color="auto"/>
                                        <w:bottom w:val="none" w:sz="0" w:space="0" w:color="auto"/>
                                        <w:right w:val="none" w:sz="0" w:space="0" w:color="auto"/>
                                      </w:divBdr>
                                      <w:divsChild>
                                        <w:div w:id="68965800">
                                          <w:marLeft w:val="0"/>
                                          <w:marRight w:val="0"/>
                                          <w:marTop w:val="0"/>
                                          <w:marBottom w:val="0"/>
                                          <w:divBdr>
                                            <w:top w:val="none" w:sz="0" w:space="0" w:color="auto"/>
                                            <w:left w:val="none" w:sz="0" w:space="0" w:color="auto"/>
                                            <w:bottom w:val="none" w:sz="0" w:space="0" w:color="auto"/>
                                            <w:right w:val="none" w:sz="0" w:space="0" w:color="auto"/>
                                          </w:divBdr>
                                          <w:divsChild>
                                            <w:div w:id="1885673684">
                                              <w:marLeft w:val="0"/>
                                              <w:marRight w:val="0"/>
                                              <w:marTop w:val="0"/>
                                              <w:marBottom w:val="0"/>
                                              <w:divBdr>
                                                <w:top w:val="none" w:sz="0" w:space="0" w:color="auto"/>
                                                <w:left w:val="none" w:sz="0" w:space="0" w:color="auto"/>
                                                <w:bottom w:val="none" w:sz="0" w:space="0" w:color="auto"/>
                                                <w:right w:val="none" w:sz="0" w:space="0" w:color="auto"/>
                                              </w:divBdr>
                                              <w:divsChild>
                                                <w:div w:id="822891222">
                                                  <w:marLeft w:val="0"/>
                                                  <w:marRight w:val="0"/>
                                                  <w:marTop w:val="0"/>
                                                  <w:marBottom w:val="0"/>
                                                  <w:divBdr>
                                                    <w:top w:val="none" w:sz="0" w:space="0" w:color="auto"/>
                                                    <w:left w:val="none" w:sz="0" w:space="0" w:color="auto"/>
                                                    <w:bottom w:val="none" w:sz="0" w:space="0" w:color="auto"/>
                                                    <w:right w:val="none" w:sz="0" w:space="0" w:color="auto"/>
                                                  </w:divBdr>
                                                  <w:divsChild>
                                                    <w:div w:id="14259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1195475">
      <w:bodyDiv w:val="1"/>
      <w:marLeft w:val="0"/>
      <w:marRight w:val="0"/>
      <w:marTop w:val="0"/>
      <w:marBottom w:val="0"/>
      <w:divBdr>
        <w:top w:val="none" w:sz="0" w:space="0" w:color="auto"/>
        <w:left w:val="none" w:sz="0" w:space="0" w:color="auto"/>
        <w:bottom w:val="none" w:sz="0" w:space="0" w:color="auto"/>
        <w:right w:val="none" w:sz="0" w:space="0" w:color="auto"/>
      </w:divBdr>
    </w:div>
    <w:div w:id="1925913413">
      <w:bodyDiv w:val="1"/>
      <w:marLeft w:val="0"/>
      <w:marRight w:val="0"/>
      <w:marTop w:val="0"/>
      <w:marBottom w:val="0"/>
      <w:divBdr>
        <w:top w:val="none" w:sz="0" w:space="0" w:color="auto"/>
        <w:left w:val="none" w:sz="0" w:space="0" w:color="auto"/>
        <w:bottom w:val="none" w:sz="0" w:space="0" w:color="auto"/>
        <w:right w:val="none" w:sz="0" w:space="0" w:color="auto"/>
      </w:divBdr>
    </w:div>
    <w:div w:id="1931890001">
      <w:bodyDiv w:val="1"/>
      <w:marLeft w:val="0"/>
      <w:marRight w:val="0"/>
      <w:marTop w:val="0"/>
      <w:marBottom w:val="0"/>
      <w:divBdr>
        <w:top w:val="none" w:sz="0" w:space="0" w:color="auto"/>
        <w:left w:val="none" w:sz="0" w:space="0" w:color="auto"/>
        <w:bottom w:val="none" w:sz="0" w:space="0" w:color="auto"/>
        <w:right w:val="none" w:sz="0" w:space="0" w:color="auto"/>
      </w:divBdr>
    </w:div>
    <w:div w:id="1955601202">
      <w:bodyDiv w:val="1"/>
      <w:marLeft w:val="0"/>
      <w:marRight w:val="0"/>
      <w:marTop w:val="0"/>
      <w:marBottom w:val="0"/>
      <w:divBdr>
        <w:top w:val="none" w:sz="0" w:space="0" w:color="auto"/>
        <w:left w:val="none" w:sz="0" w:space="0" w:color="auto"/>
        <w:bottom w:val="none" w:sz="0" w:space="0" w:color="auto"/>
        <w:right w:val="none" w:sz="0" w:space="0" w:color="auto"/>
      </w:divBdr>
    </w:div>
    <w:div w:id="2088768809">
      <w:bodyDiv w:val="1"/>
      <w:marLeft w:val="0"/>
      <w:marRight w:val="0"/>
      <w:marTop w:val="0"/>
      <w:marBottom w:val="0"/>
      <w:divBdr>
        <w:top w:val="none" w:sz="0" w:space="0" w:color="auto"/>
        <w:left w:val="none" w:sz="0" w:space="0" w:color="auto"/>
        <w:bottom w:val="none" w:sz="0" w:space="0" w:color="auto"/>
        <w:right w:val="none" w:sz="0" w:space="0" w:color="auto"/>
      </w:divBdr>
    </w:div>
    <w:div w:id="211486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D86C5-BCC5-40C4-9B57-B3B26ACB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20</Pages>
  <Words>5519</Words>
  <Characters>31461</Characters>
  <Application>Microsoft Office Word</Application>
  <DocSecurity>0</DocSecurity>
  <Lines>262</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SAVAŞ</dc:creator>
  <cp:keywords/>
  <dc:description/>
  <cp:lastModifiedBy>Hasan Hüseyin GÜNAL</cp:lastModifiedBy>
  <cp:revision>24</cp:revision>
  <dcterms:created xsi:type="dcterms:W3CDTF">2025-07-31T07:09:00Z</dcterms:created>
  <dcterms:modified xsi:type="dcterms:W3CDTF">2026-07-31T11:08:00Z</dcterms:modified>
</cp:coreProperties>
</file>