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E83E02" w:rsidRPr="00E83E02" w:rsidTr="00F64A76">
        <w:tc>
          <w:tcPr>
            <w:tcW w:w="9628" w:type="dxa"/>
            <w:gridSpan w:val="2"/>
            <w:shd w:val="clear" w:color="auto" w:fill="F2F2F2" w:themeFill="background1" w:themeFillShade="F2"/>
          </w:tcPr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MALİ HİZMETLER UZMAN YARDIMCISINA İLİŞKİN BİLGİLER</w:t>
            </w:r>
          </w:p>
        </w:tc>
      </w:tr>
      <w:tr w:rsidR="00E83E02" w:rsidRPr="00E83E02" w:rsidTr="00F64A76">
        <w:tc>
          <w:tcPr>
            <w:tcW w:w="2972" w:type="dxa"/>
            <w:vAlign w:val="center"/>
          </w:tcPr>
          <w:p w:rsidR="00F64A76" w:rsidRPr="00E83E02" w:rsidRDefault="00F64A76" w:rsidP="00F64A76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Adı-Soyadı</w:t>
            </w:r>
          </w:p>
        </w:tc>
        <w:tc>
          <w:tcPr>
            <w:tcW w:w="6656" w:type="dxa"/>
          </w:tcPr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E83E02" w:rsidRPr="00E83E02" w:rsidTr="00F64A76">
        <w:tc>
          <w:tcPr>
            <w:tcW w:w="2972" w:type="dxa"/>
            <w:vAlign w:val="center"/>
          </w:tcPr>
          <w:p w:rsidR="00F64A76" w:rsidRPr="00E83E02" w:rsidRDefault="00F64A76" w:rsidP="00F64A76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Danışmanı</w:t>
            </w:r>
          </w:p>
        </w:tc>
        <w:tc>
          <w:tcPr>
            <w:tcW w:w="6656" w:type="dxa"/>
          </w:tcPr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E83E02" w:rsidRPr="00E83E02" w:rsidTr="00F64A76">
        <w:tc>
          <w:tcPr>
            <w:tcW w:w="2972" w:type="dxa"/>
            <w:vAlign w:val="center"/>
          </w:tcPr>
          <w:p w:rsidR="00F64A76" w:rsidRPr="00E83E02" w:rsidRDefault="00F64A76" w:rsidP="00F64A76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Tez Danışmanının Görev Yapmakta Olduğu Kurum</w:t>
            </w:r>
          </w:p>
        </w:tc>
        <w:tc>
          <w:tcPr>
            <w:tcW w:w="6656" w:type="dxa"/>
          </w:tcPr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F64A76" w:rsidRPr="00E83E02" w:rsidTr="00F64A76">
        <w:tc>
          <w:tcPr>
            <w:tcW w:w="2972" w:type="dxa"/>
            <w:vAlign w:val="center"/>
          </w:tcPr>
          <w:p w:rsidR="00F64A76" w:rsidRPr="00E83E02" w:rsidRDefault="00F64A76" w:rsidP="00F64A76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Tezin Başlığı</w:t>
            </w:r>
          </w:p>
        </w:tc>
        <w:tc>
          <w:tcPr>
            <w:tcW w:w="6656" w:type="dxa"/>
          </w:tcPr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3230A8" w:rsidRPr="00E83E02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E83E02" w:rsidRPr="00E83E02" w:rsidTr="00F64A76">
        <w:tc>
          <w:tcPr>
            <w:tcW w:w="9628" w:type="dxa"/>
            <w:shd w:val="clear" w:color="auto" w:fill="F2F2F2" w:themeFill="background1" w:themeFillShade="F2"/>
          </w:tcPr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DEĞERLENDİRME</w:t>
            </w:r>
          </w:p>
        </w:tc>
      </w:tr>
      <w:tr w:rsidR="00E83E02" w:rsidRPr="00E83E02" w:rsidTr="00F64A76">
        <w:tc>
          <w:tcPr>
            <w:tcW w:w="9628" w:type="dxa"/>
            <w:shd w:val="clear" w:color="auto" w:fill="FFFFFF" w:themeFill="background1"/>
          </w:tcPr>
          <w:p w:rsidR="00F64A76" w:rsidRPr="00E83E02" w:rsidRDefault="00F64A76" w:rsidP="00F64A76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F64A76" w:rsidRPr="00E83E02" w:rsidRDefault="00F64A76" w:rsidP="00F64A76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83E02">
              <w:rPr>
                <w:rFonts w:ascii="Cambria" w:hAnsi="Cambria"/>
                <w:color w:val="000000" w:themeColor="text1"/>
              </w:rPr>
              <w:t>Jüri tarafından incelenen bu tez,</w:t>
            </w:r>
          </w:p>
          <w:p w:rsidR="00F64A76" w:rsidRPr="00E83E02" w:rsidRDefault="00F64A76" w:rsidP="00F64A76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tbl>
            <w:tblPr>
              <w:tblStyle w:val="TabloKlavuzuAk"/>
              <w:tblW w:w="0" w:type="auto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8230"/>
            </w:tblGrid>
            <w:tr w:rsidR="00E83E02" w:rsidRPr="00E83E02" w:rsidTr="00F64A76"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id w:val="-1744866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F64A76" w:rsidRPr="00E83E02" w:rsidRDefault="00F64A76" w:rsidP="00F64A76">
                      <w:pPr>
                        <w:pStyle w:val="AralkYok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E83E02">
                        <w:rPr>
                          <w:rFonts w:ascii="MS Gothic" w:eastAsia="MS Gothic" w:hAnsi="MS Gothic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1" w:type="dxa"/>
                </w:tcPr>
                <w:p w:rsidR="00F64A76" w:rsidRPr="00E83E02" w:rsidRDefault="00F64A76" w:rsidP="00F64A76">
                  <w:pPr>
                    <w:pStyle w:val="AralkYok"/>
                    <w:rPr>
                      <w:rFonts w:ascii="Cambria" w:hAnsi="Cambria"/>
                      <w:color w:val="000000" w:themeColor="text1"/>
                    </w:rPr>
                  </w:pPr>
                  <w:r w:rsidRPr="00E83E02">
                    <w:rPr>
                      <w:rFonts w:ascii="Cambria" w:hAnsi="Cambria"/>
                      <w:color w:val="000000" w:themeColor="text1"/>
                    </w:rPr>
                    <w:t xml:space="preserve">Kabul edilebilir nitelikte olup </w:t>
                  </w:r>
                  <w:r w:rsidRPr="00E83E02">
                    <w:rPr>
                      <w:rFonts w:ascii="Cambria" w:hAnsi="Cambria"/>
                      <w:b/>
                      <w:color w:val="000000" w:themeColor="text1"/>
                    </w:rPr>
                    <w:t>…</w:t>
                  </w:r>
                  <w:r w:rsidRPr="00E83E02">
                    <w:rPr>
                      <w:rFonts w:ascii="Cambria" w:hAnsi="Cambria"/>
                      <w:color w:val="000000" w:themeColor="text1"/>
                    </w:rPr>
                    <w:t xml:space="preserve"> / 100 olarak puanlanmıştır.</w:t>
                  </w:r>
                </w:p>
              </w:tc>
            </w:tr>
            <w:tr w:rsidR="00E83E02" w:rsidRPr="00E83E02" w:rsidTr="00F64A76"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id w:val="115981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F64A76" w:rsidRPr="00E83E02" w:rsidRDefault="00F64A76" w:rsidP="00F64A76">
                      <w:pPr>
                        <w:pStyle w:val="AralkYok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E83E02">
                        <w:rPr>
                          <w:rFonts w:ascii="MS Gothic" w:eastAsia="MS Gothic" w:hAnsi="MS Gothic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1" w:type="dxa"/>
                </w:tcPr>
                <w:p w:rsidR="00F64A76" w:rsidRPr="00E83E02" w:rsidRDefault="00F64A76" w:rsidP="00F64A76">
                  <w:pPr>
                    <w:pStyle w:val="AralkYok"/>
                    <w:rPr>
                      <w:rFonts w:ascii="Cambria" w:hAnsi="Cambria"/>
                      <w:color w:val="000000" w:themeColor="text1"/>
                    </w:rPr>
                  </w:pPr>
                  <w:r w:rsidRPr="00E83E02">
                    <w:rPr>
                      <w:rFonts w:ascii="Cambria" w:hAnsi="Cambria"/>
                      <w:color w:val="000000" w:themeColor="text1"/>
                    </w:rPr>
                    <w:t>Ek süre verilerek düzeltilmesi gerekir.</w:t>
                  </w:r>
                </w:p>
              </w:tc>
            </w:tr>
            <w:tr w:rsidR="00E83E02" w:rsidRPr="00E83E02" w:rsidTr="00F64A76"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id w:val="-1195229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:rsidR="00F64A76" w:rsidRPr="00E83E02" w:rsidRDefault="00F64A76" w:rsidP="00F64A76">
                      <w:pPr>
                        <w:pStyle w:val="AralkYok"/>
                        <w:rPr>
                          <w:rFonts w:ascii="Cambria" w:hAnsi="Cambria"/>
                          <w:color w:val="000000" w:themeColor="text1"/>
                          <w:sz w:val="24"/>
                          <w:szCs w:val="24"/>
                        </w:rPr>
                      </w:pPr>
                      <w:r w:rsidRPr="00E83E02">
                        <w:rPr>
                          <w:rFonts w:ascii="MS Gothic" w:eastAsia="MS Gothic" w:hAnsi="MS Gothic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1" w:type="dxa"/>
                </w:tcPr>
                <w:p w:rsidR="00F64A76" w:rsidRPr="00E83E02" w:rsidRDefault="00F64A76" w:rsidP="00F64A76">
                  <w:pPr>
                    <w:pStyle w:val="AralkYok"/>
                    <w:rPr>
                      <w:rFonts w:ascii="Cambria" w:hAnsi="Cambria"/>
                      <w:color w:val="000000" w:themeColor="text1"/>
                    </w:rPr>
                  </w:pPr>
                  <w:r w:rsidRPr="00E83E02">
                    <w:rPr>
                      <w:rFonts w:ascii="Cambria" w:hAnsi="Cambria"/>
                      <w:color w:val="000000" w:themeColor="text1"/>
                    </w:rPr>
                    <w:t>Reddedilmesi gerekir.</w:t>
                  </w:r>
                </w:p>
              </w:tc>
            </w:tr>
          </w:tbl>
          <w:p w:rsidR="00F64A76" w:rsidRPr="00E83E02" w:rsidRDefault="00F64A76" w:rsidP="00F64A76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4023B0" w:rsidRPr="00E83E02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4394"/>
        <w:gridCol w:w="2829"/>
      </w:tblGrid>
      <w:tr w:rsidR="00E83E02" w:rsidRPr="00E83E02" w:rsidTr="00E90885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JÜRİ ÜYESİNİN (1)</w:t>
            </w: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4394" w:type="dxa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F64A76" w:rsidRPr="00E83E02" w:rsidRDefault="00F64A76" w:rsidP="00F64A76">
            <w:pPr>
              <w:pStyle w:val="AralkYok"/>
              <w:jc w:val="center"/>
              <w:rPr>
                <w:rFonts w:ascii="Cambria" w:hAnsi="Cambria"/>
                <w:i/>
                <w:color w:val="000000" w:themeColor="text1"/>
              </w:rPr>
            </w:pPr>
            <w:r w:rsidRPr="00E83E02">
              <w:rPr>
                <w:rFonts w:ascii="Cambria" w:hAnsi="Cambria"/>
                <w:i/>
                <w:color w:val="000000" w:themeColor="text1"/>
              </w:rPr>
              <w:t>İmza</w:t>
            </w: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Kurumu</w:t>
            </w:r>
          </w:p>
        </w:tc>
        <w:tc>
          <w:tcPr>
            <w:tcW w:w="4394" w:type="dxa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4394" w:type="dxa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3E02" w:rsidRPr="00E83E02" w:rsidTr="00E90885">
        <w:trPr>
          <w:trHeight w:val="464"/>
        </w:trPr>
        <w:tc>
          <w:tcPr>
            <w:tcW w:w="2405" w:type="dxa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Uygun Görülen Not</w:t>
            </w:r>
          </w:p>
        </w:tc>
        <w:tc>
          <w:tcPr>
            <w:tcW w:w="4394" w:type="dxa"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F64A76" w:rsidRPr="00E83E02" w:rsidRDefault="00F64A76" w:rsidP="004023B0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3E02" w:rsidRPr="00E83E02" w:rsidTr="00E90885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200383" w:rsidRPr="00E83E02" w:rsidRDefault="00200383" w:rsidP="0000214D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JÜRİ ÜYESİNİN (2)</w:t>
            </w: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4394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200383" w:rsidRPr="00E83E02" w:rsidRDefault="00200383" w:rsidP="0000214D">
            <w:pPr>
              <w:pStyle w:val="AralkYok"/>
              <w:jc w:val="center"/>
              <w:rPr>
                <w:rFonts w:ascii="Cambria" w:hAnsi="Cambria"/>
                <w:i/>
                <w:color w:val="000000" w:themeColor="text1"/>
              </w:rPr>
            </w:pPr>
            <w:r w:rsidRPr="00E83E02">
              <w:rPr>
                <w:rFonts w:ascii="Cambria" w:hAnsi="Cambria"/>
                <w:i/>
                <w:color w:val="000000" w:themeColor="text1"/>
              </w:rPr>
              <w:t>İmza</w:t>
            </w: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Kurumu</w:t>
            </w:r>
          </w:p>
        </w:tc>
        <w:tc>
          <w:tcPr>
            <w:tcW w:w="4394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4394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3E02" w:rsidRPr="00E83E02" w:rsidTr="00E90885">
        <w:trPr>
          <w:trHeight w:val="399"/>
        </w:trPr>
        <w:tc>
          <w:tcPr>
            <w:tcW w:w="2405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Uygun Görülen Not</w:t>
            </w:r>
          </w:p>
        </w:tc>
        <w:tc>
          <w:tcPr>
            <w:tcW w:w="4394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3E02" w:rsidRPr="00E83E02" w:rsidTr="00E90885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200383" w:rsidRPr="00E83E02" w:rsidRDefault="00200383" w:rsidP="00200383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JÜRİ KOMİSYON BAŞKANININ</w:t>
            </w: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4394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200383" w:rsidRPr="00E83E02" w:rsidRDefault="00200383" w:rsidP="0000214D">
            <w:pPr>
              <w:pStyle w:val="AralkYok"/>
              <w:jc w:val="center"/>
              <w:rPr>
                <w:rFonts w:ascii="Cambria" w:hAnsi="Cambria"/>
                <w:i/>
                <w:color w:val="000000" w:themeColor="text1"/>
              </w:rPr>
            </w:pPr>
            <w:r w:rsidRPr="00E83E02">
              <w:rPr>
                <w:rFonts w:ascii="Cambria" w:hAnsi="Cambria"/>
                <w:i/>
                <w:color w:val="000000" w:themeColor="text1"/>
              </w:rPr>
              <w:t>İmza</w:t>
            </w: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Kurumu</w:t>
            </w:r>
          </w:p>
        </w:tc>
        <w:tc>
          <w:tcPr>
            <w:tcW w:w="4394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83E02" w:rsidRPr="00E83E02" w:rsidTr="00E90885">
        <w:tc>
          <w:tcPr>
            <w:tcW w:w="2405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4394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200383" w:rsidRPr="00E83E02" w:rsidTr="00E90885">
        <w:trPr>
          <w:trHeight w:val="476"/>
        </w:trPr>
        <w:tc>
          <w:tcPr>
            <w:tcW w:w="2405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83E02">
              <w:rPr>
                <w:rFonts w:ascii="Cambria" w:hAnsi="Cambria"/>
                <w:b/>
                <w:color w:val="000000" w:themeColor="text1"/>
              </w:rPr>
              <w:t>Uygun Görülen Not</w:t>
            </w:r>
          </w:p>
        </w:tc>
        <w:tc>
          <w:tcPr>
            <w:tcW w:w="4394" w:type="dxa"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29" w:type="dxa"/>
            <w:vMerge/>
            <w:vAlign w:val="center"/>
          </w:tcPr>
          <w:p w:rsidR="00200383" w:rsidRPr="00E83E02" w:rsidRDefault="00200383" w:rsidP="0000214D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BC7571" w:rsidRPr="00E83E0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3E0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3E0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3E02" w:rsidRDefault="00E438C9" w:rsidP="00E438C9">
      <w:pPr>
        <w:pStyle w:val="AralkYok"/>
        <w:tabs>
          <w:tab w:val="left" w:pos="1708"/>
        </w:tabs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ab/>
      </w:r>
    </w:p>
    <w:p w:rsidR="00BC7571" w:rsidRPr="00E83E0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765095" w:rsidRPr="00E83E02" w:rsidRDefault="00765095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3E0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3E0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DD51A4" w:rsidRPr="00E83E02" w:rsidRDefault="00DD51A4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E83E0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06EC8" w:rsidRPr="00E83E02" w:rsidRDefault="00B06EC8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E83E02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E83E02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sectPr w:rsidR="004023B0" w:rsidRPr="00E83E02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88" w:rsidRDefault="004E5388" w:rsidP="00534F7F">
      <w:pPr>
        <w:spacing w:after="0" w:line="240" w:lineRule="auto"/>
      </w:pPr>
      <w:r>
        <w:separator/>
      </w:r>
    </w:p>
  </w:endnote>
  <w:endnote w:type="continuationSeparator" w:id="0">
    <w:p w:rsidR="004E5388" w:rsidRDefault="004E538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17" w:rsidRDefault="00F415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E83E02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E83E02" w:rsidTr="004023B0">
      <w:trPr>
        <w:trHeight w:val="559"/>
      </w:trPr>
      <w:tc>
        <w:tcPr>
          <w:tcW w:w="666" w:type="dxa"/>
        </w:tcPr>
        <w:p w:rsidR="00534F7F" w:rsidRPr="00E83E02" w:rsidRDefault="00534F7F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Pr="00E83E02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E83E02" w:rsidRPr="00E83E02" w:rsidRDefault="00E83E02" w:rsidP="00E83E0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534F7F" w:rsidRPr="00E83E02" w:rsidRDefault="00E83E02" w:rsidP="00E83E0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534F7F" w:rsidRPr="00E83E02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534F7F" w:rsidRPr="00E83E02" w:rsidRDefault="00534F7F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534F7F" w:rsidRPr="00E83E02" w:rsidRDefault="00534F7F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534F7F" w:rsidRPr="00E83E02" w:rsidRDefault="00534F7F" w:rsidP="00534F7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E83E02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34F7F" w:rsidRPr="00E83E02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34F7F" w:rsidRPr="00E83E02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F41517" w:rsidRDefault="00F41517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41517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534F7F" w:rsidRPr="00E83E02" w:rsidRDefault="00534F7F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bookmarkStart w:id="0" w:name="_GoBack"/>
          <w:bookmarkEnd w:id="0"/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www</w:t>
          </w:r>
          <w:r w:rsidR="00E83E02" w:rsidRPr="00E83E02">
            <w:rPr>
              <w:rFonts w:ascii="Cambria" w:hAnsi="Cambria"/>
              <w:color w:val="000000" w:themeColor="text1"/>
              <w:sz w:val="16"/>
              <w:szCs w:val="16"/>
            </w:rPr>
            <w:t>.asbu</w:t>
          </w: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  <w:p w:rsidR="00534F7F" w:rsidRPr="00E83E02" w:rsidRDefault="00E83E02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@asbu</w:t>
          </w:r>
          <w:r w:rsidR="00534F7F" w:rsidRPr="00E83E02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534F7F" w:rsidRPr="00E83E02" w:rsidRDefault="00534F7F" w:rsidP="00534F7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E83E0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E83E0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E83E0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F41517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E83E0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E83E0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E83E0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E83E0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F41517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E83E0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E83E02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E83E02" w:rsidRDefault="00240ED2" w:rsidP="004023B0">
    <w:pPr>
      <w:pStyle w:val="Altbilgi"/>
      <w:rPr>
        <w:color w:val="000000" w:themeColor="text1"/>
        <w:sz w:val="6"/>
        <w:szCs w:val="6"/>
      </w:rPr>
    </w:pPr>
    <w:r w:rsidRPr="00E83E02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17" w:rsidRDefault="00F415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88" w:rsidRDefault="004E5388" w:rsidP="00534F7F">
      <w:pPr>
        <w:spacing w:after="0" w:line="240" w:lineRule="auto"/>
      </w:pPr>
      <w:r>
        <w:separator/>
      </w:r>
    </w:p>
  </w:footnote>
  <w:footnote w:type="continuationSeparator" w:id="0">
    <w:p w:rsidR="004E5388" w:rsidRDefault="004E538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17" w:rsidRDefault="00F4151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E83E02" w:rsidRPr="00E83E02" w:rsidTr="00E83E02">
      <w:trPr>
        <w:trHeight w:val="189"/>
      </w:trPr>
      <w:tc>
        <w:tcPr>
          <w:tcW w:w="2547" w:type="dxa"/>
          <w:vMerge w:val="restart"/>
          <w:vAlign w:val="center"/>
        </w:tcPr>
        <w:p w:rsidR="00534F7F" w:rsidRPr="00E83E02" w:rsidRDefault="00E83E02" w:rsidP="00E83E02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E83E02">
            <w:rPr>
              <w:noProof/>
              <w:color w:val="000000" w:themeColor="text1"/>
              <w:lang w:eastAsia="tr-TR"/>
            </w:rPr>
            <w:drawing>
              <wp:inline distT="0" distB="0" distL="0" distR="0" wp14:anchorId="178EF435" wp14:editId="17D4FA6F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E83E02" w:rsidRDefault="00F64A76" w:rsidP="00E83E02">
          <w:pPr>
            <w:pStyle w:val="AralkYok"/>
            <w:jc w:val="center"/>
            <w:rPr>
              <w:rFonts w:ascii="Cambria" w:hAnsi="Cambria"/>
              <w:color w:val="000000" w:themeColor="text1"/>
            </w:rPr>
          </w:pPr>
          <w:r w:rsidRPr="00E83E02">
            <w:rPr>
              <w:rFonts w:ascii="Cambria" w:hAnsi="Cambria"/>
              <w:b/>
              <w:color w:val="000000" w:themeColor="text1"/>
            </w:rPr>
            <w:t>MALİ HİZMETLER UZMAN YARDIMCILARININ TEZ DEĞERLENDİRMESİNE İLİŞKİN TUTANAK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83E0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83E02" w:rsidRDefault="008D371C" w:rsidP="007E1D41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E83E02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E83E02">
            <w:rPr>
              <w:rFonts w:ascii="Cambria" w:hAnsi="Cambria"/>
              <w:color w:val="000000" w:themeColor="text1"/>
              <w:sz w:val="16"/>
              <w:szCs w:val="16"/>
            </w:rPr>
            <w:t>00</w:t>
          </w:r>
          <w:r w:rsidR="007E1D41" w:rsidRPr="00E83E02">
            <w:rPr>
              <w:rFonts w:ascii="Cambria" w:hAnsi="Cambria"/>
              <w:color w:val="000000" w:themeColor="text1"/>
              <w:sz w:val="16"/>
              <w:szCs w:val="16"/>
            </w:rPr>
            <w:t>52</w:t>
          </w:r>
        </w:p>
      </w:tc>
    </w:tr>
    <w:tr w:rsidR="00E83E02" w:rsidRPr="00E83E02" w:rsidTr="00715C4E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Pr="00E83E0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83E0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83E0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83E02" w:rsidRDefault="00534F7F" w:rsidP="007E1D41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E83E02" w:rsidRPr="00E83E02" w:rsidTr="00715C4E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Pr="00E83E0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83E0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83E0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83E0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E83E02" w:rsidRPr="00E83E02" w:rsidTr="00715C4E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2547" w:type="dxa"/>
          <w:vMerge/>
        </w:tcPr>
        <w:p w:rsidR="00534F7F" w:rsidRPr="00E83E0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83E0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83E0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83E0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83E02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E83E02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17" w:rsidRDefault="00F415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00383"/>
    <w:rsid w:val="00236E1E"/>
    <w:rsid w:val="00240ED2"/>
    <w:rsid w:val="003230A8"/>
    <w:rsid w:val="003247C0"/>
    <w:rsid w:val="00393BCE"/>
    <w:rsid w:val="004023B0"/>
    <w:rsid w:val="004E5388"/>
    <w:rsid w:val="004F27F3"/>
    <w:rsid w:val="00534F7F"/>
    <w:rsid w:val="00551B24"/>
    <w:rsid w:val="0058130C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65095"/>
    <w:rsid w:val="00771C04"/>
    <w:rsid w:val="007D4382"/>
    <w:rsid w:val="007E1D41"/>
    <w:rsid w:val="00875FA2"/>
    <w:rsid w:val="008D371C"/>
    <w:rsid w:val="008D57DC"/>
    <w:rsid w:val="00A125A4"/>
    <w:rsid w:val="00A354CE"/>
    <w:rsid w:val="00B02129"/>
    <w:rsid w:val="00B06EC8"/>
    <w:rsid w:val="00B94075"/>
    <w:rsid w:val="00BC7571"/>
    <w:rsid w:val="00C305C2"/>
    <w:rsid w:val="00D23714"/>
    <w:rsid w:val="00DD51A4"/>
    <w:rsid w:val="00E36113"/>
    <w:rsid w:val="00E438C9"/>
    <w:rsid w:val="00E83E02"/>
    <w:rsid w:val="00E87FEE"/>
    <w:rsid w:val="00E90885"/>
    <w:rsid w:val="00EA29AB"/>
    <w:rsid w:val="00EE3346"/>
    <w:rsid w:val="00F41517"/>
    <w:rsid w:val="00F64A7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4</cp:revision>
  <dcterms:created xsi:type="dcterms:W3CDTF">2021-07-09T08:41:00Z</dcterms:created>
  <dcterms:modified xsi:type="dcterms:W3CDTF">2021-07-09T08:46:00Z</dcterms:modified>
</cp:coreProperties>
</file>